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7F8" w:rsidRPr="00631BB4" w:rsidRDefault="00B207F8" w:rsidP="00631BB4">
      <w:pPr>
        <w:overflowPunct w:val="0"/>
        <w:autoSpaceDE w:val="0"/>
        <w:autoSpaceDN w:val="0"/>
        <w:adjustRightInd w:val="0"/>
        <w:spacing w:before="100" w:beforeAutospacing="1" w:after="100" w:afterAutospacing="1" w:line="240" w:lineRule="auto"/>
        <w:jc w:val="center"/>
        <w:textAlignment w:val="baseline"/>
        <w:rPr>
          <w:rFonts w:ascii="Cambria" w:eastAsia="MS Mincho" w:hAnsi="Cambria" w:cs="Arial"/>
          <w:b/>
          <w:bCs/>
          <w:lang w:eastAsia="pt-BR"/>
        </w:rPr>
      </w:pPr>
      <w:bookmarkStart w:id="0" w:name="_GoBack"/>
      <w:bookmarkEnd w:id="0"/>
      <w:r w:rsidRPr="00631BB4">
        <w:rPr>
          <w:rFonts w:ascii="Cambria" w:eastAsia="MS Mincho" w:hAnsi="Cambria" w:cs="Arial"/>
          <w:b/>
          <w:bCs/>
          <w:lang w:eastAsia="pt-BR"/>
        </w:rPr>
        <w:t>CONTRATO</w:t>
      </w:r>
      <w:r>
        <w:rPr>
          <w:rFonts w:ascii="Cambria" w:eastAsia="MS Mincho" w:hAnsi="Cambria" w:cs="Arial"/>
          <w:b/>
          <w:bCs/>
          <w:lang w:eastAsia="pt-BR"/>
        </w:rPr>
        <w:t xml:space="preserve"> Nº</w:t>
      </w:r>
      <w:r w:rsidRPr="00CF0D5F">
        <w:rPr>
          <w:rFonts w:ascii="Cambria" w:eastAsia="MS Mincho" w:hAnsi="Cambria" w:cs="Arial"/>
          <w:b/>
          <w:bCs/>
          <w:noProof/>
          <w:lang w:eastAsia="pt-BR"/>
        </w:rPr>
        <w:t>064/2022</w:t>
      </w:r>
    </w:p>
    <w:p w:rsidR="00B207F8" w:rsidRPr="00631BB4" w:rsidRDefault="00B207F8" w:rsidP="00631BB4">
      <w:pPr>
        <w:spacing w:after="0" w:line="240" w:lineRule="auto"/>
        <w:jc w:val="both"/>
        <w:rPr>
          <w:rFonts w:ascii="Cambria" w:eastAsia="MS Mincho" w:hAnsi="Cambria" w:cs="Arial"/>
          <w:b/>
          <w:iCs/>
          <w:lang w:eastAsia="pt-BR"/>
        </w:rPr>
      </w:pPr>
      <w:r>
        <w:rPr>
          <w:rFonts w:ascii="Cambria" w:eastAsia="MS Mincho" w:hAnsi="Cambria" w:cs="Arial"/>
          <w:b/>
          <w:iCs/>
          <w:lang w:eastAsia="pt-BR"/>
        </w:rPr>
        <w:t xml:space="preserve">PROCESSO N°. </w:t>
      </w:r>
      <w:r w:rsidRPr="00CF0D5F">
        <w:rPr>
          <w:rFonts w:ascii="Cambria" w:eastAsia="MS Mincho" w:hAnsi="Cambria" w:cs="Arial"/>
          <w:b/>
          <w:iCs/>
          <w:noProof/>
          <w:lang w:eastAsia="pt-BR"/>
        </w:rPr>
        <w:t>034/2022</w:t>
      </w:r>
    </w:p>
    <w:p w:rsidR="00B207F8" w:rsidRPr="00631BB4" w:rsidRDefault="00B207F8" w:rsidP="00631BB4">
      <w:pPr>
        <w:spacing w:after="0" w:line="240" w:lineRule="auto"/>
        <w:jc w:val="both"/>
        <w:rPr>
          <w:rFonts w:ascii="Cambria" w:eastAsia="MS Mincho" w:hAnsi="Cambria" w:cs="Arial"/>
          <w:b/>
          <w:iCs/>
          <w:lang w:eastAsia="pt-BR"/>
        </w:rPr>
      </w:pPr>
      <w:r w:rsidRPr="00631BB4">
        <w:rPr>
          <w:rFonts w:ascii="Cambria" w:eastAsia="MS Mincho" w:hAnsi="Cambria" w:cs="Arial"/>
          <w:b/>
          <w:iCs/>
          <w:lang w:eastAsia="pt-BR"/>
        </w:rPr>
        <w:t>PREGÃO ELETRONICO</w:t>
      </w:r>
      <w:r>
        <w:rPr>
          <w:rFonts w:ascii="Cambria" w:eastAsia="MS Mincho" w:hAnsi="Cambria" w:cs="Arial"/>
          <w:b/>
          <w:iCs/>
          <w:lang w:eastAsia="pt-BR"/>
        </w:rPr>
        <w:t xml:space="preserve"> N°.</w:t>
      </w:r>
      <w:r w:rsidRPr="00CF0D5F">
        <w:rPr>
          <w:rFonts w:ascii="Cambria" w:eastAsia="MS Mincho" w:hAnsi="Cambria" w:cs="Arial"/>
          <w:b/>
          <w:iCs/>
          <w:noProof/>
          <w:lang w:eastAsia="pt-BR"/>
        </w:rPr>
        <w:t>006/2022</w:t>
      </w:r>
    </w:p>
    <w:p w:rsidR="00B207F8" w:rsidRPr="00631BB4" w:rsidRDefault="00B207F8" w:rsidP="00631BB4">
      <w:pPr>
        <w:spacing w:after="0" w:line="240" w:lineRule="auto"/>
        <w:jc w:val="both"/>
        <w:rPr>
          <w:rFonts w:ascii="Cambria" w:eastAsia="MS Mincho" w:hAnsi="Cambria" w:cs="Arial"/>
          <w:b/>
          <w:iCs/>
          <w:lang w:eastAsia="pt-BR"/>
        </w:rPr>
      </w:pPr>
    </w:p>
    <w:p w:rsidR="00B207F8" w:rsidRPr="00631BB4" w:rsidRDefault="00B207F8" w:rsidP="00631BB4">
      <w:pPr>
        <w:pBdr>
          <w:bottom w:val="double" w:sz="6" w:space="1" w:color="auto"/>
        </w:pBdr>
        <w:spacing w:after="0" w:line="240" w:lineRule="auto"/>
        <w:jc w:val="both"/>
        <w:rPr>
          <w:rFonts w:ascii="Cambria" w:eastAsia="MS Mincho" w:hAnsi="Cambria" w:cs="Arial"/>
          <w:iCs/>
          <w:lang w:eastAsia="pt-BR"/>
        </w:rPr>
      </w:pPr>
      <w:r w:rsidRPr="00631BB4">
        <w:rPr>
          <w:rFonts w:ascii="Cambria" w:eastAsia="MS Mincho" w:hAnsi="Cambria" w:cs="Arial"/>
          <w:b/>
          <w:iCs/>
          <w:lang w:eastAsia="pt-BR"/>
        </w:rPr>
        <w:t>OBJETO</w:t>
      </w:r>
      <w:r w:rsidRPr="00631BB4">
        <w:rPr>
          <w:rFonts w:ascii="Cambria" w:eastAsia="MS Mincho" w:hAnsi="Cambria" w:cs="Arial"/>
          <w:iCs/>
          <w:lang w:eastAsia="pt-BR"/>
        </w:rPr>
        <w:t>: Contratação de empresa especializada para prestação de serviços com 01 (um) Ônibus Rodoviário, com capacidade de até 54 lugares, para realizar Transporte de alunos do Ensino Superior, no período noturno, da cidade de Barra do Turvo até a Cidade de Registro/SP, sendo uma estimativa de 300 km/dia (ida e volta), conforme calendário escolar, em atendimento a solicitação da Secretaria Municipal de Educação.</w:t>
      </w:r>
    </w:p>
    <w:p w:rsidR="00B207F8" w:rsidRPr="00631BB4" w:rsidRDefault="00B207F8" w:rsidP="00631BB4">
      <w:pPr>
        <w:spacing w:after="0" w:line="240" w:lineRule="auto"/>
        <w:jc w:val="both"/>
        <w:rPr>
          <w:rFonts w:ascii="Cambria" w:eastAsia="MS Mincho" w:hAnsi="Cambria" w:cs="Calibri"/>
          <w:lang w:eastAsia="pt-BR"/>
        </w:rPr>
      </w:pPr>
    </w:p>
    <w:p w:rsidR="00B207F8" w:rsidRPr="00631BB4" w:rsidRDefault="00B207F8" w:rsidP="00631BB4">
      <w:pPr>
        <w:spacing w:after="0" w:line="240" w:lineRule="auto"/>
        <w:jc w:val="both"/>
        <w:rPr>
          <w:rFonts w:ascii="Cambria" w:eastAsia="MS Mincho" w:hAnsi="Cambria" w:cs="Arial Narrow"/>
          <w:lang w:eastAsia="pt-BR"/>
        </w:rPr>
      </w:pPr>
      <w:r w:rsidRPr="00EB650E">
        <w:rPr>
          <w:rFonts w:ascii="Cambria" w:eastAsia="MS Mincho" w:hAnsi="Cambria" w:cs="Arial"/>
          <w:lang w:eastAsia="pt-BR"/>
        </w:rPr>
        <w:t xml:space="preserve">Aos </w:t>
      </w:r>
      <w:r>
        <w:rPr>
          <w:rFonts w:ascii="Cambria" w:eastAsia="MS Mincho" w:hAnsi="Cambria" w:cs="Arial"/>
          <w:lang w:eastAsia="pt-BR"/>
        </w:rPr>
        <w:t>23</w:t>
      </w:r>
      <w:r w:rsidRPr="00EB650E">
        <w:rPr>
          <w:rFonts w:ascii="Cambria" w:eastAsia="MS Mincho" w:hAnsi="Cambria" w:cs="Arial"/>
          <w:lang w:eastAsia="pt-BR"/>
        </w:rPr>
        <w:t xml:space="preserve"> dias do mês de ma</w:t>
      </w:r>
      <w:r>
        <w:rPr>
          <w:rFonts w:ascii="Cambria" w:eastAsia="MS Mincho" w:hAnsi="Cambria" w:cs="Arial"/>
          <w:lang w:eastAsia="pt-BR"/>
        </w:rPr>
        <w:t>io</w:t>
      </w:r>
      <w:r w:rsidRPr="00EB650E">
        <w:rPr>
          <w:rFonts w:ascii="Cambria" w:eastAsia="MS Mincho" w:hAnsi="Cambria" w:cs="Arial"/>
          <w:lang w:eastAsia="pt-BR"/>
        </w:rPr>
        <w:t xml:space="preserve"> do ano de dois mil e vinte e dois (2022), pelo presente instrumento particular de contrato de fornecimento de maquinário agrícola, de um lado a </w:t>
      </w:r>
      <w:r w:rsidRPr="00EB650E">
        <w:rPr>
          <w:rFonts w:ascii="Cambria" w:eastAsia="MS Mincho" w:hAnsi="Cambria" w:cs="Arial"/>
          <w:bCs/>
          <w:lang w:eastAsia="pt-BR"/>
        </w:rPr>
        <w:t xml:space="preserve">PREFEITURA MUNICIPAL DE BARRA DO TURVO-SP, </w:t>
      </w:r>
      <w:r w:rsidRPr="00EB650E">
        <w:rPr>
          <w:rFonts w:ascii="Cambria" w:eastAsia="MS Mincho" w:hAnsi="Cambria" w:cs="Arial"/>
          <w:lang w:eastAsia="pt-BR"/>
        </w:rPr>
        <w:t xml:space="preserve">com sede </w:t>
      </w:r>
      <w:r w:rsidRPr="00EB650E">
        <w:rPr>
          <w:rFonts w:ascii="Cambria" w:eastAsia="MS Mincho" w:hAnsi="Cambria" w:cs="Arial"/>
          <w:bCs/>
          <w:lang w:eastAsia="pt-BR"/>
        </w:rPr>
        <w:t>à Avenida 21 de Março, nº 304, Centro</w:t>
      </w:r>
      <w:r w:rsidRPr="00EB650E">
        <w:rPr>
          <w:rFonts w:ascii="Cambria" w:eastAsia="MS Mincho" w:hAnsi="Cambria" w:cs="Arial"/>
          <w:lang w:eastAsia="pt-BR"/>
        </w:rPr>
        <w:t xml:space="preserve">, Barra do Turvo - SP, CEP: 11.955-000, inscrita no CNPJ sob o n. º 46.634.317/0001-80, representada pelo seu prefeito municipal, o Senhor Jefferson Luiz Martins, </w:t>
      </w:r>
      <w:r w:rsidRPr="00EB650E">
        <w:rPr>
          <w:rFonts w:ascii="Cambria" w:hAnsi="Cambria" w:cs="Arial"/>
        </w:rPr>
        <w:t>brasileiro, casado, residente e domiciliado na Rua Padre Caiafá, nº 23, Bairro Centro, Barra</w:t>
      </w:r>
      <w:r w:rsidRPr="00EB650E">
        <w:rPr>
          <w:rFonts w:ascii="Cambria" w:hAnsi="Cambria" w:cs="Arial"/>
          <w:spacing w:val="5"/>
        </w:rPr>
        <w:t xml:space="preserve"> </w:t>
      </w:r>
      <w:r w:rsidRPr="00EB650E">
        <w:rPr>
          <w:rFonts w:ascii="Cambria" w:hAnsi="Cambria" w:cs="Arial"/>
        </w:rPr>
        <w:t>do</w:t>
      </w:r>
      <w:r w:rsidRPr="00EB650E">
        <w:rPr>
          <w:rFonts w:ascii="Cambria" w:hAnsi="Cambria" w:cs="Arial"/>
          <w:spacing w:val="5"/>
        </w:rPr>
        <w:t xml:space="preserve"> </w:t>
      </w:r>
      <w:r w:rsidRPr="00EB650E">
        <w:rPr>
          <w:rFonts w:ascii="Cambria" w:hAnsi="Cambria" w:cs="Arial"/>
        </w:rPr>
        <w:t>Turvo/SP,</w:t>
      </w:r>
      <w:r w:rsidRPr="00EB650E">
        <w:rPr>
          <w:rFonts w:ascii="Cambria" w:hAnsi="Cambria" w:cs="Arial"/>
          <w:spacing w:val="5"/>
        </w:rPr>
        <w:t xml:space="preserve"> </w:t>
      </w:r>
      <w:r w:rsidRPr="00EB650E">
        <w:rPr>
          <w:rFonts w:ascii="Cambria" w:hAnsi="Cambria" w:cs="Arial"/>
        </w:rPr>
        <w:t>portador</w:t>
      </w:r>
      <w:r w:rsidRPr="00EB650E">
        <w:rPr>
          <w:rFonts w:ascii="Cambria" w:hAnsi="Cambria" w:cs="Arial"/>
          <w:spacing w:val="5"/>
        </w:rPr>
        <w:t xml:space="preserve"> </w:t>
      </w:r>
      <w:r w:rsidRPr="00EB650E">
        <w:rPr>
          <w:rFonts w:ascii="Cambria" w:hAnsi="Cambria" w:cs="Arial"/>
        </w:rPr>
        <w:t>do</w:t>
      </w:r>
      <w:r w:rsidRPr="00EB650E">
        <w:rPr>
          <w:rFonts w:ascii="Cambria" w:hAnsi="Cambria" w:cs="Arial"/>
          <w:spacing w:val="7"/>
        </w:rPr>
        <w:t xml:space="preserve"> </w:t>
      </w:r>
      <w:r w:rsidRPr="00EB650E">
        <w:rPr>
          <w:rFonts w:ascii="Cambria" w:hAnsi="Cambria" w:cs="Arial"/>
        </w:rPr>
        <w:t>RG</w:t>
      </w:r>
      <w:r w:rsidRPr="00EB650E">
        <w:rPr>
          <w:rFonts w:ascii="Cambria" w:hAnsi="Cambria" w:cs="Arial"/>
          <w:spacing w:val="5"/>
        </w:rPr>
        <w:t xml:space="preserve"> </w:t>
      </w:r>
      <w:r w:rsidRPr="00EB650E">
        <w:rPr>
          <w:rFonts w:ascii="Cambria" w:hAnsi="Cambria" w:cs="Arial"/>
        </w:rPr>
        <w:t>nº 3.512.319-9 e</w:t>
      </w:r>
      <w:r w:rsidRPr="00EB650E">
        <w:rPr>
          <w:rFonts w:ascii="Cambria" w:hAnsi="Cambria" w:cs="Arial"/>
          <w:spacing w:val="12"/>
        </w:rPr>
        <w:t xml:space="preserve"> </w:t>
      </w:r>
      <w:r w:rsidRPr="00EB650E">
        <w:rPr>
          <w:rFonts w:ascii="Cambria" w:hAnsi="Cambria" w:cs="Arial"/>
        </w:rPr>
        <w:t>do</w:t>
      </w:r>
      <w:r w:rsidRPr="00EB650E">
        <w:rPr>
          <w:rFonts w:ascii="Cambria" w:hAnsi="Cambria" w:cs="Arial"/>
          <w:spacing w:val="15"/>
        </w:rPr>
        <w:t xml:space="preserve"> </w:t>
      </w:r>
      <w:r w:rsidRPr="00EB650E">
        <w:rPr>
          <w:rFonts w:ascii="Cambria" w:hAnsi="Cambria" w:cs="Arial"/>
        </w:rPr>
        <w:t>CPF nº 575.551.849-15</w:t>
      </w:r>
      <w:r w:rsidRPr="00EB650E">
        <w:rPr>
          <w:rFonts w:ascii="Cambria" w:eastAsia="MS Mincho" w:hAnsi="Cambria" w:cs="Arial"/>
          <w:lang w:eastAsia="pt-BR"/>
        </w:rPr>
        <w:t xml:space="preserve">, neste ato </w:t>
      </w:r>
      <w:r w:rsidRPr="00EB650E">
        <w:rPr>
          <w:rFonts w:ascii="Cambria" w:eastAsia="MS Mincho" w:hAnsi="Cambria" w:cs="Arial"/>
          <w:bCs/>
          <w:lang w:eastAsia="pt-BR"/>
        </w:rPr>
        <w:t>denominado CONTRATANTE</w:t>
      </w:r>
      <w:r w:rsidRPr="00EB650E">
        <w:rPr>
          <w:rFonts w:ascii="Cambria" w:eastAsia="MS Mincho" w:hAnsi="Cambria" w:cs="Tahoma"/>
          <w:b/>
          <w:bCs/>
          <w:color w:val="FF0000"/>
          <w:lang w:eastAsia="pt-BR"/>
        </w:rPr>
        <w:t>, e de outro lado a empresa</w:t>
      </w:r>
      <w:r w:rsidRPr="00EB650E">
        <w:rPr>
          <w:rFonts w:ascii="Cambria" w:eastAsia="MS Mincho" w:hAnsi="Cambria" w:cs="Arial"/>
          <w:iCs/>
          <w:lang w:eastAsia="pt-BR"/>
        </w:rPr>
        <w:t xml:space="preserve"> </w:t>
      </w:r>
      <w:r w:rsidRPr="00CF0D5F">
        <w:rPr>
          <w:rFonts w:ascii="Cambria" w:eastAsia="MS Mincho" w:hAnsi="Cambria" w:cs="Arial"/>
          <w:iCs/>
          <w:noProof/>
          <w:lang w:eastAsia="pt-BR"/>
        </w:rPr>
        <w:t>MV TRANSPORTES LTDA - ME</w:t>
      </w:r>
      <w:r w:rsidRPr="00EB650E">
        <w:rPr>
          <w:rFonts w:ascii="Cambria" w:eastAsia="MS Mincho" w:hAnsi="Cambria" w:cs="Arial"/>
          <w:iCs/>
          <w:lang w:eastAsia="pt-BR"/>
        </w:rPr>
        <w:t xml:space="preserve">, CNPJ sob o nº </w:t>
      </w:r>
      <w:r w:rsidRPr="00CF0D5F">
        <w:rPr>
          <w:rFonts w:ascii="Cambria" w:eastAsia="MS Mincho" w:hAnsi="Cambria" w:cs="Arial"/>
          <w:iCs/>
          <w:noProof/>
          <w:lang w:eastAsia="pt-BR"/>
        </w:rPr>
        <w:t>15.751.529/0001-14</w:t>
      </w:r>
      <w:r>
        <w:rPr>
          <w:rFonts w:ascii="Cambria" w:eastAsia="MS Mincho" w:hAnsi="Cambria" w:cs="Arial"/>
          <w:iCs/>
          <w:lang w:eastAsia="pt-BR"/>
        </w:rPr>
        <w:t>,</w:t>
      </w:r>
      <w:r w:rsidRPr="00EB650E">
        <w:rPr>
          <w:rFonts w:ascii="Cambria" w:eastAsia="MS Mincho" w:hAnsi="Cambria" w:cs="Arial"/>
          <w:iCs/>
          <w:lang w:eastAsia="pt-BR"/>
        </w:rPr>
        <w:t xml:space="preserve"> localizada à </w:t>
      </w:r>
      <w:r w:rsidRPr="00CF0D5F">
        <w:rPr>
          <w:rFonts w:ascii="Cambria" w:eastAsia="MS Mincho" w:hAnsi="Cambria" w:cs="Arial"/>
          <w:iCs/>
          <w:noProof/>
          <w:lang w:eastAsia="pt-BR"/>
        </w:rPr>
        <w:t>ESTRADA VELHA DA BARRA DO TURVO BR 116 - KM22</w:t>
      </w:r>
      <w:r>
        <w:rPr>
          <w:rFonts w:ascii="Cambria" w:eastAsia="MS Mincho" w:hAnsi="Cambria" w:cs="Arial"/>
          <w:iCs/>
          <w:lang w:eastAsia="pt-BR"/>
        </w:rPr>
        <w:t xml:space="preserve">, Bairro  </w:t>
      </w:r>
      <w:r w:rsidRPr="00CF0D5F">
        <w:rPr>
          <w:rFonts w:ascii="Cambria" w:eastAsia="MS Mincho" w:hAnsi="Cambria" w:cs="Arial"/>
          <w:iCs/>
          <w:noProof/>
          <w:lang w:eastAsia="pt-BR"/>
        </w:rPr>
        <w:t>INDAIATUBA</w:t>
      </w:r>
      <w:r>
        <w:rPr>
          <w:rFonts w:ascii="Cambria" w:eastAsia="MS Mincho" w:hAnsi="Cambria" w:cs="Arial"/>
          <w:iCs/>
          <w:lang w:eastAsia="pt-BR"/>
        </w:rPr>
        <w:t xml:space="preserve">, município de </w:t>
      </w:r>
      <w:r w:rsidRPr="00CF0D5F">
        <w:rPr>
          <w:rFonts w:ascii="Cambria" w:eastAsia="MS Mincho" w:hAnsi="Cambria" w:cs="Arial"/>
          <w:iCs/>
          <w:noProof/>
          <w:lang w:eastAsia="pt-BR"/>
        </w:rPr>
        <w:t>BARRA DO TURVO</w:t>
      </w:r>
      <w:r>
        <w:rPr>
          <w:rFonts w:ascii="Cambria" w:eastAsia="MS Mincho" w:hAnsi="Cambria" w:cs="Arial"/>
          <w:iCs/>
          <w:lang w:eastAsia="pt-BR"/>
        </w:rPr>
        <w:t xml:space="preserve"> - </w:t>
      </w:r>
      <w:r w:rsidRPr="00CF0D5F">
        <w:rPr>
          <w:rFonts w:ascii="Cambria" w:eastAsia="MS Mincho" w:hAnsi="Cambria" w:cs="Arial"/>
          <w:iCs/>
          <w:noProof/>
          <w:lang w:eastAsia="pt-BR"/>
        </w:rPr>
        <w:t>SP</w:t>
      </w:r>
      <w:r>
        <w:rPr>
          <w:rFonts w:ascii="Cambria" w:eastAsia="MS Mincho" w:hAnsi="Cambria" w:cs="Arial"/>
          <w:iCs/>
          <w:lang w:eastAsia="pt-BR"/>
        </w:rPr>
        <w:t xml:space="preserve">, </w:t>
      </w:r>
      <w:r w:rsidRPr="00EB650E">
        <w:rPr>
          <w:rFonts w:ascii="Cambria" w:eastAsia="MS Mincho" w:hAnsi="Cambria" w:cs="Arial"/>
          <w:iCs/>
          <w:lang w:eastAsia="pt-BR"/>
        </w:rPr>
        <w:t xml:space="preserve">neste ato representada por </w:t>
      </w:r>
      <w:r w:rsidRPr="00CF0D5F">
        <w:rPr>
          <w:rFonts w:ascii="Cambria" w:eastAsia="MS Mincho" w:hAnsi="Cambria" w:cs="Arial"/>
          <w:iCs/>
          <w:noProof/>
          <w:lang w:eastAsia="pt-BR"/>
        </w:rPr>
        <w:t>WILSON DOS SANTOS LIMA</w:t>
      </w:r>
      <w:r w:rsidRPr="002F3CE5">
        <w:rPr>
          <w:rFonts w:ascii="Cambria" w:eastAsia="MS Mincho" w:hAnsi="Cambria" w:cs="Arial"/>
          <w:iCs/>
          <w:lang w:eastAsia="pt-BR"/>
        </w:rPr>
        <w:t xml:space="preserve">, CPF nº </w:t>
      </w:r>
      <w:r w:rsidRPr="00CF0D5F">
        <w:rPr>
          <w:rFonts w:ascii="Cambria" w:eastAsia="MS Mincho" w:hAnsi="Cambria" w:cs="Arial"/>
          <w:iCs/>
          <w:noProof/>
          <w:lang w:eastAsia="pt-BR"/>
        </w:rPr>
        <w:t>291.758.118-20</w:t>
      </w:r>
      <w:r w:rsidRPr="002F3CE5">
        <w:rPr>
          <w:rFonts w:ascii="Cambria" w:eastAsia="MS Mincho" w:hAnsi="Cambria" w:cs="Arial"/>
          <w:iCs/>
          <w:lang w:eastAsia="pt-BR"/>
        </w:rPr>
        <w:t xml:space="preserve">, RG nº </w:t>
      </w:r>
      <w:r w:rsidRPr="00CF0D5F">
        <w:rPr>
          <w:rFonts w:ascii="Cambria" w:eastAsia="MS Mincho" w:hAnsi="Cambria" w:cs="Arial"/>
          <w:iCs/>
          <w:noProof/>
          <w:lang w:eastAsia="pt-BR"/>
        </w:rPr>
        <w:t>33.114.411</w:t>
      </w:r>
      <w:r w:rsidRPr="002F3CE5">
        <w:rPr>
          <w:rFonts w:ascii="Cambria" w:eastAsia="MS Mincho" w:hAnsi="Cambria" w:cs="Arial"/>
          <w:iCs/>
          <w:lang w:eastAsia="pt-BR"/>
        </w:rPr>
        <w:t xml:space="preserve">, residente </w:t>
      </w:r>
      <w:r w:rsidRPr="00EB650E">
        <w:rPr>
          <w:rFonts w:ascii="Cambria" w:eastAsia="MS Mincho" w:hAnsi="Cambria" w:cs="Arial"/>
          <w:iCs/>
          <w:lang w:eastAsia="pt-BR"/>
        </w:rPr>
        <w:t>e domiciliado</w:t>
      </w:r>
      <w:r>
        <w:rPr>
          <w:rFonts w:ascii="Cambria" w:eastAsia="MS Mincho" w:hAnsi="Cambria" w:cs="Arial"/>
          <w:iCs/>
          <w:lang w:eastAsia="pt-BR"/>
        </w:rPr>
        <w:t xml:space="preserve"> </w:t>
      </w:r>
      <w:r w:rsidRPr="00EB650E">
        <w:rPr>
          <w:rFonts w:ascii="Cambria" w:eastAsia="MS Mincho" w:hAnsi="Cambria" w:cs="Arial"/>
          <w:iCs/>
          <w:lang w:eastAsia="pt-BR"/>
        </w:rPr>
        <w:t xml:space="preserve">a </w:t>
      </w:r>
      <w:r w:rsidRPr="00CF0D5F">
        <w:rPr>
          <w:rFonts w:ascii="Cambria" w:eastAsia="MS Mincho" w:hAnsi="Cambria" w:cs="Arial"/>
          <w:iCs/>
          <w:noProof/>
          <w:lang w:eastAsia="pt-BR"/>
        </w:rPr>
        <w:t>Rua Vereadora Maria Jose de Mello, s/nº</w:t>
      </w:r>
      <w:r w:rsidRPr="002F3CE5">
        <w:rPr>
          <w:rFonts w:ascii="Cambria" w:eastAsia="MS Mincho" w:hAnsi="Cambria" w:cs="Arial"/>
          <w:iCs/>
          <w:lang w:eastAsia="pt-BR"/>
        </w:rPr>
        <w:t xml:space="preserve">, </w:t>
      </w:r>
      <w:r w:rsidRPr="00CF0D5F">
        <w:rPr>
          <w:rFonts w:ascii="Cambria" w:eastAsia="MS Mincho" w:hAnsi="Cambria" w:cs="Arial"/>
          <w:iCs/>
          <w:noProof/>
          <w:lang w:eastAsia="pt-BR"/>
        </w:rPr>
        <w:t>Centro</w:t>
      </w:r>
      <w:r w:rsidRPr="002F3CE5">
        <w:rPr>
          <w:rFonts w:ascii="Cambria" w:eastAsia="MS Mincho" w:hAnsi="Cambria" w:cs="Arial"/>
          <w:iCs/>
          <w:lang w:eastAsia="pt-BR"/>
        </w:rPr>
        <w:t xml:space="preserve"> - </w:t>
      </w:r>
      <w:r w:rsidRPr="00CF0D5F">
        <w:rPr>
          <w:rFonts w:ascii="Cambria" w:eastAsia="MS Mincho" w:hAnsi="Cambria" w:cs="Arial"/>
          <w:iCs/>
          <w:noProof/>
          <w:lang w:eastAsia="pt-BR"/>
        </w:rPr>
        <w:t>Barra do Turvo</w:t>
      </w:r>
      <w:r w:rsidRPr="002F3CE5">
        <w:rPr>
          <w:rFonts w:ascii="Cambria" w:eastAsia="MS Mincho" w:hAnsi="Cambria" w:cs="Arial"/>
          <w:iCs/>
          <w:lang w:eastAsia="pt-BR"/>
        </w:rPr>
        <w:t xml:space="preserve"> - </w:t>
      </w:r>
      <w:r w:rsidRPr="00CF0D5F">
        <w:rPr>
          <w:rFonts w:ascii="Cambria" w:eastAsia="MS Mincho" w:hAnsi="Cambria" w:cs="Arial"/>
          <w:iCs/>
          <w:noProof/>
          <w:lang w:eastAsia="pt-BR"/>
        </w:rPr>
        <w:t>SP</w:t>
      </w:r>
      <w:r w:rsidRPr="002F3CE5">
        <w:rPr>
          <w:rFonts w:ascii="Cambria" w:eastAsia="MS Mincho" w:hAnsi="Cambria" w:cs="Arial"/>
          <w:iCs/>
          <w:lang w:eastAsia="pt-BR"/>
        </w:rPr>
        <w:t xml:space="preserve">, </w:t>
      </w:r>
      <w:r w:rsidRPr="00EB650E">
        <w:rPr>
          <w:rFonts w:ascii="Cambria" w:eastAsia="MS Mincho" w:hAnsi="Cambria" w:cs="Arial"/>
          <w:iCs/>
          <w:lang w:eastAsia="pt-BR"/>
        </w:rPr>
        <w:t xml:space="preserve">doravante denominada </w:t>
      </w:r>
      <w:r w:rsidRPr="00EB650E">
        <w:rPr>
          <w:rFonts w:ascii="Cambria" w:eastAsia="MS Mincho" w:hAnsi="Cambria" w:cs="Arial"/>
          <w:b/>
          <w:iCs/>
          <w:color w:val="FF0000"/>
          <w:lang w:eastAsia="pt-BR"/>
        </w:rPr>
        <w:t>CONTRATADA,</w:t>
      </w:r>
      <w:r w:rsidRPr="00EB650E">
        <w:rPr>
          <w:rFonts w:ascii="Cambria" w:eastAsia="MS Mincho" w:hAnsi="Cambria" w:cs="Arial"/>
          <w:iCs/>
          <w:lang w:eastAsia="pt-BR"/>
        </w:rPr>
        <w:t xml:space="preserve"> regendo-se pela Lei Federal nº 10.520 de 17 de julho de 2002, subsidiariamente, a Lei Federal nº 8.666/93, de 21 de junho de 1993, </w:t>
      </w:r>
      <w:r w:rsidRPr="00EB650E">
        <w:rPr>
          <w:rFonts w:ascii="Cambria" w:eastAsia="MS Mincho" w:hAnsi="Cambria" w:cs="Arial Narrow"/>
          <w:lang w:eastAsia="pt-BR"/>
        </w:rPr>
        <w:t>firmam o presente termo de contrato</w:t>
      </w:r>
      <w:r w:rsidRPr="00631BB4">
        <w:rPr>
          <w:rFonts w:ascii="Cambria" w:eastAsia="MS Mincho" w:hAnsi="Cambria" w:cs="Arial Narrow"/>
          <w:lang w:eastAsia="pt-BR"/>
        </w:rPr>
        <w:t xml:space="preserve">, cuja celebração foi autorizada nos autos do processo administrativo concernente à licitação na modalidade </w:t>
      </w:r>
      <w:r w:rsidRPr="00631BB4">
        <w:rPr>
          <w:rFonts w:ascii="Cambria" w:eastAsia="MS Mincho" w:hAnsi="Cambria" w:cs="Arial Narrow"/>
          <w:b/>
          <w:color w:val="FF0000"/>
          <w:lang w:eastAsia="pt-BR"/>
        </w:rPr>
        <w:t xml:space="preserve">Pregão Eletrônico nº </w:t>
      </w:r>
      <w:r w:rsidRPr="00CF0D5F">
        <w:rPr>
          <w:rFonts w:ascii="Cambria" w:eastAsia="MS Mincho" w:hAnsi="Cambria" w:cs="Arial Narrow"/>
          <w:b/>
          <w:noProof/>
          <w:color w:val="FF0000"/>
          <w:lang w:eastAsia="pt-BR"/>
        </w:rPr>
        <w:t>006/2022</w:t>
      </w:r>
      <w:r w:rsidRPr="00631BB4">
        <w:rPr>
          <w:rFonts w:ascii="Cambria" w:eastAsia="MS Mincho" w:hAnsi="Cambria" w:cs="Arial Narrow"/>
          <w:b/>
          <w:color w:val="FF0000"/>
          <w:lang w:eastAsia="pt-BR"/>
        </w:rPr>
        <w:t xml:space="preserve">, Processo nº </w:t>
      </w:r>
      <w:r w:rsidRPr="00CF0D5F">
        <w:rPr>
          <w:rFonts w:ascii="Cambria" w:eastAsia="MS Mincho" w:hAnsi="Cambria" w:cs="Arial Narrow"/>
          <w:b/>
          <w:noProof/>
          <w:color w:val="FF0000"/>
          <w:lang w:eastAsia="pt-BR"/>
        </w:rPr>
        <w:t>034/2022</w:t>
      </w:r>
      <w:r w:rsidRPr="00631BB4">
        <w:rPr>
          <w:rFonts w:ascii="Cambria" w:eastAsia="MS Mincho" w:hAnsi="Cambria" w:cs="Arial Narrow"/>
          <w:color w:val="FF0000"/>
          <w:lang w:eastAsia="pt-BR"/>
        </w:rPr>
        <w:t xml:space="preserve">. </w:t>
      </w:r>
      <w:r w:rsidRPr="00631BB4">
        <w:rPr>
          <w:rFonts w:ascii="Cambria" w:eastAsia="MS Mincho" w:hAnsi="Cambria" w:cs="Arial Narrow"/>
          <w:lang w:eastAsia="pt-BR"/>
        </w:rPr>
        <w:t>Os contraentes enunciam as seguintes cláusulas e condições que regerão o contrato em harmonia com os princípios e normas da legislação aplicável à espécie, especialmente a Lei de Licitações, que as partes declaram conhecer, subordinando-se, incondicional e irrestritamente, às suas estipulações:</w:t>
      </w:r>
    </w:p>
    <w:p w:rsidR="00B207F8" w:rsidRPr="00631BB4" w:rsidRDefault="00B207F8" w:rsidP="00631BB4">
      <w:pPr>
        <w:spacing w:after="0" w:line="240" w:lineRule="auto"/>
        <w:jc w:val="both"/>
        <w:rPr>
          <w:rFonts w:ascii="Cambria" w:eastAsia="MS Mincho" w:hAnsi="Cambria" w:cs="Arial Narrow"/>
          <w:lang w:eastAsia="pt-BR"/>
        </w:rPr>
      </w:pPr>
    </w:p>
    <w:p w:rsidR="00B207F8" w:rsidRPr="00631BB4" w:rsidRDefault="00B207F8" w:rsidP="00631BB4">
      <w:pPr>
        <w:autoSpaceDE w:val="0"/>
        <w:autoSpaceDN w:val="0"/>
        <w:adjustRightInd w:val="0"/>
        <w:spacing w:after="0" w:line="240" w:lineRule="auto"/>
        <w:jc w:val="both"/>
        <w:rPr>
          <w:rFonts w:ascii="Cambria" w:eastAsia="MS Mincho" w:hAnsi="Cambria" w:cs="Courier New,Bold"/>
          <w:b/>
          <w:bCs/>
        </w:rPr>
      </w:pPr>
      <w:r w:rsidRPr="00631BB4">
        <w:rPr>
          <w:rFonts w:ascii="Cambria" w:eastAsia="MS Mincho" w:hAnsi="Cambria" w:cs="Courier New,Bold"/>
          <w:b/>
          <w:bCs/>
        </w:rPr>
        <w:t>GESTOR DO CONTRATO:</w:t>
      </w:r>
    </w:p>
    <w:p w:rsidR="00B207F8" w:rsidRPr="00631BB4" w:rsidRDefault="00B207F8" w:rsidP="00631BB4">
      <w:pPr>
        <w:autoSpaceDE w:val="0"/>
        <w:autoSpaceDN w:val="0"/>
        <w:adjustRightInd w:val="0"/>
        <w:spacing w:after="0" w:line="240" w:lineRule="auto"/>
        <w:jc w:val="both"/>
        <w:rPr>
          <w:rFonts w:ascii="Cambria" w:eastAsia="MS Mincho" w:hAnsi="Cambria" w:cs="Courier New"/>
          <w:color w:val="000000"/>
        </w:rPr>
      </w:pPr>
      <w:r w:rsidRPr="00631BB4">
        <w:rPr>
          <w:rFonts w:ascii="Cambria" w:eastAsia="MS Mincho" w:hAnsi="Cambria" w:cs="Courier New,Bold"/>
          <w:b/>
          <w:bCs/>
        </w:rPr>
        <w:t xml:space="preserve"> </w:t>
      </w:r>
      <w:r w:rsidRPr="00631BB4">
        <w:rPr>
          <w:rFonts w:ascii="Cambria" w:eastAsia="MS Mincho" w:hAnsi="Cambria" w:cs="Courier New"/>
        </w:rPr>
        <w:t xml:space="preserve">Em conformidade com o art. 67 da Lei 8.666/93 e alterações posteriores, ocupante do Cargo de </w:t>
      </w:r>
      <w:r>
        <w:rPr>
          <w:rFonts w:ascii="Cambria" w:eastAsia="MS Mincho" w:hAnsi="Cambria" w:cs="Courier New"/>
        </w:rPr>
        <w:t>Secretário Municipal de Educação</w:t>
      </w:r>
      <w:r w:rsidRPr="00631BB4">
        <w:rPr>
          <w:rFonts w:ascii="Cambria" w:eastAsia="MS Mincho" w:hAnsi="Cambria" w:cs="Courier New"/>
        </w:rPr>
        <w:t xml:space="preserve">, </w:t>
      </w:r>
      <w:r>
        <w:rPr>
          <w:rFonts w:ascii="Cambria" w:eastAsia="MS Mincho" w:hAnsi="Cambria" w:cs="Courier New"/>
        </w:rPr>
        <w:t>Srº Renato dos Santos Francisco</w:t>
      </w:r>
      <w:r w:rsidRPr="00631BB4">
        <w:rPr>
          <w:rFonts w:ascii="Cambria" w:eastAsia="MS Mincho" w:hAnsi="Cambria" w:cs="Courier New,Bold"/>
          <w:b/>
          <w:bCs/>
        </w:rPr>
        <w:t xml:space="preserve">, </w:t>
      </w:r>
      <w:r w:rsidRPr="00631BB4">
        <w:rPr>
          <w:rFonts w:ascii="Cambria" w:eastAsia="MS Mincho" w:hAnsi="Cambria" w:cs="Courier New"/>
        </w:rPr>
        <w:t xml:space="preserve">brasileiro, portador da cédula de Identidade RG n.º </w:t>
      </w:r>
      <w:r>
        <w:rPr>
          <w:rFonts w:ascii="Cambria" w:eastAsia="MS Mincho" w:hAnsi="Cambria" w:cs="Courier New"/>
        </w:rPr>
        <w:t>41590111-x</w:t>
      </w:r>
      <w:r w:rsidRPr="00631BB4">
        <w:rPr>
          <w:rFonts w:ascii="Cambria" w:eastAsia="MS Mincho" w:hAnsi="Cambria" w:cs="Courier New"/>
        </w:rPr>
        <w:t xml:space="preserve"> e do CPF n. </w:t>
      </w:r>
      <w:r>
        <w:rPr>
          <w:rFonts w:ascii="Cambria" w:eastAsia="MS Mincho" w:hAnsi="Cambria" w:cs="Courier New"/>
        </w:rPr>
        <w:t>384.421.468-22</w:t>
      </w:r>
      <w:r w:rsidRPr="00631BB4">
        <w:rPr>
          <w:rFonts w:ascii="Cambria" w:eastAsia="MS Mincho" w:hAnsi="Cambria" w:cs="Courier New"/>
        </w:rPr>
        <w:t xml:space="preserve">, residente e domiciliado na </w:t>
      </w:r>
      <w:r>
        <w:rPr>
          <w:rFonts w:ascii="Cambria" w:eastAsia="MS Mincho" w:hAnsi="Cambria" w:cs="Courier New"/>
        </w:rPr>
        <w:t>Francisco de Paula Souza, nº 77 – Centro, mun</w:t>
      </w:r>
      <w:r w:rsidRPr="00631BB4">
        <w:rPr>
          <w:rFonts w:ascii="Cambria" w:eastAsia="MS Mincho" w:hAnsi="Cambria" w:cs="Courier New"/>
          <w:color w:val="000000"/>
        </w:rPr>
        <w:t>i</w:t>
      </w:r>
      <w:r>
        <w:rPr>
          <w:rFonts w:ascii="Cambria" w:eastAsia="MS Mincho" w:hAnsi="Cambria" w:cs="Courier New"/>
          <w:color w:val="000000"/>
        </w:rPr>
        <w:t xml:space="preserve">cípio </w:t>
      </w:r>
      <w:r w:rsidRPr="00631BB4">
        <w:rPr>
          <w:rFonts w:ascii="Cambria" w:eastAsia="MS Mincho" w:hAnsi="Cambria" w:cs="Courier New"/>
          <w:color w:val="000000"/>
        </w:rPr>
        <w:t>de Barra do Turvo-SP, Estado de São Paulo, CEP 11.955-000, Email Institucional:</w:t>
      </w:r>
      <w:r>
        <w:rPr>
          <w:rFonts w:ascii="Cambria" w:eastAsia="MS Mincho" w:hAnsi="Cambria" w:cs="Courier New"/>
          <w:color w:val="000000"/>
        </w:rPr>
        <w:t xml:space="preserve"> educação@barradoturvo.sp.gov.br</w:t>
      </w:r>
      <w:r w:rsidRPr="00631BB4">
        <w:rPr>
          <w:rFonts w:ascii="Cambria" w:eastAsia="MS Mincho" w:hAnsi="Cambria" w:cs="Courier New"/>
          <w:color w:val="000000"/>
        </w:rPr>
        <w:t xml:space="preserve">,  Telefone: </w:t>
      </w:r>
      <w:r>
        <w:rPr>
          <w:rFonts w:ascii="Cambria" w:eastAsia="MS Mincho" w:hAnsi="Cambria" w:cs="Courier New"/>
          <w:color w:val="000000"/>
        </w:rPr>
        <w:t>013</w:t>
      </w:r>
      <w:r w:rsidRPr="00631BB4">
        <w:rPr>
          <w:rFonts w:ascii="Cambria" w:eastAsia="MS Mincho" w:hAnsi="Cambria" w:cs="Courier New"/>
          <w:color w:val="000000"/>
        </w:rPr>
        <w:t>-</w:t>
      </w:r>
      <w:r>
        <w:rPr>
          <w:rFonts w:ascii="Cambria" w:eastAsia="MS Mincho" w:hAnsi="Cambria" w:cs="Courier New"/>
          <w:color w:val="000000"/>
        </w:rPr>
        <w:t>99742-7721</w:t>
      </w:r>
      <w:r w:rsidRPr="00631BB4">
        <w:rPr>
          <w:rFonts w:ascii="Cambria" w:eastAsia="MS Mincho" w:hAnsi="Cambria" w:cs="Courier New"/>
          <w:color w:val="000000"/>
        </w:rPr>
        <w:t>.</w:t>
      </w:r>
    </w:p>
    <w:p w:rsidR="00B207F8" w:rsidRPr="00631BB4" w:rsidRDefault="00B207F8" w:rsidP="00631BB4">
      <w:pPr>
        <w:autoSpaceDE w:val="0"/>
        <w:autoSpaceDN w:val="0"/>
        <w:adjustRightInd w:val="0"/>
        <w:spacing w:after="0" w:line="240" w:lineRule="auto"/>
        <w:jc w:val="both"/>
        <w:rPr>
          <w:rFonts w:ascii="Cambria" w:eastAsia="MS Mincho" w:hAnsi="Cambria" w:cs="Courier New,Bold"/>
          <w:b/>
          <w:bCs/>
          <w:color w:val="000000"/>
        </w:rPr>
      </w:pPr>
    </w:p>
    <w:p w:rsidR="00B207F8" w:rsidRPr="00631BB4" w:rsidRDefault="00B207F8" w:rsidP="00631BB4">
      <w:pPr>
        <w:autoSpaceDE w:val="0"/>
        <w:autoSpaceDN w:val="0"/>
        <w:adjustRightInd w:val="0"/>
        <w:spacing w:after="0" w:line="240" w:lineRule="auto"/>
        <w:jc w:val="both"/>
        <w:rPr>
          <w:rFonts w:ascii="Cambria" w:eastAsia="MS Mincho" w:hAnsi="Cambria" w:cs="Courier New,Bold"/>
          <w:b/>
          <w:bCs/>
          <w:color w:val="000000"/>
        </w:rPr>
      </w:pPr>
      <w:r w:rsidRPr="00631BB4">
        <w:rPr>
          <w:rFonts w:ascii="Cambria" w:eastAsia="MS Mincho" w:hAnsi="Cambria" w:cs="Courier New,Bold"/>
          <w:b/>
          <w:bCs/>
          <w:color w:val="000000"/>
        </w:rPr>
        <w:t>FISCAL DO CONTRATO:</w:t>
      </w:r>
    </w:p>
    <w:p w:rsidR="00B207F8" w:rsidRPr="00631BB4" w:rsidRDefault="00B207F8" w:rsidP="00631BB4">
      <w:pPr>
        <w:autoSpaceDE w:val="0"/>
        <w:autoSpaceDN w:val="0"/>
        <w:adjustRightInd w:val="0"/>
        <w:spacing w:after="0" w:line="240" w:lineRule="auto"/>
        <w:jc w:val="both"/>
        <w:rPr>
          <w:rFonts w:ascii="Cambria" w:eastAsia="MS Mincho" w:hAnsi="Cambria" w:cs="Courier New"/>
          <w:color w:val="000000"/>
        </w:rPr>
      </w:pPr>
      <w:r w:rsidRPr="00631BB4">
        <w:rPr>
          <w:rFonts w:ascii="Cambria" w:eastAsia="MS Mincho" w:hAnsi="Cambria" w:cs="Courier New"/>
        </w:rPr>
        <w:t xml:space="preserve">Em conformidade com o art. 67 da Lei 8.666/93 e alterações posteriores, ocupante do Cargo de </w:t>
      </w:r>
      <w:r>
        <w:rPr>
          <w:rFonts w:ascii="Cambria" w:eastAsia="MS Mincho" w:hAnsi="Cambria" w:cs="Courier New"/>
        </w:rPr>
        <w:t>Responsável pelo Setor de Transportes Escolar, Srº Silvio Fernando Rosa</w:t>
      </w:r>
      <w:r w:rsidRPr="00631BB4">
        <w:rPr>
          <w:rFonts w:ascii="Cambria" w:eastAsia="MS Mincho" w:hAnsi="Cambria" w:cs="Courier New,Bold"/>
          <w:b/>
          <w:bCs/>
        </w:rPr>
        <w:t xml:space="preserve">, </w:t>
      </w:r>
      <w:r w:rsidRPr="00631BB4">
        <w:rPr>
          <w:rFonts w:ascii="Cambria" w:eastAsia="MS Mincho" w:hAnsi="Cambria" w:cs="Courier New"/>
        </w:rPr>
        <w:t xml:space="preserve">brasileiro, portador da cédula de Identidade RG n.º </w:t>
      </w:r>
      <w:r>
        <w:rPr>
          <w:rFonts w:ascii="Cambria" w:eastAsia="MS Mincho" w:hAnsi="Cambria" w:cs="Courier New"/>
        </w:rPr>
        <w:t>40.726.088-2</w:t>
      </w:r>
      <w:r w:rsidRPr="00631BB4">
        <w:rPr>
          <w:rFonts w:ascii="Cambria" w:eastAsia="MS Mincho" w:hAnsi="Cambria" w:cs="Courier New"/>
        </w:rPr>
        <w:t xml:space="preserve"> e do CPF n. </w:t>
      </w:r>
      <w:r>
        <w:rPr>
          <w:rFonts w:ascii="Cambria" w:eastAsia="MS Mincho" w:hAnsi="Cambria" w:cs="Courier New"/>
        </w:rPr>
        <w:t>308.979.768-27</w:t>
      </w:r>
      <w:r w:rsidRPr="00631BB4">
        <w:rPr>
          <w:rFonts w:ascii="Cambria" w:eastAsia="MS Mincho" w:hAnsi="Cambria" w:cs="Courier New"/>
        </w:rPr>
        <w:t xml:space="preserve">, residente e domiciliado na </w:t>
      </w:r>
      <w:r>
        <w:rPr>
          <w:rFonts w:ascii="Cambria" w:eastAsia="MS Mincho" w:hAnsi="Cambria" w:cs="Courier New"/>
        </w:rPr>
        <w:t xml:space="preserve">Rua Odorico Cardoso dos Santos, nº 124 – Bairro Centro, município de </w:t>
      </w:r>
      <w:r w:rsidRPr="00631BB4">
        <w:rPr>
          <w:rFonts w:ascii="Cambria" w:eastAsia="MS Mincho" w:hAnsi="Cambria" w:cs="Courier New"/>
          <w:color w:val="000000"/>
        </w:rPr>
        <w:t>Barra do Turvo-SP, Estado de São Paulo, CEP 11.955-000, Email Institucional:</w:t>
      </w:r>
      <w:r>
        <w:rPr>
          <w:rFonts w:ascii="Cambria" w:eastAsia="MS Mincho" w:hAnsi="Cambria" w:cs="Courier New"/>
          <w:color w:val="000000"/>
        </w:rPr>
        <w:t xml:space="preserve"> educação@barradoturvo.sp.gov.br</w:t>
      </w:r>
      <w:r w:rsidRPr="00631BB4">
        <w:rPr>
          <w:rFonts w:ascii="Cambria" w:eastAsia="MS Mincho" w:hAnsi="Cambria" w:cs="Courier New"/>
          <w:color w:val="000000"/>
        </w:rPr>
        <w:t xml:space="preserve">, Telefone: </w:t>
      </w:r>
      <w:r>
        <w:rPr>
          <w:rFonts w:ascii="Cambria" w:eastAsia="MS Mincho" w:hAnsi="Cambria" w:cs="Courier New"/>
          <w:color w:val="000000"/>
        </w:rPr>
        <w:t>15-99799-6507</w:t>
      </w:r>
      <w:r w:rsidRPr="00631BB4">
        <w:rPr>
          <w:rFonts w:ascii="Cambria" w:eastAsia="MS Mincho" w:hAnsi="Cambria" w:cs="Courier New"/>
          <w:color w:val="000000"/>
        </w:rPr>
        <w:t>.</w:t>
      </w:r>
    </w:p>
    <w:p w:rsidR="00B207F8" w:rsidRPr="00631BB4" w:rsidRDefault="00B207F8" w:rsidP="00631BB4">
      <w:pPr>
        <w:autoSpaceDE w:val="0"/>
        <w:autoSpaceDN w:val="0"/>
        <w:adjustRightInd w:val="0"/>
        <w:spacing w:after="0" w:line="240" w:lineRule="auto"/>
        <w:jc w:val="both"/>
        <w:rPr>
          <w:rFonts w:ascii="Cambria" w:eastAsia="MS Mincho" w:hAnsi="Cambria" w:cs="Courier New"/>
          <w:color w:val="000000"/>
        </w:rPr>
      </w:pPr>
    </w:p>
    <w:p w:rsidR="00B207F8" w:rsidRPr="00631BB4" w:rsidRDefault="00B207F8" w:rsidP="00631BB4">
      <w:pPr>
        <w:autoSpaceDE w:val="0"/>
        <w:autoSpaceDN w:val="0"/>
        <w:adjustRightInd w:val="0"/>
        <w:spacing w:after="0" w:line="240" w:lineRule="auto"/>
        <w:jc w:val="both"/>
        <w:rPr>
          <w:rFonts w:ascii="Cambria" w:eastAsia="MS Mincho" w:hAnsi="Cambria" w:cs="Courier New"/>
          <w:color w:val="000000"/>
        </w:rPr>
      </w:pPr>
      <w:r w:rsidRPr="00631BB4">
        <w:rPr>
          <w:rFonts w:ascii="Cambria" w:eastAsia="MS Mincho" w:hAnsi="Cambria" w:cs="Courier New"/>
          <w:color w:val="000000"/>
        </w:rPr>
        <w:t xml:space="preserve">Nos termos da proposta constante do processo de licitação na modalidade de </w:t>
      </w:r>
      <w:r w:rsidRPr="00631BB4">
        <w:rPr>
          <w:rFonts w:ascii="Cambria" w:eastAsia="MS Mincho" w:hAnsi="Cambria" w:cs="Courier New,Bold"/>
          <w:b/>
          <w:bCs/>
          <w:color w:val="000000"/>
        </w:rPr>
        <w:t xml:space="preserve">Pregão Eletrônico nº </w:t>
      </w:r>
      <w:r w:rsidRPr="00CF0D5F">
        <w:rPr>
          <w:rFonts w:ascii="Cambria" w:eastAsia="MS Mincho" w:hAnsi="Cambria" w:cs="Courier New,Bold"/>
          <w:b/>
          <w:bCs/>
          <w:noProof/>
          <w:color w:val="000000"/>
        </w:rPr>
        <w:t>006/2022</w:t>
      </w:r>
      <w:r w:rsidRPr="00631BB4">
        <w:rPr>
          <w:rFonts w:ascii="Cambria" w:eastAsia="MS Mincho" w:hAnsi="Cambria" w:cs="Courier New"/>
          <w:color w:val="000000"/>
        </w:rPr>
        <w:t>, ao qual se acha vinculado e nos termos da Lei Federal n. 8.666/93, e alterações posteriores, bem como da Lei Federal 10.520/02, pelo Decreto Federal nº 10.024, de 20 de setembro de 2019; tem certo e ajustado o que se segue.</w:t>
      </w:r>
    </w:p>
    <w:p w:rsidR="00B207F8" w:rsidRPr="00631BB4" w:rsidRDefault="00B207F8" w:rsidP="00631BB4">
      <w:pPr>
        <w:autoSpaceDE w:val="0"/>
        <w:autoSpaceDN w:val="0"/>
        <w:adjustRightInd w:val="0"/>
        <w:spacing w:after="0" w:line="240" w:lineRule="auto"/>
        <w:rPr>
          <w:rFonts w:ascii="Cambria" w:eastAsia="MS Mincho" w:hAnsi="Cambria" w:cs="Courier New"/>
          <w:color w:val="000000"/>
        </w:rPr>
      </w:pPr>
    </w:p>
    <w:p w:rsidR="00B207F8" w:rsidRPr="00631BB4" w:rsidRDefault="00B207F8" w:rsidP="00631BB4">
      <w:pPr>
        <w:autoSpaceDE w:val="0"/>
        <w:autoSpaceDN w:val="0"/>
        <w:adjustRightInd w:val="0"/>
        <w:spacing w:after="0" w:line="240" w:lineRule="auto"/>
        <w:rPr>
          <w:rFonts w:ascii="Cambria" w:eastAsia="MS Mincho" w:hAnsi="Cambria" w:cs="Courier New,Bold"/>
          <w:b/>
          <w:bCs/>
        </w:rPr>
      </w:pPr>
      <w:r w:rsidRPr="00631BB4">
        <w:rPr>
          <w:rFonts w:ascii="Cambria" w:eastAsia="MS Mincho" w:hAnsi="Cambria" w:cs="Courier New,Bold"/>
          <w:b/>
          <w:bCs/>
        </w:rPr>
        <w:t>CLÁUSULA TERCEIRA - DA VIGÊNCIA</w:t>
      </w:r>
    </w:p>
    <w:p w:rsidR="00B207F8" w:rsidRPr="00631BB4" w:rsidRDefault="00B207F8" w:rsidP="00631BB4">
      <w:pPr>
        <w:autoSpaceDE w:val="0"/>
        <w:autoSpaceDN w:val="0"/>
        <w:adjustRightInd w:val="0"/>
        <w:spacing w:after="0" w:line="240" w:lineRule="auto"/>
        <w:jc w:val="both"/>
        <w:rPr>
          <w:rFonts w:ascii="Cambria" w:eastAsia="MS Mincho" w:hAnsi="Cambria" w:cs="Courier New"/>
        </w:rPr>
      </w:pPr>
      <w:r w:rsidRPr="00631BB4">
        <w:rPr>
          <w:rFonts w:ascii="Cambria" w:eastAsia="MS Mincho" w:hAnsi="Cambria" w:cs="Courier New,Bold"/>
          <w:b/>
          <w:bCs/>
        </w:rPr>
        <w:lastRenderedPageBreak/>
        <w:t xml:space="preserve">3.1 - </w:t>
      </w:r>
      <w:r w:rsidRPr="00631BB4">
        <w:rPr>
          <w:rFonts w:ascii="Cambria" w:eastAsia="MS Mincho" w:hAnsi="Cambria" w:cs="Courier New"/>
        </w:rPr>
        <w:t xml:space="preserve">O presente </w:t>
      </w:r>
      <w:r w:rsidRPr="00631BB4">
        <w:rPr>
          <w:rFonts w:ascii="Cambria" w:eastAsia="MS Mincho" w:hAnsi="Cambria" w:cs="Courier New,Bold"/>
          <w:b/>
          <w:bCs/>
        </w:rPr>
        <w:t xml:space="preserve">CONTRATO </w:t>
      </w:r>
      <w:r w:rsidRPr="00631BB4">
        <w:rPr>
          <w:rFonts w:ascii="Cambria" w:eastAsia="MS Mincho" w:hAnsi="Cambria" w:cs="Courier New"/>
        </w:rPr>
        <w:t xml:space="preserve">terá vigência de 12 meses á partir da data de sua assinatura, a contar de  </w:t>
      </w:r>
      <w:r w:rsidRPr="00CF0D5F">
        <w:rPr>
          <w:rFonts w:ascii="Cambria" w:eastAsia="MS Mincho" w:hAnsi="Cambria" w:cs="Courier New"/>
          <w:noProof/>
        </w:rPr>
        <w:t>23 de Maio de 2022</w:t>
      </w:r>
      <w:r w:rsidRPr="00631BB4">
        <w:rPr>
          <w:rFonts w:ascii="Cambria" w:eastAsia="MS Mincho" w:hAnsi="Cambria" w:cs="Courier New"/>
        </w:rPr>
        <w:t>, ficando adstrito à existência dos respectivos créditos orçamentários, podendo ser prorrogado até a conclusão da entrega do objeto contratado.</w:t>
      </w:r>
    </w:p>
    <w:p w:rsidR="00B207F8" w:rsidRPr="00631BB4" w:rsidRDefault="00B207F8" w:rsidP="00631BB4">
      <w:pPr>
        <w:autoSpaceDE w:val="0"/>
        <w:autoSpaceDN w:val="0"/>
        <w:adjustRightInd w:val="0"/>
        <w:spacing w:after="0" w:line="240" w:lineRule="auto"/>
        <w:jc w:val="both"/>
        <w:rPr>
          <w:rFonts w:ascii="Cambria" w:eastAsia="MS Mincho" w:hAnsi="Cambria" w:cs="Courier New"/>
        </w:rPr>
      </w:pPr>
    </w:p>
    <w:p w:rsidR="00B207F8" w:rsidRPr="00631BB4" w:rsidRDefault="00B207F8" w:rsidP="00631BB4">
      <w:pPr>
        <w:autoSpaceDE w:val="0"/>
        <w:autoSpaceDN w:val="0"/>
        <w:adjustRightInd w:val="0"/>
        <w:spacing w:after="0" w:line="240" w:lineRule="auto"/>
        <w:jc w:val="both"/>
        <w:rPr>
          <w:rFonts w:ascii="Cambria" w:eastAsia="MS Mincho" w:hAnsi="Cambria" w:cs="Courier New"/>
        </w:rPr>
      </w:pPr>
      <w:r w:rsidRPr="00631BB4">
        <w:rPr>
          <w:rFonts w:ascii="Cambria" w:eastAsia="MS Mincho" w:hAnsi="Cambria" w:cs="Courier New,Bold"/>
          <w:b/>
          <w:bCs/>
        </w:rPr>
        <w:t xml:space="preserve">43.2 – </w:t>
      </w:r>
      <w:r w:rsidRPr="00631BB4">
        <w:rPr>
          <w:rFonts w:ascii="Cambria" w:eastAsia="MS Mincho" w:hAnsi="Cambria" w:cs="Courier New"/>
        </w:rPr>
        <w:t>Só se admitirá a prorrogação de prazos quando houver impedimentos que paralisem ou restrinjam o normal cumprimento do calendário escolar decorrentes de fatos alheios à responsabilidade da CONTRATADA, atestados e reconhecidos pela CONTRATANTE.</w:t>
      </w:r>
    </w:p>
    <w:p w:rsidR="00B207F8" w:rsidRPr="00631BB4" w:rsidRDefault="00B207F8" w:rsidP="00631BB4">
      <w:pPr>
        <w:autoSpaceDE w:val="0"/>
        <w:autoSpaceDN w:val="0"/>
        <w:adjustRightInd w:val="0"/>
        <w:spacing w:after="0" w:line="240" w:lineRule="auto"/>
        <w:rPr>
          <w:rFonts w:ascii="Cambria" w:eastAsia="MS Mincho" w:hAnsi="Cambria" w:cs="Courier New"/>
        </w:rPr>
      </w:pPr>
    </w:p>
    <w:p w:rsidR="00B207F8" w:rsidRPr="00631BB4" w:rsidRDefault="00B207F8" w:rsidP="00631BB4">
      <w:pPr>
        <w:autoSpaceDE w:val="0"/>
        <w:autoSpaceDN w:val="0"/>
        <w:adjustRightInd w:val="0"/>
        <w:spacing w:after="0" w:line="240" w:lineRule="auto"/>
        <w:rPr>
          <w:rFonts w:ascii="Cambria" w:eastAsia="MS Mincho" w:hAnsi="Cambria" w:cs="Courier New,Bold"/>
          <w:b/>
          <w:bCs/>
        </w:rPr>
      </w:pPr>
      <w:r w:rsidRPr="00631BB4">
        <w:rPr>
          <w:rFonts w:ascii="Cambria" w:eastAsia="MS Mincho" w:hAnsi="Cambria" w:cs="Courier New,Bold"/>
          <w:b/>
          <w:bCs/>
        </w:rPr>
        <w:t>CLÁUSULA QUARTA - DOS DIREITOS E RESPONSABILIDADES DA CONTRATANTE</w:t>
      </w:r>
    </w:p>
    <w:p w:rsidR="00B207F8" w:rsidRPr="00631BB4" w:rsidRDefault="00B207F8" w:rsidP="00631BB4">
      <w:pPr>
        <w:autoSpaceDE w:val="0"/>
        <w:autoSpaceDN w:val="0"/>
        <w:adjustRightInd w:val="0"/>
        <w:spacing w:after="0" w:line="240" w:lineRule="auto"/>
        <w:rPr>
          <w:rFonts w:ascii="Cambria" w:eastAsia="MS Mincho" w:hAnsi="Cambria" w:cs="Courier New,Bold"/>
          <w:b/>
          <w:bCs/>
        </w:rPr>
      </w:pPr>
    </w:p>
    <w:p w:rsidR="00B207F8" w:rsidRPr="00631BB4" w:rsidRDefault="00B207F8" w:rsidP="00631BB4">
      <w:pPr>
        <w:autoSpaceDE w:val="0"/>
        <w:autoSpaceDN w:val="0"/>
        <w:adjustRightInd w:val="0"/>
        <w:spacing w:after="0" w:line="240" w:lineRule="auto"/>
        <w:rPr>
          <w:rFonts w:ascii="Cambria" w:eastAsia="MS Mincho" w:hAnsi="Cambria" w:cs="Courier New,Bold"/>
          <w:b/>
          <w:bCs/>
        </w:rPr>
      </w:pPr>
      <w:r w:rsidRPr="00631BB4">
        <w:rPr>
          <w:rFonts w:ascii="Cambria" w:eastAsia="MS Mincho" w:hAnsi="Cambria" w:cs="Courier New,Bold"/>
          <w:b/>
          <w:bCs/>
        </w:rPr>
        <w:t>4.1 – São direitos e responsabilidades da CONTRATANTE os seguintes:</w:t>
      </w:r>
    </w:p>
    <w:p w:rsidR="00B207F8" w:rsidRPr="00631BB4" w:rsidRDefault="00B207F8" w:rsidP="00631BB4">
      <w:pPr>
        <w:autoSpaceDE w:val="0"/>
        <w:autoSpaceDN w:val="0"/>
        <w:adjustRightInd w:val="0"/>
        <w:spacing w:after="0" w:line="240" w:lineRule="auto"/>
        <w:rPr>
          <w:rFonts w:ascii="Cambria" w:eastAsia="MS Mincho" w:hAnsi="Cambria" w:cs="Courier New,Bold"/>
          <w:b/>
          <w:bCs/>
          <w:color w:val="FF0000"/>
        </w:rPr>
      </w:pPr>
    </w:p>
    <w:p w:rsidR="00B207F8" w:rsidRPr="00631BB4" w:rsidRDefault="00B207F8" w:rsidP="00631BB4">
      <w:pPr>
        <w:numPr>
          <w:ilvl w:val="0"/>
          <w:numId w:val="1"/>
        </w:numPr>
        <w:tabs>
          <w:tab w:val="left" w:pos="284"/>
        </w:tabs>
        <w:autoSpaceDE w:val="0"/>
        <w:autoSpaceDN w:val="0"/>
        <w:adjustRightInd w:val="0"/>
        <w:spacing w:after="0" w:line="360" w:lineRule="auto"/>
        <w:contextualSpacing/>
        <w:jc w:val="both"/>
        <w:rPr>
          <w:rFonts w:ascii="Cambria" w:eastAsia="MS Mincho" w:hAnsi="Cambria" w:cs="Courier New"/>
          <w:color w:val="FF0000"/>
        </w:rPr>
      </w:pPr>
      <w:r w:rsidRPr="00631BB4">
        <w:rPr>
          <w:rFonts w:ascii="Cambria" w:eastAsia="MS Mincho" w:hAnsi="Cambria" w:cs="Courier New"/>
          <w:color w:val="FF0000"/>
        </w:rPr>
        <w:t xml:space="preserve">Aplicar as penalidades regulamentares e contratuais no caso de inadimplemento das obrigações da </w:t>
      </w:r>
      <w:r w:rsidRPr="00631BB4">
        <w:rPr>
          <w:rFonts w:ascii="Cambria" w:eastAsia="MS Mincho" w:hAnsi="Cambria" w:cs="Courier New,Bold"/>
          <w:b/>
          <w:bCs/>
          <w:color w:val="FF0000"/>
        </w:rPr>
        <w:t>CONTRATADA</w:t>
      </w:r>
      <w:r w:rsidRPr="00631BB4">
        <w:rPr>
          <w:rFonts w:ascii="Cambria" w:eastAsia="MS Mincho" w:hAnsi="Cambria" w:cs="Courier New"/>
          <w:color w:val="FF0000"/>
        </w:rPr>
        <w:t>.</w:t>
      </w:r>
    </w:p>
    <w:p w:rsidR="00B207F8" w:rsidRPr="00631BB4" w:rsidRDefault="00B207F8" w:rsidP="00631BB4">
      <w:pPr>
        <w:autoSpaceDE w:val="0"/>
        <w:autoSpaceDN w:val="0"/>
        <w:adjustRightInd w:val="0"/>
        <w:spacing w:after="0" w:line="36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b) </w:t>
      </w:r>
      <w:r w:rsidRPr="00631BB4">
        <w:rPr>
          <w:rFonts w:ascii="Cambria" w:eastAsia="MS Mincho" w:hAnsi="Cambria" w:cs="Courier New"/>
          <w:color w:val="FF0000"/>
        </w:rPr>
        <w:t>intervir na prestação do serviço, nos casos e condições previstos em lei.</w:t>
      </w:r>
    </w:p>
    <w:p w:rsidR="00B207F8" w:rsidRPr="00631BB4" w:rsidRDefault="00B207F8" w:rsidP="00631BB4">
      <w:pPr>
        <w:autoSpaceDE w:val="0"/>
        <w:autoSpaceDN w:val="0"/>
        <w:adjustRightInd w:val="0"/>
        <w:spacing w:after="0" w:line="36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c) </w:t>
      </w:r>
      <w:r w:rsidRPr="00631BB4">
        <w:rPr>
          <w:rFonts w:ascii="Cambria" w:eastAsia="MS Mincho" w:hAnsi="Cambria" w:cs="Courier New"/>
          <w:color w:val="FF0000"/>
        </w:rPr>
        <w:t>homologar reajustes e proceder à revisão dos valores propostas na forma da Lei e do presente Contrato.</w:t>
      </w:r>
    </w:p>
    <w:p w:rsidR="00B207F8" w:rsidRPr="00631BB4" w:rsidRDefault="00B207F8" w:rsidP="00631BB4">
      <w:pPr>
        <w:autoSpaceDE w:val="0"/>
        <w:autoSpaceDN w:val="0"/>
        <w:adjustRightInd w:val="0"/>
        <w:spacing w:after="0" w:line="36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d) </w:t>
      </w:r>
      <w:r w:rsidRPr="00631BB4">
        <w:rPr>
          <w:rFonts w:ascii="Cambria" w:eastAsia="MS Mincho" w:hAnsi="Cambria" w:cs="Courier New"/>
          <w:color w:val="FF0000"/>
        </w:rPr>
        <w:t>cumprir e fazer cumprir as disposições regulamentares do serviço e as cláusulas contratuais deste instrumento.</w:t>
      </w:r>
    </w:p>
    <w:p w:rsidR="00B207F8" w:rsidRPr="00631BB4" w:rsidRDefault="00B207F8" w:rsidP="00631BB4">
      <w:pPr>
        <w:autoSpaceDE w:val="0"/>
        <w:autoSpaceDN w:val="0"/>
        <w:adjustRightInd w:val="0"/>
        <w:spacing w:after="0" w:line="36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e) </w:t>
      </w:r>
      <w:r w:rsidRPr="00631BB4">
        <w:rPr>
          <w:rFonts w:ascii="Cambria" w:eastAsia="MS Mincho" w:hAnsi="Cambria" w:cs="Courier New"/>
          <w:color w:val="FF0000"/>
        </w:rPr>
        <w:t>fiscalizar a execução dos serviços por intermédio da Secretaria Municipal de Educação, e fazer cumprir os termos da Lei nº 8.666, de 21/06/93 e do presente instrumento, inclusive no que diz respeito ao equilíbrio econômico-financeiro durante a execução do Contrato.</w:t>
      </w:r>
    </w:p>
    <w:p w:rsidR="00B207F8" w:rsidRPr="00631BB4" w:rsidRDefault="00B207F8" w:rsidP="00631BB4">
      <w:pPr>
        <w:autoSpaceDE w:val="0"/>
        <w:autoSpaceDN w:val="0"/>
        <w:adjustRightInd w:val="0"/>
        <w:spacing w:after="0" w:line="36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f) </w:t>
      </w:r>
      <w:r w:rsidRPr="00631BB4">
        <w:rPr>
          <w:rFonts w:ascii="Cambria" w:eastAsia="MS Mincho" w:hAnsi="Cambria" w:cs="Courier New"/>
          <w:color w:val="FF0000"/>
        </w:rPr>
        <w:t>efetuar os pagamentos devidos à CONTRATADA no prazo estipulado no Contrato depois do recebimento das Notas Fiscais e respectivas atestações.</w:t>
      </w:r>
    </w:p>
    <w:p w:rsidR="00B207F8" w:rsidRPr="00631BB4" w:rsidRDefault="00B207F8" w:rsidP="00631BB4">
      <w:pPr>
        <w:autoSpaceDE w:val="0"/>
        <w:autoSpaceDN w:val="0"/>
        <w:adjustRightInd w:val="0"/>
        <w:spacing w:after="0" w:line="36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g) </w:t>
      </w:r>
      <w:r w:rsidRPr="00631BB4">
        <w:rPr>
          <w:rFonts w:ascii="Cambria" w:eastAsia="MS Mincho" w:hAnsi="Cambria" w:cs="Courier New"/>
          <w:color w:val="FF0000"/>
        </w:rPr>
        <w:t>aplicar e cobrar as multas pela inexecução total ou parcial dos serviços ou pela inobservância de quaisquer das cláusulas deste Contrato.</w:t>
      </w:r>
    </w:p>
    <w:p w:rsidR="00B207F8" w:rsidRPr="00631BB4" w:rsidRDefault="00B207F8" w:rsidP="00631BB4">
      <w:pPr>
        <w:autoSpaceDE w:val="0"/>
        <w:autoSpaceDN w:val="0"/>
        <w:adjustRightInd w:val="0"/>
        <w:spacing w:after="0" w:line="24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h) </w:t>
      </w:r>
      <w:r w:rsidRPr="00631BB4">
        <w:rPr>
          <w:rFonts w:ascii="Cambria" w:eastAsia="MS Mincho" w:hAnsi="Cambria" w:cs="Courier New"/>
          <w:color w:val="FF0000"/>
        </w:rPr>
        <w:t>efetuar a retenção dos impostos e encargos legais sobre as Notas Fiscais de cada parcela.</w:t>
      </w:r>
    </w:p>
    <w:p w:rsidR="00B207F8" w:rsidRPr="00631BB4" w:rsidRDefault="00B207F8" w:rsidP="00631BB4">
      <w:pPr>
        <w:autoSpaceDE w:val="0"/>
        <w:autoSpaceDN w:val="0"/>
        <w:adjustRightInd w:val="0"/>
        <w:spacing w:after="0" w:line="24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i) </w:t>
      </w:r>
      <w:r w:rsidRPr="00631BB4">
        <w:rPr>
          <w:rFonts w:ascii="Cambria" w:eastAsia="MS Mincho" w:hAnsi="Cambria" w:cs="Courier New"/>
          <w:color w:val="FF0000"/>
        </w:rPr>
        <w:t>modificar o Contrato, unilateralmente, para melhor adequação às finalidades de interesse público, respeitados os direitos da CONTRATADA.</w:t>
      </w:r>
    </w:p>
    <w:p w:rsidR="00B207F8" w:rsidRPr="00631BB4" w:rsidRDefault="00B207F8" w:rsidP="00631BB4">
      <w:pPr>
        <w:autoSpaceDE w:val="0"/>
        <w:autoSpaceDN w:val="0"/>
        <w:adjustRightInd w:val="0"/>
        <w:spacing w:after="0" w:line="24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j) </w:t>
      </w:r>
      <w:r w:rsidRPr="00631BB4">
        <w:rPr>
          <w:rFonts w:ascii="Cambria" w:eastAsia="MS Mincho" w:hAnsi="Cambria" w:cs="Courier New"/>
          <w:color w:val="FF0000"/>
        </w:rPr>
        <w:t>rescindir unilateralmente o Contrato, nos casos especificados no inciso I do artigo 79 da referida Lei.</w:t>
      </w:r>
    </w:p>
    <w:p w:rsidR="00B207F8" w:rsidRPr="00631BB4" w:rsidRDefault="00B207F8" w:rsidP="00631BB4">
      <w:pPr>
        <w:autoSpaceDE w:val="0"/>
        <w:autoSpaceDN w:val="0"/>
        <w:adjustRightInd w:val="0"/>
        <w:spacing w:after="0" w:line="24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k) </w:t>
      </w:r>
      <w:r w:rsidRPr="00631BB4">
        <w:rPr>
          <w:rFonts w:ascii="Cambria" w:eastAsia="MS Mincho" w:hAnsi="Cambria" w:cs="Courier New"/>
          <w:color w:val="FF0000"/>
        </w:rPr>
        <w:t>Exercer, por intermédio de servidor designado na forma do artigo 67 da Lei Federal nº 8.666/93, a execução, acompanhamento e fiscalização dos serviços contratado, sob todos os seus aspectos, anotando em registro próprio as falhas detectadas e comunicando as ocorrências de quaisquer fatos que, a seu critério, exijam medidas corretivas por parte da contratada.</w:t>
      </w:r>
    </w:p>
    <w:p w:rsidR="00B207F8" w:rsidRPr="00631BB4" w:rsidRDefault="00B207F8" w:rsidP="00631BB4">
      <w:pPr>
        <w:autoSpaceDE w:val="0"/>
        <w:autoSpaceDN w:val="0"/>
        <w:adjustRightInd w:val="0"/>
        <w:spacing w:after="0" w:line="24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l) </w:t>
      </w:r>
      <w:r w:rsidRPr="00631BB4">
        <w:rPr>
          <w:rFonts w:ascii="Cambria" w:eastAsia="MS Mincho" w:hAnsi="Cambria" w:cs="Courier New"/>
          <w:color w:val="FF0000"/>
          <w:highlight w:val="green"/>
        </w:rPr>
        <w:t>Vistoriar todas as características do veículo por meio de agente qualificado, pelo menos 2 (dois) dias antes do veículo entrar em funcionamento, quando será expedido laudo conclusivo sobre o estado de conservação e funcionamento do veículo.</w:t>
      </w:r>
    </w:p>
    <w:p w:rsidR="00B207F8" w:rsidRPr="00631BB4" w:rsidRDefault="00B207F8" w:rsidP="00631BB4">
      <w:pPr>
        <w:autoSpaceDE w:val="0"/>
        <w:autoSpaceDN w:val="0"/>
        <w:adjustRightInd w:val="0"/>
        <w:spacing w:after="0" w:line="240" w:lineRule="auto"/>
        <w:jc w:val="both"/>
        <w:rPr>
          <w:rFonts w:ascii="Cambria" w:eastAsia="MS Mincho" w:hAnsi="Cambria" w:cs="Courier New"/>
          <w:color w:val="FF0000"/>
        </w:rPr>
      </w:pPr>
      <w:r w:rsidRPr="00631BB4">
        <w:rPr>
          <w:rFonts w:ascii="Cambria" w:eastAsia="MS Mincho" w:hAnsi="Cambria" w:cs="Courier New,Bold"/>
          <w:b/>
          <w:bCs/>
          <w:color w:val="FF0000"/>
        </w:rPr>
        <w:t xml:space="preserve">m) </w:t>
      </w:r>
      <w:r w:rsidRPr="00631BB4">
        <w:rPr>
          <w:rFonts w:ascii="Cambria" w:eastAsia="MS Mincho" w:hAnsi="Cambria" w:cs="Courier New"/>
          <w:color w:val="FF0000"/>
        </w:rPr>
        <w:t>Solicitar vistorias mensais ou a qualquer tempo durante a vigência do contrato, segundo sua conveniência.</w:t>
      </w:r>
    </w:p>
    <w:p w:rsidR="00B207F8" w:rsidRPr="00631BB4" w:rsidRDefault="00B207F8" w:rsidP="00631BB4">
      <w:pPr>
        <w:autoSpaceDE w:val="0"/>
        <w:autoSpaceDN w:val="0"/>
        <w:adjustRightInd w:val="0"/>
        <w:spacing w:after="0" w:line="240" w:lineRule="auto"/>
        <w:jc w:val="both"/>
        <w:rPr>
          <w:rFonts w:ascii="Cambria" w:eastAsia="MS Mincho" w:hAnsi="Cambria" w:cs="Courier New"/>
        </w:rPr>
      </w:pPr>
      <w:r w:rsidRPr="00631BB4">
        <w:rPr>
          <w:rFonts w:ascii="Cambria" w:eastAsia="MS Mincho" w:hAnsi="Cambria" w:cs="Courier New,Bold"/>
          <w:b/>
          <w:bCs/>
          <w:color w:val="FF0000"/>
        </w:rPr>
        <w:t xml:space="preserve">n) </w:t>
      </w:r>
      <w:r w:rsidRPr="00631BB4">
        <w:rPr>
          <w:rFonts w:ascii="Cambria" w:eastAsia="MS Mincho" w:hAnsi="Cambria" w:cs="Courier New"/>
          <w:color w:val="FF0000"/>
        </w:rPr>
        <w:t xml:space="preserve">Caso o veículo não cumpra tais exigências, será dado um prazo de 2 (dois) dias para sua regularização, sob pena de ter o </w:t>
      </w:r>
      <w:r w:rsidRPr="00631BB4">
        <w:rPr>
          <w:rFonts w:ascii="Cambria" w:eastAsia="MS Mincho" w:hAnsi="Cambria" w:cs="Courier New"/>
        </w:rPr>
        <w:t>Contratado considerado inadimplente.</w:t>
      </w:r>
    </w:p>
    <w:p w:rsidR="00B207F8" w:rsidRPr="00631BB4" w:rsidRDefault="00B207F8" w:rsidP="00631BB4">
      <w:pPr>
        <w:keepNext/>
        <w:keepLines/>
        <w:spacing w:before="480" w:after="0" w:line="240" w:lineRule="auto"/>
        <w:jc w:val="both"/>
        <w:outlineLvl w:val="0"/>
        <w:rPr>
          <w:rFonts w:ascii="Cambria" w:eastAsia="MS Gothic" w:hAnsi="Cambria" w:cs="Times New Roman"/>
          <w:b/>
          <w:bCs/>
          <w:lang w:eastAsia="pt-BR"/>
        </w:rPr>
      </w:pPr>
      <w:r w:rsidRPr="00631BB4">
        <w:rPr>
          <w:rFonts w:ascii="Cambria" w:eastAsia="MS Gothic" w:hAnsi="Cambria" w:cs="Times New Roman"/>
          <w:b/>
          <w:bCs/>
          <w:lang w:eastAsia="pt-BR"/>
        </w:rPr>
        <w:lastRenderedPageBreak/>
        <w:t>CLÁUSULA QUINTA - DAS OBRIGAÇÕES DA CONTRATADA</w:t>
      </w:r>
    </w:p>
    <w:p w:rsidR="00B207F8" w:rsidRPr="00631BB4" w:rsidRDefault="00B207F8" w:rsidP="00631BB4">
      <w:pPr>
        <w:widowControl w:val="0"/>
        <w:numPr>
          <w:ilvl w:val="1"/>
          <w:numId w:val="3"/>
        </w:numPr>
        <w:tabs>
          <w:tab w:val="left" w:pos="975"/>
          <w:tab w:val="left" w:pos="976"/>
          <w:tab w:val="left" w:pos="1421"/>
          <w:tab w:val="left" w:pos="2155"/>
          <w:tab w:val="left" w:pos="3612"/>
          <w:tab w:val="left" w:pos="4058"/>
          <w:tab w:val="left" w:pos="6810"/>
          <w:tab w:val="left" w:pos="7402"/>
          <w:tab w:val="left" w:pos="9144"/>
        </w:tabs>
        <w:autoSpaceDE w:val="0"/>
        <w:autoSpaceDN w:val="0"/>
        <w:spacing w:before="100" w:after="0" w:line="240" w:lineRule="auto"/>
        <w:ind w:right="285"/>
        <w:jc w:val="both"/>
        <w:rPr>
          <w:rFonts w:ascii="Cambria" w:eastAsia="MS Mincho" w:hAnsi="Cambria" w:cs="Tahoma"/>
          <w:b/>
          <w:lang w:eastAsia="pt-BR"/>
        </w:rPr>
      </w:pPr>
      <w:r w:rsidRPr="00631BB4">
        <w:rPr>
          <w:rFonts w:ascii="Cambria" w:eastAsia="MS Mincho" w:hAnsi="Cambria" w:cs="Tahoma"/>
          <w:b/>
          <w:lang w:eastAsia="pt-BR"/>
        </w:rPr>
        <w:t>–</w:t>
      </w:r>
      <w:r w:rsidRPr="00631BB4">
        <w:rPr>
          <w:rFonts w:ascii="Cambria" w:eastAsia="MS Mincho" w:hAnsi="Cambria" w:cs="Tahoma"/>
          <w:b/>
          <w:lang w:eastAsia="pt-BR"/>
        </w:rPr>
        <w:tab/>
        <w:t>São</w:t>
      </w:r>
      <w:r w:rsidRPr="00631BB4">
        <w:rPr>
          <w:rFonts w:ascii="Cambria" w:eastAsia="MS Mincho" w:hAnsi="Cambria" w:cs="Tahoma"/>
          <w:b/>
          <w:lang w:eastAsia="pt-BR"/>
        </w:rPr>
        <w:tab/>
        <w:t>direitos</w:t>
      </w:r>
      <w:r w:rsidRPr="00631BB4">
        <w:rPr>
          <w:rFonts w:ascii="Cambria" w:eastAsia="MS Mincho" w:hAnsi="Cambria" w:cs="Tahoma"/>
          <w:b/>
          <w:lang w:eastAsia="pt-BR"/>
        </w:rPr>
        <w:tab/>
        <w:t>e</w:t>
      </w:r>
      <w:r w:rsidRPr="00631BB4">
        <w:rPr>
          <w:rFonts w:ascii="Cambria" w:eastAsia="MS Mincho" w:hAnsi="Cambria" w:cs="Tahoma"/>
          <w:b/>
          <w:lang w:eastAsia="pt-BR"/>
        </w:rPr>
        <w:tab/>
        <w:t>responsabilidades</w:t>
      </w:r>
      <w:r w:rsidRPr="00631BB4">
        <w:rPr>
          <w:rFonts w:ascii="Cambria" w:eastAsia="MS Mincho" w:hAnsi="Cambria" w:cs="Tahoma"/>
          <w:b/>
          <w:lang w:eastAsia="pt-BR"/>
        </w:rPr>
        <w:tab/>
        <w:t>da</w:t>
      </w:r>
      <w:r w:rsidRPr="00631BB4">
        <w:rPr>
          <w:rFonts w:ascii="Cambria" w:eastAsia="MS Mincho" w:hAnsi="Cambria" w:cs="Tahoma"/>
          <w:b/>
          <w:lang w:eastAsia="pt-BR"/>
        </w:rPr>
        <w:tab/>
        <w:t>CONTRATADA</w:t>
      </w:r>
      <w:r w:rsidRPr="00631BB4">
        <w:rPr>
          <w:rFonts w:ascii="Cambria" w:eastAsia="MS Mincho" w:hAnsi="Cambria" w:cs="Tahoma"/>
          <w:b/>
          <w:lang w:eastAsia="pt-BR"/>
        </w:rPr>
        <w:tab/>
      </w:r>
      <w:r w:rsidRPr="00631BB4">
        <w:rPr>
          <w:rFonts w:ascii="Cambria" w:eastAsia="MS Mincho" w:hAnsi="Cambria" w:cs="Tahoma"/>
          <w:b/>
          <w:spacing w:val="-9"/>
          <w:lang w:eastAsia="pt-BR"/>
        </w:rPr>
        <w:t xml:space="preserve">os </w:t>
      </w:r>
      <w:r w:rsidRPr="00631BB4">
        <w:rPr>
          <w:rFonts w:ascii="Cambria" w:eastAsia="MS Mincho" w:hAnsi="Cambria" w:cs="Tahoma"/>
          <w:b/>
          <w:lang w:eastAsia="pt-BR"/>
        </w:rPr>
        <w:t>seguintes:</w:t>
      </w:r>
    </w:p>
    <w:p w:rsidR="00B207F8" w:rsidRPr="00631BB4" w:rsidRDefault="00B207F8" w:rsidP="00631BB4">
      <w:pPr>
        <w:widowControl w:val="0"/>
        <w:numPr>
          <w:ilvl w:val="0"/>
          <w:numId w:val="2"/>
        </w:numPr>
        <w:tabs>
          <w:tab w:val="left" w:pos="686"/>
        </w:tabs>
        <w:autoSpaceDE w:val="0"/>
        <w:autoSpaceDN w:val="0"/>
        <w:spacing w:after="0" w:line="280" w:lineRule="auto"/>
        <w:ind w:right="288"/>
        <w:jc w:val="both"/>
        <w:rPr>
          <w:rFonts w:ascii="Cambria" w:eastAsia="MS Mincho" w:hAnsi="Cambria" w:cs="Tahoma"/>
          <w:lang w:eastAsia="pt-BR"/>
        </w:rPr>
      </w:pPr>
      <w:r w:rsidRPr="00631BB4">
        <w:rPr>
          <w:rFonts w:ascii="Cambria" w:eastAsia="MS Mincho" w:hAnsi="Cambria" w:cs="Tahoma"/>
          <w:lang w:eastAsia="pt-BR"/>
        </w:rPr>
        <w:t>cumprir fielmente o presente Contrato, de modo que, no prazo estabelecido, os serviços sejam executados</w:t>
      </w:r>
      <w:r w:rsidRPr="00631BB4">
        <w:rPr>
          <w:rFonts w:ascii="Cambria" w:eastAsia="MS Mincho" w:hAnsi="Cambria" w:cs="Tahoma"/>
          <w:spacing w:val="-23"/>
          <w:lang w:eastAsia="pt-BR"/>
        </w:rPr>
        <w:t xml:space="preserve"> </w:t>
      </w:r>
      <w:r w:rsidRPr="00631BB4">
        <w:rPr>
          <w:rFonts w:ascii="Cambria" w:eastAsia="MS Mincho" w:hAnsi="Cambria" w:cs="Tahoma"/>
          <w:lang w:eastAsia="pt-BR"/>
        </w:rPr>
        <w:t>inteiramente;</w:t>
      </w:r>
    </w:p>
    <w:p w:rsidR="00B207F8" w:rsidRPr="00631BB4" w:rsidRDefault="00B207F8" w:rsidP="00631BB4">
      <w:pPr>
        <w:widowControl w:val="0"/>
        <w:tabs>
          <w:tab w:val="left" w:pos="686"/>
        </w:tabs>
        <w:autoSpaceDE w:val="0"/>
        <w:autoSpaceDN w:val="0"/>
        <w:spacing w:after="0" w:line="280" w:lineRule="auto"/>
        <w:ind w:left="241" w:right="288"/>
        <w:jc w:val="both"/>
        <w:rPr>
          <w:rFonts w:ascii="Cambria" w:eastAsia="MS Mincho" w:hAnsi="Cambria" w:cs="Tahoma"/>
          <w:lang w:eastAsia="pt-BR"/>
        </w:rPr>
      </w:pPr>
    </w:p>
    <w:p w:rsidR="00B207F8" w:rsidRPr="00631BB4" w:rsidRDefault="00B207F8" w:rsidP="00631BB4">
      <w:pPr>
        <w:widowControl w:val="0"/>
        <w:numPr>
          <w:ilvl w:val="0"/>
          <w:numId w:val="2"/>
        </w:numPr>
        <w:tabs>
          <w:tab w:val="left" w:pos="567"/>
          <w:tab w:val="left" w:pos="2323"/>
          <w:tab w:val="left" w:pos="2861"/>
          <w:tab w:val="left" w:pos="5270"/>
          <w:tab w:val="left" w:pos="5951"/>
          <w:tab w:val="left" w:pos="7640"/>
          <w:tab w:val="left" w:pos="8177"/>
          <w:tab w:val="left" w:pos="9147"/>
        </w:tabs>
        <w:autoSpaceDE w:val="0"/>
        <w:autoSpaceDN w:val="0"/>
        <w:spacing w:before="1" w:after="0" w:line="240" w:lineRule="auto"/>
        <w:jc w:val="both"/>
        <w:rPr>
          <w:rFonts w:ascii="Cambria" w:eastAsia="MS Mincho" w:hAnsi="Cambria" w:cs="Tahoma"/>
          <w:lang w:eastAsia="pt-BR"/>
        </w:rPr>
      </w:pPr>
      <w:r w:rsidRPr="00631BB4">
        <w:rPr>
          <w:rFonts w:ascii="Cambria" w:eastAsia="MS Mincho" w:hAnsi="Cambria" w:cs="Tahoma"/>
          <w:lang w:eastAsia="pt-BR"/>
        </w:rPr>
        <w:t>observar,  no</w:t>
      </w:r>
      <w:r w:rsidRPr="00631BB4">
        <w:rPr>
          <w:rFonts w:ascii="Cambria" w:eastAsia="MS Mincho" w:hAnsi="Cambria" w:cs="Tahoma"/>
          <w:lang w:eastAsia="pt-BR"/>
        </w:rPr>
        <w:tab/>
        <w:t>desenvolvimento</w:t>
      </w:r>
      <w:r w:rsidRPr="00631BB4">
        <w:rPr>
          <w:rFonts w:ascii="Cambria" w:eastAsia="MS Mincho" w:hAnsi="Cambria" w:cs="Tahoma"/>
          <w:lang w:eastAsia="pt-BR"/>
        </w:rPr>
        <w:tab/>
        <w:t>dos</w:t>
      </w:r>
      <w:r w:rsidRPr="00631BB4">
        <w:rPr>
          <w:rFonts w:ascii="Cambria" w:eastAsia="MS Mincho" w:hAnsi="Cambria" w:cs="Tahoma"/>
          <w:lang w:eastAsia="pt-BR"/>
        </w:rPr>
        <w:tab/>
        <w:t>trabalhos,</w:t>
      </w:r>
      <w:r w:rsidRPr="00631BB4">
        <w:rPr>
          <w:rFonts w:ascii="Cambria" w:eastAsia="MS Mincho" w:hAnsi="Cambria" w:cs="Tahoma"/>
          <w:lang w:eastAsia="pt-BR"/>
        </w:rPr>
        <w:tab/>
        <w:t>as</w:t>
      </w:r>
      <w:r w:rsidRPr="00631BB4">
        <w:rPr>
          <w:rFonts w:ascii="Cambria" w:eastAsia="MS Mincho" w:hAnsi="Cambria" w:cs="Tahoma"/>
          <w:lang w:eastAsia="pt-BR"/>
        </w:rPr>
        <w:tab/>
        <w:t>leis,</w:t>
      </w:r>
      <w:r w:rsidRPr="00631BB4">
        <w:rPr>
          <w:rFonts w:ascii="Cambria" w:eastAsia="MS Mincho" w:hAnsi="Cambria" w:cs="Tahoma"/>
          <w:lang w:eastAsia="pt-BR"/>
        </w:rPr>
        <w:tab/>
        <w:t>os  regulamentos, as posturas, inclusive de segurança pública e as melhores normas técnicas específicas para execução dos serviços objeto deste contrato, inclusive no que se referir à qualidade dos recursos empregados e seleção e treinamento dos recursos humanos necessários ao seu desenvolvimento.</w:t>
      </w:r>
    </w:p>
    <w:p w:rsidR="00B207F8" w:rsidRPr="00631BB4" w:rsidRDefault="00B207F8" w:rsidP="00631BB4">
      <w:pPr>
        <w:tabs>
          <w:tab w:val="left" w:pos="567"/>
        </w:tabs>
        <w:spacing w:after="0" w:line="240" w:lineRule="auto"/>
        <w:contextualSpacing/>
        <w:jc w:val="both"/>
        <w:rPr>
          <w:rFonts w:ascii="Cambria" w:eastAsia="MS Mincho" w:hAnsi="Cambria" w:cs="Tahoma"/>
          <w:lang w:eastAsia="pt-BR"/>
        </w:rPr>
      </w:pPr>
    </w:p>
    <w:p w:rsidR="00B207F8" w:rsidRPr="00631BB4" w:rsidRDefault="00B207F8" w:rsidP="00631BB4">
      <w:pPr>
        <w:widowControl w:val="0"/>
        <w:numPr>
          <w:ilvl w:val="0"/>
          <w:numId w:val="2"/>
        </w:numPr>
        <w:tabs>
          <w:tab w:val="left" w:pos="567"/>
          <w:tab w:val="left" w:pos="815"/>
        </w:tabs>
        <w:autoSpaceDE w:val="0"/>
        <w:autoSpaceDN w:val="0"/>
        <w:spacing w:after="0" w:line="278" w:lineRule="auto"/>
        <w:ind w:right="281"/>
        <w:jc w:val="both"/>
        <w:rPr>
          <w:rFonts w:ascii="Cambria" w:eastAsia="MS Mincho" w:hAnsi="Cambria" w:cs="Tahoma"/>
          <w:lang w:eastAsia="pt-BR"/>
        </w:rPr>
      </w:pPr>
      <w:r w:rsidRPr="00631BB4">
        <w:rPr>
          <w:rFonts w:ascii="Cambria" w:eastAsia="MS Mincho" w:hAnsi="Cambria" w:cs="Tahoma"/>
          <w:lang w:eastAsia="pt-BR"/>
        </w:rPr>
        <w:t>arcar com pagamentos de seguros de qualquer natureza, combustíveis, peças, impostos, taxas e serviços, encargos sociais e trabalhistas e quaisquer despesas referentes à prestação dos</w:t>
      </w:r>
      <w:r w:rsidRPr="00631BB4">
        <w:rPr>
          <w:rFonts w:ascii="Cambria" w:eastAsia="MS Mincho" w:hAnsi="Cambria" w:cs="Tahoma"/>
          <w:spacing w:val="-3"/>
          <w:lang w:eastAsia="pt-BR"/>
        </w:rPr>
        <w:t xml:space="preserve"> </w:t>
      </w:r>
      <w:r w:rsidRPr="00631BB4">
        <w:rPr>
          <w:rFonts w:ascii="Cambria" w:eastAsia="MS Mincho" w:hAnsi="Cambria" w:cs="Tahoma"/>
          <w:lang w:eastAsia="pt-BR"/>
        </w:rPr>
        <w:t>serviços;</w:t>
      </w:r>
    </w:p>
    <w:p w:rsidR="00B207F8" w:rsidRPr="00631BB4" w:rsidRDefault="00B207F8" w:rsidP="00631BB4">
      <w:pPr>
        <w:tabs>
          <w:tab w:val="left" w:pos="567"/>
        </w:tabs>
        <w:spacing w:after="0" w:line="240" w:lineRule="auto"/>
        <w:contextualSpacing/>
        <w:jc w:val="both"/>
        <w:rPr>
          <w:rFonts w:ascii="Cambria" w:eastAsia="MS Mincho" w:hAnsi="Cambria" w:cs="Tahoma"/>
          <w:lang w:eastAsia="pt-BR"/>
        </w:rPr>
      </w:pPr>
      <w:r w:rsidRPr="00631BB4">
        <w:rPr>
          <w:rFonts w:ascii="Cambria" w:eastAsia="MS Mincho" w:hAnsi="Cambria" w:cs="Tahoma"/>
          <w:lang w:eastAsia="pt-BR"/>
        </w:rPr>
        <w:t xml:space="preserve"> </w:t>
      </w:r>
    </w:p>
    <w:p w:rsidR="00B207F8" w:rsidRPr="00631BB4" w:rsidRDefault="00B207F8" w:rsidP="00631BB4">
      <w:pPr>
        <w:widowControl w:val="0"/>
        <w:numPr>
          <w:ilvl w:val="0"/>
          <w:numId w:val="2"/>
        </w:numPr>
        <w:tabs>
          <w:tab w:val="left" w:pos="700"/>
        </w:tabs>
        <w:autoSpaceDE w:val="0"/>
        <w:autoSpaceDN w:val="0"/>
        <w:spacing w:after="0" w:line="278" w:lineRule="auto"/>
        <w:ind w:right="282"/>
        <w:jc w:val="both"/>
        <w:rPr>
          <w:rFonts w:ascii="Cambria" w:eastAsia="MS Mincho" w:hAnsi="Cambria" w:cs="Tahoma"/>
          <w:lang w:eastAsia="pt-BR"/>
        </w:rPr>
      </w:pPr>
      <w:r w:rsidRPr="00631BB4">
        <w:rPr>
          <w:rFonts w:ascii="Cambria" w:eastAsia="MS Mincho" w:hAnsi="Cambria" w:cs="Tahoma"/>
          <w:lang w:eastAsia="pt-BR"/>
        </w:rPr>
        <w:t>não poderá utilizar outro tipo de carro para transportar os alunos sem antes comunicar e justificar o motivo a Secretaria Municipal de Educação, devidamente por escrito, sendo que, neste caso deverá substituir com autorização por escrito e o mesmo deverá ser igual ou</w:t>
      </w:r>
      <w:r w:rsidRPr="00631BB4">
        <w:rPr>
          <w:rFonts w:ascii="Cambria" w:eastAsia="MS Mincho" w:hAnsi="Cambria" w:cs="Tahoma"/>
          <w:spacing w:val="-9"/>
          <w:lang w:eastAsia="pt-BR"/>
        </w:rPr>
        <w:t xml:space="preserve"> </w:t>
      </w:r>
      <w:r w:rsidRPr="00631BB4">
        <w:rPr>
          <w:rFonts w:ascii="Cambria" w:eastAsia="MS Mincho" w:hAnsi="Cambria" w:cs="Tahoma"/>
          <w:lang w:eastAsia="pt-BR"/>
        </w:rPr>
        <w:t>melhor;</w:t>
      </w:r>
    </w:p>
    <w:p w:rsidR="00B207F8" w:rsidRPr="00631BB4" w:rsidRDefault="00B207F8" w:rsidP="00631BB4">
      <w:pPr>
        <w:spacing w:after="0" w:line="240" w:lineRule="auto"/>
        <w:contextualSpacing/>
        <w:rPr>
          <w:rFonts w:ascii="Cambria" w:eastAsia="MS Mincho" w:hAnsi="Cambria" w:cs="Tahoma"/>
          <w:lang w:eastAsia="pt-BR"/>
        </w:rPr>
      </w:pPr>
    </w:p>
    <w:p w:rsidR="00B207F8" w:rsidRPr="00631BB4" w:rsidRDefault="00B207F8" w:rsidP="00631BB4">
      <w:pPr>
        <w:widowControl w:val="0"/>
        <w:numPr>
          <w:ilvl w:val="0"/>
          <w:numId w:val="2"/>
        </w:numPr>
        <w:tabs>
          <w:tab w:val="left" w:pos="796"/>
        </w:tabs>
        <w:autoSpaceDE w:val="0"/>
        <w:autoSpaceDN w:val="0"/>
        <w:spacing w:after="0" w:line="278" w:lineRule="auto"/>
        <w:ind w:right="280"/>
        <w:jc w:val="both"/>
        <w:rPr>
          <w:rFonts w:ascii="Cambria" w:eastAsia="MS Mincho" w:hAnsi="Cambria" w:cs="Tahoma"/>
          <w:lang w:eastAsia="pt-BR"/>
        </w:rPr>
      </w:pPr>
      <w:r w:rsidRPr="00631BB4">
        <w:rPr>
          <w:rFonts w:ascii="Cambria" w:eastAsia="MS Mincho" w:hAnsi="Cambria" w:cs="Tahoma"/>
          <w:lang w:eastAsia="pt-BR"/>
        </w:rPr>
        <w:t>assumir quaisquer acidentes na execução dos serviços e responder integralmente, por quaisquer perdas e danos que vier a causar ao município de Barra do Turvo - SP ou à terceiros em razão de ação ou omissão, dolosa ou culposa, sua ou dos seus empregados, independentemente de outras cominações contratuais ou legais a que estiver</w:t>
      </w:r>
      <w:r w:rsidRPr="00631BB4">
        <w:rPr>
          <w:rFonts w:ascii="Cambria" w:eastAsia="MS Mincho" w:hAnsi="Cambria" w:cs="Tahoma"/>
          <w:spacing w:val="-3"/>
          <w:lang w:eastAsia="pt-BR"/>
        </w:rPr>
        <w:t xml:space="preserve"> </w:t>
      </w:r>
      <w:r w:rsidRPr="00631BB4">
        <w:rPr>
          <w:rFonts w:ascii="Cambria" w:eastAsia="MS Mincho" w:hAnsi="Cambria" w:cs="Tahoma"/>
          <w:lang w:eastAsia="pt-BR"/>
        </w:rPr>
        <w:t>sujeitas.</w:t>
      </w:r>
    </w:p>
    <w:p w:rsidR="00B207F8" w:rsidRPr="00631BB4" w:rsidRDefault="00B207F8" w:rsidP="00631BB4">
      <w:pPr>
        <w:widowControl w:val="0"/>
        <w:numPr>
          <w:ilvl w:val="0"/>
          <w:numId w:val="2"/>
        </w:numPr>
        <w:tabs>
          <w:tab w:val="left" w:pos="724"/>
        </w:tabs>
        <w:autoSpaceDE w:val="0"/>
        <w:autoSpaceDN w:val="0"/>
        <w:spacing w:after="0" w:line="283" w:lineRule="auto"/>
        <w:ind w:right="285"/>
        <w:jc w:val="both"/>
        <w:rPr>
          <w:rFonts w:ascii="Cambria" w:eastAsia="MS Mincho" w:hAnsi="Cambria" w:cs="Tahoma"/>
          <w:lang w:eastAsia="pt-BR"/>
        </w:rPr>
      </w:pPr>
      <w:r w:rsidRPr="00631BB4">
        <w:rPr>
          <w:rFonts w:ascii="Cambria" w:eastAsia="MS Mincho" w:hAnsi="Cambria" w:cs="Tahoma"/>
          <w:lang w:eastAsia="pt-BR"/>
        </w:rPr>
        <w:t>Aceitar as alterações que se fizerem necessárias, conforme disposto no Artigo 65 da Lei nº</w:t>
      </w:r>
      <w:r w:rsidRPr="00631BB4">
        <w:rPr>
          <w:rFonts w:ascii="Cambria" w:eastAsia="MS Mincho" w:hAnsi="Cambria" w:cs="Tahoma"/>
          <w:spacing w:val="-14"/>
          <w:lang w:eastAsia="pt-BR"/>
        </w:rPr>
        <w:t xml:space="preserve"> </w:t>
      </w:r>
      <w:r w:rsidRPr="00631BB4">
        <w:rPr>
          <w:rFonts w:ascii="Cambria" w:eastAsia="MS Mincho" w:hAnsi="Cambria" w:cs="Tahoma"/>
          <w:lang w:eastAsia="pt-BR"/>
        </w:rPr>
        <w:t>8.666/93.</w:t>
      </w:r>
    </w:p>
    <w:p w:rsidR="00B207F8" w:rsidRPr="00631BB4" w:rsidRDefault="00B207F8" w:rsidP="00631BB4">
      <w:pPr>
        <w:widowControl w:val="0"/>
        <w:numPr>
          <w:ilvl w:val="0"/>
          <w:numId w:val="2"/>
        </w:numPr>
        <w:tabs>
          <w:tab w:val="left" w:pos="815"/>
        </w:tabs>
        <w:autoSpaceDE w:val="0"/>
        <w:autoSpaceDN w:val="0"/>
        <w:spacing w:after="0" w:line="280" w:lineRule="auto"/>
        <w:ind w:right="287"/>
        <w:jc w:val="both"/>
        <w:rPr>
          <w:rFonts w:ascii="Cambria" w:eastAsia="MS Mincho" w:hAnsi="Cambria" w:cs="Tahoma"/>
          <w:lang w:eastAsia="pt-BR"/>
        </w:rPr>
      </w:pPr>
      <w:r w:rsidRPr="00631BB4">
        <w:rPr>
          <w:rFonts w:ascii="Cambria" w:eastAsia="MS Mincho" w:hAnsi="Cambria" w:cs="Tahoma"/>
          <w:lang w:eastAsia="pt-BR"/>
        </w:rPr>
        <w:t>Não transferir, no todo ou em parte, o objeto deste contrato, sem prévia e expressa anuência da</w:t>
      </w:r>
      <w:r w:rsidRPr="00631BB4">
        <w:rPr>
          <w:rFonts w:ascii="Cambria" w:eastAsia="MS Mincho" w:hAnsi="Cambria" w:cs="Tahoma"/>
          <w:spacing w:val="-27"/>
          <w:lang w:eastAsia="pt-BR"/>
        </w:rPr>
        <w:t xml:space="preserve"> </w:t>
      </w:r>
      <w:r w:rsidRPr="00631BB4">
        <w:rPr>
          <w:rFonts w:ascii="Cambria" w:eastAsia="MS Mincho" w:hAnsi="Cambria" w:cs="Tahoma"/>
          <w:lang w:eastAsia="pt-BR"/>
        </w:rPr>
        <w:t>CONTRATANTE;</w:t>
      </w:r>
    </w:p>
    <w:p w:rsidR="00B207F8" w:rsidRPr="00631BB4" w:rsidRDefault="00B207F8" w:rsidP="00631BB4">
      <w:pPr>
        <w:widowControl w:val="0"/>
        <w:numPr>
          <w:ilvl w:val="0"/>
          <w:numId w:val="2"/>
        </w:numPr>
        <w:tabs>
          <w:tab w:val="left" w:pos="731"/>
        </w:tabs>
        <w:autoSpaceDE w:val="0"/>
        <w:autoSpaceDN w:val="0"/>
        <w:spacing w:before="1" w:after="0" w:line="283" w:lineRule="auto"/>
        <w:ind w:right="284"/>
        <w:jc w:val="both"/>
        <w:rPr>
          <w:rFonts w:ascii="Cambria" w:eastAsia="MS Mincho" w:hAnsi="Cambria" w:cs="Tahoma"/>
          <w:lang w:eastAsia="pt-BR"/>
        </w:rPr>
      </w:pPr>
      <w:r w:rsidRPr="00631BB4">
        <w:rPr>
          <w:rFonts w:ascii="Cambria" w:eastAsia="MS Mincho" w:hAnsi="Cambria" w:cs="Tahoma"/>
          <w:lang w:eastAsia="pt-BR"/>
        </w:rPr>
        <w:t>Responsabilizar-se pela execução dos serviços inclusive no que se referir a não observância da legislação em</w:t>
      </w:r>
      <w:r w:rsidRPr="00631BB4">
        <w:rPr>
          <w:rFonts w:ascii="Cambria" w:eastAsia="MS Mincho" w:hAnsi="Cambria" w:cs="Tahoma"/>
          <w:spacing w:val="-29"/>
          <w:lang w:eastAsia="pt-BR"/>
        </w:rPr>
        <w:t xml:space="preserve"> </w:t>
      </w:r>
      <w:r w:rsidRPr="00631BB4">
        <w:rPr>
          <w:rFonts w:ascii="Cambria" w:eastAsia="MS Mincho" w:hAnsi="Cambria" w:cs="Tahoma"/>
          <w:lang w:eastAsia="pt-BR"/>
        </w:rPr>
        <w:t>vigor.</w:t>
      </w:r>
    </w:p>
    <w:p w:rsidR="00B207F8" w:rsidRPr="00631BB4" w:rsidRDefault="00B207F8" w:rsidP="00631BB4">
      <w:pPr>
        <w:widowControl w:val="0"/>
        <w:numPr>
          <w:ilvl w:val="0"/>
          <w:numId w:val="2"/>
        </w:numPr>
        <w:tabs>
          <w:tab w:val="left" w:pos="698"/>
        </w:tabs>
        <w:autoSpaceDE w:val="0"/>
        <w:autoSpaceDN w:val="0"/>
        <w:spacing w:before="1" w:after="0" w:line="280" w:lineRule="auto"/>
        <w:ind w:right="285"/>
        <w:jc w:val="both"/>
        <w:rPr>
          <w:rFonts w:ascii="Cambria" w:eastAsia="MS Mincho" w:hAnsi="Cambria" w:cs="Tahoma"/>
          <w:lang w:eastAsia="pt-BR"/>
        </w:rPr>
      </w:pPr>
      <w:r w:rsidRPr="00631BB4">
        <w:rPr>
          <w:rFonts w:ascii="Cambria" w:eastAsia="MS Mincho" w:hAnsi="Cambria" w:cs="Tahoma"/>
          <w:lang w:eastAsia="pt-BR"/>
        </w:rPr>
        <w:t>Reparar ou corrigir, às suas expensas, no todo ou em parte, os vícios resultantes da má execução do objeto deste</w:t>
      </w:r>
      <w:r w:rsidRPr="00631BB4">
        <w:rPr>
          <w:rFonts w:ascii="Cambria" w:eastAsia="MS Mincho" w:hAnsi="Cambria" w:cs="Tahoma"/>
          <w:spacing w:val="-45"/>
          <w:lang w:eastAsia="pt-BR"/>
        </w:rPr>
        <w:t xml:space="preserve"> </w:t>
      </w:r>
      <w:r w:rsidRPr="00631BB4">
        <w:rPr>
          <w:rFonts w:ascii="Cambria" w:eastAsia="MS Mincho" w:hAnsi="Cambria" w:cs="Tahoma"/>
          <w:lang w:eastAsia="pt-BR"/>
        </w:rPr>
        <w:t>contrato.</w:t>
      </w:r>
    </w:p>
    <w:p w:rsidR="00B207F8" w:rsidRPr="00631BB4" w:rsidRDefault="00B207F8" w:rsidP="00631BB4">
      <w:pPr>
        <w:widowControl w:val="0"/>
        <w:numPr>
          <w:ilvl w:val="0"/>
          <w:numId w:val="2"/>
        </w:numPr>
        <w:tabs>
          <w:tab w:val="left" w:pos="767"/>
        </w:tabs>
        <w:autoSpaceDE w:val="0"/>
        <w:autoSpaceDN w:val="0"/>
        <w:spacing w:after="0" w:line="278" w:lineRule="auto"/>
        <w:ind w:right="282"/>
        <w:jc w:val="both"/>
        <w:rPr>
          <w:rFonts w:ascii="Cambria" w:eastAsia="MS Mincho" w:hAnsi="Cambria" w:cs="Tahoma"/>
          <w:lang w:eastAsia="pt-BR"/>
        </w:rPr>
      </w:pPr>
      <w:r w:rsidRPr="00631BB4">
        <w:rPr>
          <w:rFonts w:ascii="Cambria" w:eastAsia="MS Mincho" w:hAnsi="Cambria" w:cs="Tahoma"/>
          <w:lang w:eastAsia="pt-BR"/>
        </w:rPr>
        <w:t>responder, em relação aos seus empregados, por todas as despesas decorrentes do fornecimento dos serviços, tais como: salários, seguros de acidente, taxas, impostos e contribuições, indenizações, encargos trabalhistas, acidentes de</w:t>
      </w:r>
      <w:r w:rsidRPr="00631BB4">
        <w:rPr>
          <w:rFonts w:ascii="Cambria" w:eastAsia="MS Mincho" w:hAnsi="Cambria" w:cs="Tahoma"/>
          <w:spacing w:val="-29"/>
          <w:lang w:eastAsia="pt-BR"/>
        </w:rPr>
        <w:t xml:space="preserve"> </w:t>
      </w:r>
      <w:r w:rsidRPr="00631BB4">
        <w:rPr>
          <w:rFonts w:ascii="Cambria" w:eastAsia="MS Mincho" w:hAnsi="Cambria" w:cs="Tahoma"/>
          <w:lang w:eastAsia="pt-BR"/>
        </w:rPr>
        <w:t>trabalho.</w:t>
      </w:r>
    </w:p>
    <w:p w:rsidR="00B207F8" w:rsidRPr="00631BB4" w:rsidRDefault="00B207F8" w:rsidP="00631BB4">
      <w:pPr>
        <w:widowControl w:val="0"/>
        <w:numPr>
          <w:ilvl w:val="0"/>
          <w:numId w:val="2"/>
        </w:numPr>
        <w:tabs>
          <w:tab w:val="left" w:pos="938"/>
        </w:tabs>
        <w:autoSpaceDE w:val="0"/>
        <w:autoSpaceDN w:val="0"/>
        <w:spacing w:before="101" w:after="0" w:line="240" w:lineRule="auto"/>
        <w:ind w:right="278"/>
        <w:jc w:val="both"/>
        <w:rPr>
          <w:rFonts w:ascii="Cambria" w:eastAsia="MS Mincho" w:hAnsi="Cambria" w:cs="Tahoma"/>
          <w:lang w:eastAsia="pt-BR"/>
        </w:rPr>
      </w:pPr>
      <w:r w:rsidRPr="00631BB4">
        <w:rPr>
          <w:rFonts w:ascii="Cambria" w:eastAsia="MS Mincho" w:hAnsi="Cambria" w:cs="Tahoma"/>
          <w:lang w:eastAsia="pt-BR"/>
        </w:rPr>
        <w:t>assumir a responsabilidade por todos os</w:t>
      </w:r>
      <w:r w:rsidRPr="00631BB4">
        <w:rPr>
          <w:rFonts w:ascii="Cambria" w:eastAsia="MS Mincho" w:hAnsi="Cambria" w:cs="Tahoma"/>
          <w:spacing w:val="106"/>
          <w:lang w:eastAsia="pt-BR"/>
        </w:rPr>
        <w:t xml:space="preserve"> </w:t>
      </w:r>
      <w:r w:rsidRPr="00631BB4">
        <w:rPr>
          <w:rFonts w:ascii="Cambria" w:eastAsia="MS Mincho" w:hAnsi="Cambria" w:cs="Tahoma"/>
          <w:lang w:eastAsia="pt-BR"/>
        </w:rPr>
        <w:t>encargos previdenciários e obrigações sociais previstos na legislação social e trabalhista em vigor, obrigando-se a saldá-las na época própria, vez que os seus empregados não manterão nenhum vínculo empregatício com a</w:t>
      </w:r>
      <w:r w:rsidRPr="00631BB4">
        <w:rPr>
          <w:rFonts w:ascii="Cambria" w:eastAsia="MS Mincho" w:hAnsi="Cambria" w:cs="Tahoma"/>
          <w:spacing w:val="-9"/>
          <w:lang w:eastAsia="pt-BR"/>
        </w:rPr>
        <w:t xml:space="preserve"> </w:t>
      </w:r>
      <w:r w:rsidRPr="00631BB4">
        <w:rPr>
          <w:rFonts w:ascii="Cambria" w:eastAsia="MS Mincho" w:hAnsi="Cambria" w:cs="Tahoma"/>
          <w:lang w:eastAsia="pt-BR"/>
        </w:rPr>
        <w:t>CONTRATANTE.</w:t>
      </w:r>
    </w:p>
    <w:p w:rsidR="00B207F8" w:rsidRPr="00631BB4" w:rsidRDefault="00B207F8" w:rsidP="00631BB4">
      <w:pPr>
        <w:widowControl w:val="0"/>
        <w:numPr>
          <w:ilvl w:val="0"/>
          <w:numId w:val="2"/>
        </w:numPr>
        <w:tabs>
          <w:tab w:val="left" w:pos="707"/>
        </w:tabs>
        <w:autoSpaceDE w:val="0"/>
        <w:autoSpaceDN w:val="0"/>
        <w:spacing w:before="1" w:after="0" w:line="278" w:lineRule="auto"/>
        <w:ind w:right="282"/>
        <w:jc w:val="both"/>
        <w:rPr>
          <w:rFonts w:ascii="Cambria" w:eastAsia="MS Mincho" w:hAnsi="Cambria" w:cs="Tahoma"/>
          <w:lang w:eastAsia="pt-BR"/>
        </w:rPr>
      </w:pPr>
      <w:r w:rsidRPr="00631BB4">
        <w:rPr>
          <w:rFonts w:ascii="Cambria" w:eastAsia="MS Mincho" w:hAnsi="Cambria" w:cs="Tahoma"/>
          <w:lang w:eastAsia="pt-BR"/>
        </w:rPr>
        <w:t>aceitar, nas mesmas condições contratuais, os acréscimos ou supressões que se fizerem na prestação de serviço, objeto do presente instrumento até 25% (vinte cinco por cento) do valor inicial atualizado do presente Contrato, observado o artigo 65 da Lei Federal nº</w:t>
      </w:r>
      <w:r w:rsidRPr="00631BB4">
        <w:rPr>
          <w:rFonts w:ascii="Cambria" w:eastAsia="MS Mincho" w:hAnsi="Cambria" w:cs="Tahoma"/>
          <w:spacing w:val="-6"/>
          <w:lang w:eastAsia="pt-BR"/>
        </w:rPr>
        <w:t xml:space="preserve"> </w:t>
      </w:r>
      <w:r w:rsidRPr="00631BB4">
        <w:rPr>
          <w:rFonts w:ascii="Cambria" w:eastAsia="MS Mincho" w:hAnsi="Cambria" w:cs="Tahoma"/>
          <w:lang w:eastAsia="pt-BR"/>
        </w:rPr>
        <w:t>8.666/93.</w:t>
      </w:r>
    </w:p>
    <w:p w:rsidR="00B207F8" w:rsidRPr="00631BB4" w:rsidRDefault="00B207F8" w:rsidP="00631BB4">
      <w:pPr>
        <w:widowControl w:val="0"/>
        <w:numPr>
          <w:ilvl w:val="0"/>
          <w:numId w:val="2"/>
        </w:numPr>
        <w:tabs>
          <w:tab w:val="left" w:pos="707"/>
        </w:tabs>
        <w:autoSpaceDE w:val="0"/>
        <w:autoSpaceDN w:val="0"/>
        <w:spacing w:before="1" w:after="0" w:line="278" w:lineRule="auto"/>
        <w:ind w:right="282"/>
        <w:jc w:val="both"/>
        <w:rPr>
          <w:rFonts w:ascii="Cambria" w:eastAsia="MS Mincho" w:hAnsi="Cambria" w:cs="Tahoma"/>
          <w:lang w:eastAsia="pt-BR"/>
        </w:rPr>
      </w:pPr>
      <w:r w:rsidRPr="00631BB4">
        <w:rPr>
          <w:rFonts w:ascii="Cambria" w:eastAsia="MS Mincho" w:hAnsi="Cambria" w:cs="Tahoma"/>
          <w:highlight w:val="green"/>
          <w:lang w:eastAsia="pt-BR"/>
        </w:rPr>
        <w:t xml:space="preserve">ÔNIBUS locado, objeto dessa licitação, nos horários em que não tiver prestando serviços a CONTRATANTE, bem como nos dias de feriados, finais de semana, ficara sob a custódia da CONTRATANTE, no pátio da Secretaria de Educação, </w:t>
      </w:r>
      <w:r w:rsidRPr="00631BB4">
        <w:rPr>
          <w:rFonts w:ascii="Cambria" w:eastAsia="MS Mincho" w:hAnsi="Cambria" w:cs="Tahoma"/>
          <w:highlight w:val="red"/>
          <w:lang w:eastAsia="pt-BR"/>
        </w:rPr>
        <w:t xml:space="preserve">COM EXCEÇÃO </w:t>
      </w:r>
      <w:r w:rsidRPr="00631BB4">
        <w:rPr>
          <w:rFonts w:ascii="Cambria" w:eastAsia="MS Mincho" w:hAnsi="Cambria" w:cs="Tahoma"/>
          <w:highlight w:val="green"/>
          <w:lang w:eastAsia="pt-BR"/>
        </w:rPr>
        <w:t>nos períodos de férias/recesso escolar ou outro fator que ocasione a necessidade de paralisação do transporte, onde a contratada receberá proporcionalmente até o ultimo dia que prestou serviços.</w:t>
      </w:r>
    </w:p>
    <w:p w:rsidR="00B207F8" w:rsidRPr="00631BB4" w:rsidRDefault="00B207F8" w:rsidP="00631BB4">
      <w:pPr>
        <w:widowControl w:val="0"/>
        <w:tabs>
          <w:tab w:val="left" w:pos="707"/>
        </w:tabs>
        <w:autoSpaceDE w:val="0"/>
        <w:autoSpaceDN w:val="0"/>
        <w:spacing w:before="1" w:after="0" w:line="278" w:lineRule="auto"/>
        <w:ind w:left="241" w:right="282"/>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 A CONTRATADA</w:t>
      </w:r>
      <w:r w:rsidRPr="00631BB4">
        <w:rPr>
          <w:rFonts w:ascii="Cambria" w:eastAsia="MS Mincho" w:hAnsi="Cambria" w:cs="Tahoma"/>
          <w:spacing w:val="-5"/>
          <w:lang w:eastAsia="pt-BR"/>
        </w:rPr>
        <w:t xml:space="preserve"> </w:t>
      </w:r>
      <w:r w:rsidRPr="00631BB4">
        <w:rPr>
          <w:rFonts w:ascii="Cambria" w:eastAsia="MS Mincho" w:hAnsi="Cambria" w:cs="Tahoma"/>
          <w:lang w:eastAsia="pt-BR"/>
        </w:rPr>
        <w:t>deverá:</w:t>
      </w:r>
    </w:p>
    <w:p w:rsidR="00B207F8" w:rsidRPr="00631BB4" w:rsidRDefault="00B207F8" w:rsidP="00631BB4">
      <w:pPr>
        <w:spacing w:after="0" w:line="240" w:lineRule="auto"/>
        <w:jc w:val="both"/>
        <w:rPr>
          <w:rFonts w:ascii="Cambria" w:eastAsia="MS Mincho" w:hAnsi="Cambria" w:cs="Tahoma"/>
          <w:sz w:val="10"/>
          <w:szCs w:val="10"/>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comunicar a contratante por escrito, qualquer anormalidade de caráter urgente e prestar os esclarecimentos que julgar necessário, que impeça o cumprimento das obrigações deste contrato, que deverá ser solucionado em igual período 24 (vinte e quatro) horas, salvo motivo de força maior que deverá ser comprovado.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Manter contato com a CONTRATANTE sobre quaisquer assuntos relativos à execuções dos serviços objeto deste contrato, sempre por escrito, ressalvados os entendimentos verbais determinados pela urgência de cada</w:t>
      </w:r>
      <w:r w:rsidRPr="00631BB4">
        <w:rPr>
          <w:rFonts w:ascii="Cambria" w:eastAsia="MS Mincho" w:hAnsi="Cambria" w:cs="Tahoma"/>
          <w:spacing w:val="-11"/>
          <w:lang w:eastAsia="pt-BR"/>
        </w:rPr>
        <w:t xml:space="preserve"> </w:t>
      </w:r>
      <w:r w:rsidRPr="00631BB4">
        <w:rPr>
          <w:rFonts w:ascii="Cambria" w:eastAsia="MS Mincho" w:hAnsi="Cambria" w:cs="Tahoma"/>
          <w:lang w:eastAsia="pt-BR"/>
        </w:rPr>
        <w:t>caso;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Estabelecer normas e procedimentos, em conjunto com a CONTRATANTE, para o fluxo operacional da execução do objeto deste</w:t>
      </w:r>
      <w:r w:rsidRPr="00631BB4">
        <w:rPr>
          <w:rFonts w:ascii="Cambria" w:eastAsia="MS Mincho" w:hAnsi="Cambria" w:cs="Tahoma"/>
          <w:spacing w:val="-2"/>
          <w:lang w:eastAsia="pt-BR"/>
        </w:rPr>
        <w:t xml:space="preserve"> </w:t>
      </w:r>
      <w:r w:rsidRPr="00631BB4">
        <w:rPr>
          <w:rFonts w:ascii="Cambria" w:eastAsia="MS Mincho" w:hAnsi="Cambria" w:cs="Tahoma"/>
          <w:lang w:eastAsia="pt-BR"/>
        </w:rPr>
        <w:t>CONTRATO;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Assumir, ainda, a responsabilidade pelos encargos fiscais e comerciais resultantes da execução deste</w:t>
      </w:r>
      <w:r w:rsidRPr="00631BB4">
        <w:rPr>
          <w:rFonts w:ascii="Cambria" w:eastAsia="MS Mincho" w:hAnsi="Cambria" w:cs="Tahoma"/>
          <w:spacing w:val="-16"/>
          <w:lang w:eastAsia="pt-BR"/>
        </w:rPr>
        <w:t xml:space="preserve"> </w:t>
      </w:r>
      <w:r w:rsidRPr="00631BB4">
        <w:rPr>
          <w:rFonts w:ascii="Cambria" w:eastAsia="MS Mincho" w:hAnsi="Cambria" w:cs="Tahoma"/>
          <w:lang w:eastAsia="pt-BR"/>
        </w:rPr>
        <w:t>contrato.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repassar para Secretaria Municipal de Educação, nome, documentos pessoais e telefone para contato de cada motorista que irá exercer a função em cada</w:t>
      </w:r>
      <w:r w:rsidRPr="00631BB4">
        <w:rPr>
          <w:rFonts w:ascii="Cambria" w:eastAsia="MS Mincho" w:hAnsi="Cambria" w:cs="Tahoma"/>
          <w:spacing w:val="-15"/>
          <w:lang w:eastAsia="pt-BR"/>
        </w:rPr>
        <w:t xml:space="preserve"> </w:t>
      </w:r>
      <w:r w:rsidRPr="00631BB4">
        <w:rPr>
          <w:rFonts w:ascii="Cambria" w:eastAsia="MS Mincho" w:hAnsi="Cambria" w:cs="Tahoma"/>
          <w:lang w:eastAsia="pt-BR"/>
        </w:rPr>
        <w:t>itinerário.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fazer uma planilha mensal contendo a quilometragem realizada diariamente de cada itinerário, ou seja, deverá o motorista anotar a quilometragem da saída do 1º ponto e chegada no último ponto. Esta planilha deverá ser entregue na Secretaria Municipal de Educação, para assim serem contabilizadas as quilometragens</w:t>
      </w:r>
      <w:r w:rsidRPr="00631BB4">
        <w:rPr>
          <w:rFonts w:ascii="Cambria" w:eastAsia="MS Mincho" w:hAnsi="Cambria" w:cs="Tahoma"/>
          <w:spacing w:val="-2"/>
          <w:lang w:eastAsia="pt-BR"/>
        </w:rPr>
        <w:t xml:space="preserve"> </w:t>
      </w:r>
      <w:r w:rsidRPr="00631BB4">
        <w:rPr>
          <w:rFonts w:ascii="Cambria" w:eastAsia="MS Mincho" w:hAnsi="Cambria" w:cs="Tahoma"/>
          <w:lang w:eastAsia="pt-BR"/>
        </w:rPr>
        <w:t>rodadas.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Dispor de veículos em bom estado de conservação, compreendendo: pneus novos ou usados (mas em bom estado de conservação), janelas e lataria intacta quanto à corrosão ou danificações que possam comprometer a segurança do veículo, motor revisado, suspensão testada e comprovadamente em bom estado de funcionamento, freios em perfeito funcionamento, parte elétrica em perfeito funcionamento, estrutura interna conservada sem exposição de materiais que possam representar perigo a integridade física dos passageiros seguindo as normas para transportar dos</w:t>
      </w:r>
      <w:r w:rsidRPr="00631BB4">
        <w:rPr>
          <w:rFonts w:ascii="Cambria" w:eastAsia="MS Mincho" w:hAnsi="Cambria" w:cs="Tahoma"/>
          <w:spacing w:val="-5"/>
          <w:lang w:eastAsia="pt-BR"/>
        </w:rPr>
        <w:t xml:space="preserve"> </w:t>
      </w:r>
      <w:r w:rsidRPr="00631BB4">
        <w:rPr>
          <w:rFonts w:ascii="Cambria" w:eastAsia="MS Mincho" w:hAnsi="Cambria" w:cs="Tahoma"/>
          <w:lang w:eastAsia="pt-BR"/>
        </w:rPr>
        <w:t>alunos.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 inadimplência da Contratada, com referência aos encargos estabelecidos no contrato, não transfere à Administração da Contratante a responsabilidade por seu pagamento, nem poderá onerar o objeto deste contrato, razão pela qual a CONTRATADA renuncia expressamente a qualquer vínculo de solidariedade, ativa ou passiva, com a</w:t>
      </w:r>
      <w:r w:rsidRPr="00631BB4">
        <w:rPr>
          <w:rFonts w:ascii="Cambria" w:eastAsia="MS Mincho" w:hAnsi="Cambria" w:cs="Tahoma"/>
          <w:spacing w:val="-43"/>
          <w:lang w:eastAsia="pt-BR"/>
        </w:rPr>
        <w:t xml:space="preserve"> </w:t>
      </w:r>
      <w:r w:rsidRPr="00631BB4">
        <w:rPr>
          <w:rFonts w:ascii="Cambria" w:eastAsia="MS Mincho" w:hAnsi="Cambria" w:cs="Tahoma"/>
          <w:lang w:eastAsia="pt-BR"/>
        </w:rPr>
        <w:t>CONTRATANTE.</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b/>
          <w:u w:val="single"/>
          <w:lang w:eastAsia="pt-BR"/>
        </w:rPr>
      </w:pPr>
      <w:r w:rsidRPr="00631BB4">
        <w:rPr>
          <w:rFonts w:ascii="Cambria" w:eastAsia="MS Mincho" w:hAnsi="Cambria" w:cs="Tahoma"/>
          <w:b/>
          <w:u w:val="single"/>
          <w:lang w:eastAsia="pt-BR"/>
        </w:rPr>
        <w:t>CLÁUSULA SEXTA - DA DOTAÇÃO ORÇAMENTARIA</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As despesas decorrentes da contratação, objeto desta Licitação, correrão à conta dos recursos específicos consignados no orçamento do município nas seguintes</w:t>
      </w:r>
      <w:r w:rsidRPr="00631BB4">
        <w:rPr>
          <w:rFonts w:ascii="Cambria" w:eastAsia="MS Mincho" w:hAnsi="Cambria" w:cs="Tahoma"/>
          <w:spacing w:val="-40"/>
          <w:lang w:eastAsia="pt-BR"/>
        </w:rPr>
        <w:t xml:space="preserve"> </w:t>
      </w:r>
      <w:r w:rsidRPr="00631BB4">
        <w:rPr>
          <w:rFonts w:ascii="Cambria" w:eastAsia="MS Mincho" w:hAnsi="Cambria" w:cs="Tahoma"/>
          <w:lang w:eastAsia="pt-BR"/>
        </w:rPr>
        <w:t>dotações:</w:t>
      </w:r>
    </w:p>
    <w:p w:rsidR="00B207F8" w:rsidRDefault="00B207F8" w:rsidP="00631BB4">
      <w:pPr>
        <w:spacing w:after="0" w:line="240" w:lineRule="auto"/>
        <w:jc w:val="both"/>
        <w:rPr>
          <w:rFonts w:ascii="Cambria" w:eastAsia="MS Mincho" w:hAnsi="Cambria" w:cs="Tahoma"/>
          <w:lang w:eastAsia="pt-BR"/>
        </w:rPr>
      </w:pPr>
    </w:p>
    <w:p w:rsidR="00B207F8" w:rsidRDefault="00B207F8" w:rsidP="00631BB4">
      <w:pPr>
        <w:spacing w:after="0" w:line="240" w:lineRule="auto"/>
        <w:jc w:val="both"/>
        <w:rPr>
          <w:rFonts w:ascii="Cambria" w:eastAsia="MS Mincho" w:hAnsi="Cambria" w:cs="Tahoma"/>
          <w:lang w:eastAsia="pt-BR"/>
        </w:rPr>
      </w:pPr>
      <w:r>
        <w:rPr>
          <w:rFonts w:ascii="Cambria" w:eastAsia="MS Mincho" w:hAnsi="Cambria" w:cs="Tahoma"/>
          <w:lang w:eastAsia="pt-BR"/>
        </w:rPr>
        <w:t>FICHA: 117</w:t>
      </w:r>
    </w:p>
    <w:p w:rsidR="00B207F8" w:rsidRDefault="00B207F8" w:rsidP="00631BB4">
      <w:pPr>
        <w:spacing w:after="0" w:line="240" w:lineRule="auto"/>
        <w:jc w:val="both"/>
        <w:rPr>
          <w:rFonts w:ascii="Cambria" w:eastAsia="MS Mincho" w:hAnsi="Cambria" w:cs="Tahoma"/>
          <w:lang w:eastAsia="pt-BR"/>
        </w:rPr>
      </w:pPr>
      <w:r>
        <w:rPr>
          <w:rFonts w:ascii="Cambria" w:eastAsia="MS Mincho" w:hAnsi="Cambria" w:cs="Tahoma"/>
          <w:lang w:eastAsia="pt-BR"/>
        </w:rPr>
        <w:t>ORGÃO: PREFEITURA MUNICIPAL DE BARRA DO TURVO – SP.</w:t>
      </w:r>
    </w:p>
    <w:p w:rsidR="00B207F8" w:rsidRDefault="00B207F8" w:rsidP="00631BB4">
      <w:pPr>
        <w:spacing w:after="0" w:line="240" w:lineRule="auto"/>
        <w:jc w:val="both"/>
        <w:rPr>
          <w:rFonts w:ascii="Cambria" w:eastAsia="MS Mincho" w:hAnsi="Cambria" w:cs="Tahoma"/>
          <w:lang w:eastAsia="pt-BR"/>
        </w:rPr>
      </w:pPr>
      <w:r>
        <w:rPr>
          <w:rFonts w:ascii="Cambria" w:eastAsia="MS Mincho" w:hAnsi="Cambria" w:cs="Tahoma"/>
          <w:lang w:eastAsia="pt-BR"/>
        </w:rPr>
        <w:t>UNIDADE: SECRETARIA MUNICIPAL DE EDUCAÇÃO, CULTURA, ESPORTE E LASER.</w:t>
      </w:r>
    </w:p>
    <w:p w:rsidR="00B207F8" w:rsidRDefault="00B207F8" w:rsidP="00631BB4">
      <w:pPr>
        <w:spacing w:after="0" w:line="240" w:lineRule="auto"/>
        <w:jc w:val="both"/>
        <w:rPr>
          <w:rFonts w:ascii="Cambria" w:eastAsia="MS Mincho" w:hAnsi="Cambria" w:cs="Tahoma"/>
          <w:lang w:eastAsia="pt-BR"/>
        </w:rPr>
      </w:pPr>
      <w:r>
        <w:rPr>
          <w:rFonts w:ascii="Cambria" w:eastAsia="MS Mincho" w:hAnsi="Cambria" w:cs="Tahoma"/>
          <w:lang w:eastAsia="pt-BR"/>
        </w:rPr>
        <w:t>DOTAÇÃO: 12.364.0072.2048.00003.3.90.39.00 – OUTROS SERVIÇOS DE TERCEIROS – PESSOA JURÍDICA.</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As despesas decorrentes da aquisição/contratação, objeto desta Licitação, no exercício seguinte, correrão à conta dos recursos específicos consignados no orçamento do</w:t>
      </w:r>
      <w:r w:rsidRPr="00631BB4">
        <w:rPr>
          <w:rFonts w:ascii="Cambria" w:eastAsia="MS Mincho" w:hAnsi="Cambria" w:cs="Tahoma"/>
          <w:spacing w:val="-23"/>
          <w:lang w:eastAsia="pt-BR"/>
        </w:rPr>
        <w:t xml:space="preserve"> </w:t>
      </w:r>
      <w:r w:rsidRPr="00631BB4">
        <w:rPr>
          <w:rFonts w:ascii="Cambria" w:eastAsia="MS Mincho" w:hAnsi="Cambria" w:cs="Tahoma"/>
          <w:lang w:eastAsia="pt-BR"/>
        </w:rPr>
        <w:t>mesmo.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b/>
          <w:u w:val="single"/>
          <w:lang w:eastAsia="pt-BR"/>
        </w:rPr>
      </w:pPr>
      <w:r w:rsidRPr="00631BB4">
        <w:rPr>
          <w:rFonts w:ascii="Cambria" w:eastAsia="MS Mincho" w:hAnsi="Cambria" w:cs="Tahoma"/>
          <w:b/>
          <w:u w:val="single"/>
          <w:lang w:eastAsia="pt-BR"/>
        </w:rPr>
        <w:t>CLÁUSULA SÉTIMA – DO FATO GERADOR CONTRATUAL</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lastRenderedPageBreak/>
        <w:t xml:space="preserve">7.1 – </w:t>
      </w:r>
      <w:r w:rsidRPr="00631BB4">
        <w:rPr>
          <w:rFonts w:ascii="Cambria" w:eastAsia="MS Mincho" w:hAnsi="Cambria" w:cs="Tahoma"/>
          <w:lang w:eastAsia="pt-BR"/>
        </w:rPr>
        <w:t xml:space="preserve">O presente Contrato está fundamentado e regido pela Lei n° 8.666/93 de 21/06/93 e suas alterações posteriores e foi originado do processo licitatório na modalidade de </w:t>
      </w:r>
      <w:r w:rsidRPr="00631BB4">
        <w:rPr>
          <w:rFonts w:ascii="Cambria" w:eastAsia="MS Mincho" w:hAnsi="Cambria" w:cs="Tahoma"/>
          <w:b/>
          <w:color w:val="FF0000"/>
          <w:lang w:eastAsia="pt-BR"/>
        </w:rPr>
        <w:t xml:space="preserve">PREGÃO ELETRÔNICO n° </w:t>
      </w:r>
      <w:r w:rsidRPr="00CF0D5F">
        <w:rPr>
          <w:rFonts w:ascii="Cambria" w:eastAsia="MS Mincho" w:hAnsi="Cambria" w:cs="Tahoma"/>
          <w:b/>
          <w:noProof/>
          <w:color w:val="FF0000"/>
          <w:lang w:eastAsia="pt-BR"/>
        </w:rPr>
        <w:t>006/2022</w:t>
      </w:r>
      <w:r w:rsidRPr="00631BB4">
        <w:rPr>
          <w:rFonts w:ascii="Cambria" w:eastAsia="MS Mincho" w:hAnsi="Cambria" w:cs="Tahoma"/>
          <w:color w:val="FF0000"/>
          <w:lang w:eastAsia="pt-BR"/>
        </w:rPr>
        <w:t xml:space="preserve">, </w:t>
      </w:r>
      <w:r w:rsidRPr="00631BB4">
        <w:rPr>
          <w:rFonts w:ascii="Cambria" w:eastAsia="MS Mincho" w:hAnsi="Cambria" w:cs="Tahoma"/>
          <w:lang w:eastAsia="pt-BR"/>
        </w:rPr>
        <w:t>como também faz parte integrante do processo à proposta de preços do licitante</w:t>
      </w:r>
      <w:r w:rsidRPr="00631BB4">
        <w:rPr>
          <w:rFonts w:ascii="Cambria" w:eastAsia="MS Mincho" w:hAnsi="Cambria" w:cs="Tahoma"/>
          <w:spacing w:val="-20"/>
          <w:lang w:eastAsia="pt-BR"/>
        </w:rPr>
        <w:t xml:space="preserve"> </w:t>
      </w:r>
      <w:r w:rsidRPr="00631BB4">
        <w:rPr>
          <w:rFonts w:ascii="Cambria" w:eastAsia="MS Mincho" w:hAnsi="Cambria" w:cs="Tahoma"/>
          <w:lang w:eastAsia="pt-BR"/>
        </w:rPr>
        <w:t>vencedor.</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b/>
          <w:u w:val="single"/>
          <w:lang w:eastAsia="pt-BR"/>
        </w:rPr>
      </w:pPr>
      <w:r w:rsidRPr="00631BB4">
        <w:rPr>
          <w:rFonts w:ascii="Cambria" w:eastAsia="MS Mincho" w:hAnsi="Cambria" w:cs="Tahoma"/>
          <w:b/>
          <w:u w:val="single"/>
          <w:lang w:eastAsia="pt-BR"/>
        </w:rPr>
        <w:t>CLÁUSULA OITAVA – DO VALOR CONTRATUAL E FORMA DE PAGAMENTO</w:t>
      </w:r>
    </w:p>
    <w:p w:rsidR="00B207F8" w:rsidRPr="00631BB4" w:rsidRDefault="00B207F8" w:rsidP="00631BB4">
      <w:pPr>
        <w:spacing w:after="0" w:line="240" w:lineRule="auto"/>
        <w:jc w:val="both"/>
        <w:rPr>
          <w:rFonts w:ascii="Cambria" w:eastAsia="MS Mincho" w:hAnsi="Cambria" w:cs="Tahoma"/>
          <w:b/>
          <w:u w:val="single"/>
          <w:lang w:eastAsia="pt-BR"/>
        </w:rPr>
      </w:pPr>
    </w:p>
    <w:p w:rsidR="00B207F8" w:rsidRPr="00631BB4" w:rsidRDefault="00B207F8" w:rsidP="006133A2">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Pela execução dos serviços, a Prefeitura Municipal de Barra do Turvo-SP, pagará à CONTRATADA a importância de R$</w:t>
      </w:r>
      <w:r>
        <w:rPr>
          <w:rFonts w:ascii="Cambria" w:eastAsia="MS Mincho" w:hAnsi="Cambria" w:cs="Tahoma"/>
          <w:lang w:eastAsia="pt-BR"/>
        </w:rPr>
        <w:t xml:space="preserve"> 16.000,00 </w:t>
      </w:r>
      <w:r w:rsidRPr="00631BB4">
        <w:rPr>
          <w:rFonts w:ascii="Cambria" w:eastAsia="MS Mincho" w:hAnsi="Cambria" w:cs="Tahoma"/>
          <w:lang w:eastAsia="pt-BR"/>
        </w:rPr>
        <w:t>(</w:t>
      </w:r>
      <w:r>
        <w:rPr>
          <w:rFonts w:ascii="Cambria" w:eastAsia="MS Mincho" w:hAnsi="Cambria" w:cs="Tahoma"/>
          <w:lang w:eastAsia="pt-BR"/>
        </w:rPr>
        <w:t>dezesseis mil reais</w:t>
      </w:r>
      <w:r w:rsidRPr="00631BB4">
        <w:rPr>
          <w:rFonts w:ascii="Cambria" w:eastAsia="MS Mincho" w:hAnsi="Cambria" w:cs="Tahoma"/>
          <w:lang w:eastAsia="pt-BR"/>
        </w:rPr>
        <w:t>), mensal, perfazendo o valor total do</w:t>
      </w:r>
      <w:r w:rsidRPr="00631BB4">
        <w:rPr>
          <w:rFonts w:ascii="Cambria" w:eastAsia="MS Mincho" w:hAnsi="Cambria" w:cs="Tahoma"/>
          <w:spacing w:val="89"/>
          <w:lang w:eastAsia="pt-BR"/>
        </w:rPr>
        <w:t xml:space="preserve"> </w:t>
      </w:r>
      <w:r w:rsidRPr="00631BB4">
        <w:rPr>
          <w:rFonts w:ascii="Cambria" w:eastAsia="MS Mincho" w:hAnsi="Cambria" w:cs="Tahoma"/>
          <w:lang w:eastAsia="pt-BR"/>
        </w:rPr>
        <w:t xml:space="preserve">contrato </w:t>
      </w:r>
      <w:r w:rsidRPr="00CF0D5F">
        <w:rPr>
          <w:rFonts w:ascii="Cambria" w:eastAsia="MS Mincho" w:hAnsi="Cambria" w:cs="Tahoma"/>
          <w:noProof/>
          <w:lang w:eastAsia="pt-BR"/>
        </w:rPr>
        <w:t>R$ 192.000,00 (cento e noventa e dois mil reais)</w:t>
      </w:r>
      <w:r w:rsidRPr="00631BB4">
        <w:rPr>
          <w:rFonts w:ascii="Cambria" w:eastAsia="MS Mincho" w:hAnsi="Cambria" w:cs="Tahoma"/>
          <w:lang w:eastAsia="pt-BR"/>
        </w:rPr>
        <w:t xml:space="preserve"> visto que o contratado receberá conforme valor mensal.</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 xml:space="preserve">A Prefeitura efetuará os pagamentos à contratada, até 10º (décimo) dia útil do mês subsequente a execução dos serviços, mediante a apresentação da nota fiscal devidamente atestada por servidor designado pelo Município e comprovação das regularidades junto ao </w:t>
      </w:r>
      <w:r w:rsidRPr="00631BB4">
        <w:rPr>
          <w:rFonts w:ascii="Cambria" w:eastAsia="MS Mincho" w:hAnsi="Cambria" w:cs="Tahoma"/>
          <w:b/>
          <w:lang w:eastAsia="pt-BR"/>
        </w:rPr>
        <w:t xml:space="preserve">INSS e FGTS. </w:t>
      </w:r>
      <w:r w:rsidRPr="00631BB4">
        <w:rPr>
          <w:rFonts w:ascii="Cambria" w:eastAsia="MS Mincho" w:hAnsi="Cambria" w:cs="Tahoma"/>
          <w:lang w:eastAsia="pt-BR"/>
        </w:rPr>
        <w:t>Caso a empresa seja optante pelo SIMPLES, deverá apresentar, também, cópia do “Termo de Opção” pelo recolhimento de imposto naquela modalidade;</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Todos os pagamentos serão precedidos de planilha demonstrativa financeira expedida pela Secretaria Municipal de Educação, conforme à quantidade de quilometragem percorrida no mês ou na linha de</w:t>
      </w:r>
      <w:r w:rsidRPr="00631BB4">
        <w:rPr>
          <w:rFonts w:ascii="Cambria" w:eastAsia="MS Mincho" w:hAnsi="Cambria" w:cs="Tahoma"/>
          <w:spacing w:val="-8"/>
          <w:lang w:eastAsia="pt-BR"/>
        </w:rPr>
        <w:t xml:space="preserve"> </w:t>
      </w:r>
      <w:r w:rsidRPr="00631BB4">
        <w:rPr>
          <w:rFonts w:ascii="Cambria" w:eastAsia="MS Mincho" w:hAnsi="Cambria" w:cs="Tahoma"/>
          <w:lang w:eastAsia="pt-BR"/>
        </w:rPr>
        <w:t>substituição.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 contratada deverá indicar no corpo da Nota Fiscal, a descrição dos serviços prestados a esta Prefeitura, além do número da conta, agência e nome do banco onde deverá ser feito o</w:t>
      </w:r>
      <w:r w:rsidRPr="00631BB4">
        <w:rPr>
          <w:rFonts w:ascii="Cambria" w:eastAsia="MS Mincho" w:hAnsi="Cambria" w:cs="Tahoma"/>
          <w:spacing w:val="-2"/>
          <w:lang w:eastAsia="pt-BR"/>
        </w:rPr>
        <w:t xml:space="preserve"> </w:t>
      </w:r>
      <w:r w:rsidRPr="00631BB4">
        <w:rPr>
          <w:rFonts w:ascii="Cambria" w:eastAsia="MS Mincho" w:hAnsi="Cambria" w:cs="Tahoma"/>
          <w:lang w:eastAsia="pt-BR"/>
        </w:rPr>
        <w:t>pagamento;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Caso constatado alguma irregularidade nas notas fiscais, estas serão devolvidas a contratada, para as necessárias correções, com as informações que motivaram sua rejeição, sendo o pagamento realizado após a reapresentação das notas</w:t>
      </w:r>
      <w:r w:rsidRPr="00631BB4">
        <w:rPr>
          <w:rFonts w:ascii="Cambria" w:eastAsia="MS Mincho" w:hAnsi="Cambria" w:cs="Tahoma"/>
          <w:spacing w:val="-2"/>
          <w:lang w:eastAsia="pt-BR"/>
        </w:rPr>
        <w:t xml:space="preserve"> </w:t>
      </w:r>
      <w:r w:rsidRPr="00631BB4">
        <w:rPr>
          <w:rFonts w:ascii="Cambria" w:eastAsia="MS Mincho" w:hAnsi="Cambria" w:cs="Tahoma"/>
          <w:lang w:eastAsia="pt-BR"/>
        </w:rPr>
        <w:t>fiscais.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Nenhum pagamento será efetuado a contratada enquanto pendente de liquidação de qualquer obrigação financeira que lhe for imposta em virtude de penalidade ou inadimplemento contratual, nem isentará o contratado das suas responsabilidades e obrigações, nem implicará aceitação definitiva dos serviços</w:t>
      </w:r>
      <w:r w:rsidRPr="00631BB4">
        <w:rPr>
          <w:rFonts w:ascii="Cambria" w:eastAsia="MS Mincho" w:hAnsi="Cambria" w:cs="Tahoma"/>
          <w:spacing w:val="-6"/>
          <w:lang w:eastAsia="pt-BR"/>
        </w:rPr>
        <w:t xml:space="preserve"> </w:t>
      </w:r>
      <w:r w:rsidRPr="00631BB4">
        <w:rPr>
          <w:rFonts w:ascii="Cambria" w:eastAsia="MS Mincho" w:hAnsi="Cambria" w:cs="Tahoma"/>
          <w:lang w:eastAsia="pt-BR"/>
        </w:rPr>
        <w:t>prestados.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b/>
          <w:u w:val="single"/>
          <w:lang w:eastAsia="pt-BR"/>
        </w:rPr>
      </w:pPr>
      <w:r w:rsidRPr="00631BB4">
        <w:rPr>
          <w:rFonts w:ascii="Cambria" w:eastAsia="MS Mincho" w:hAnsi="Cambria" w:cs="Tahoma"/>
          <w:b/>
          <w:u w:val="single"/>
          <w:lang w:eastAsia="pt-BR"/>
        </w:rPr>
        <w:t>CLÁUSULA NONA – DO REAJUSTAMENTO DOS PREÇOS</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9.1 - </w:t>
      </w:r>
      <w:r w:rsidRPr="00631BB4">
        <w:rPr>
          <w:rFonts w:ascii="Cambria" w:eastAsia="MS Mincho" w:hAnsi="Cambria" w:cs="Tahoma"/>
          <w:lang w:eastAsia="pt-BR"/>
        </w:rPr>
        <w:t>Os preços serão fixos e irreajustáveis, exceto com autorização do Governo Federal poderão sofrer alterações durante o período contratual, na mesma proporção decorrente de acréscimo ou decréscimo quantas vezes for necessário com vistas à manutenção do equilíbrio econômico-financeiro,</w:t>
      </w:r>
      <w:r w:rsidRPr="00631BB4">
        <w:rPr>
          <w:rFonts w:ascii="Cambria" w:eastAsia="MS Mincho" w:hAnsi="Cambria" w:cs="Tahoma"/>
          <w:spacing w:val="-22"/>
          <w:lang w:eastAsia="pt-BR"/>
        </w:rPr>
        <w:t xml:space="preserve"> </w:t>
      </w:r>
      <w:r w:rsidRPr="00631BB4">
        <w:rPr>
          <w:rFonts w:ascii="Cambria" w:eastAsia="MS Mincho" w:hAnsi="Cambria" w:cs="Tahoma"/>
          <w:lang w:eastAsia="pt-BR"/>
        </w:rPr>
        <w:t>quando: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 xml:space="preserve">Solicitada pela </w:t>
      </w:r>
      <w:r w:rsidRPr="00631BB4">
        <w:rPr>
          <w:rFonts w:ascii="Cambria" w:eastAsia="MS Mincho" w:hAnsi="Cambria" w:cs="Tahoma"/>
          <w:b/>
          <w:lang w:eastAsia="pt-BR"/>
        </w:rPr>
        <w:t>CONTRATADA</w:t>
      </w:r>
      <w:r w:rsidRPr="00631BB4">
        <w:rPr>
          <w:rFonts w:ascii="Cambria" w:eastAsia="MS Mincho" w:hAnsi="Cambria" w:cs="Tahoma"/>
          <w:lang w:eastAsia="pt-BR"/>
        </w:rPr>
        <w:t>, junto ao setor competente do ÓRGÃO, devidamente</w:t>
      </w:r>
      <w:r w:rsidRPr="00631BB4">
        <w:rPr>
          <w:rFonts w:ascii="Cambria" w:eastAsia="MS Mincho" w:hAnsi="Cambria" w:cs="Tahoma"/>
          <w:spacing w:val="-4"/>
          <w:lang w:eastAsia="pt-BR"/>
        </w:rPr>
        <w:t xml:space="preserve"> </w:t>
      </w:r>
      <w:r w:rsidRPr="00631BB4">
        <w:rPr>
          <w:rFonts w:ascii="Cambria" w:eastAsia="MS Mincho" w:hAnsi="Cambria" w:cs="Tahoma"/>
          <w:lang w:eastAsia="pt-BR"/>
        </w:rPr>
        <w:t>protocolado;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 xml:space="preserve">Solicitada pelo ÓRGÃO, junto a </w:t>
      </w:r>
      <w:r w:rsidRPr="00631BB4">
        <w:rPr>
          <w:rFonts w:ascii="Cambria" w:eastAsia="MS Mincho" w:hAnsi="Cambria" w:cs="Tahoma"/>
          <w:b/>
          <w:lang w:eastAsia="pt-BR"/>
        </w:rPr>
        <w:t>CONTRATADA</w:t>
      </w:r>
      <w:r w:rsidRPr="00631BB4">
        <w:rPr>
          <w:rFonts w:ascii="Cambria" w:eastAsia="MS Mincho" w:hAnsi="Cambria" w:cs="Tahoma"/>
          <w:lang w:eastAsia="pt-BR"/>
        </w:rPr>
        <w:t>, devidamente protocolado.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CLÁUSULA DÉCIMA – DA EXECUÇÃO DO CONTRATO</w:t>
      </w:r>
    </w:p>
    <w:p w:rsidR="00B207F8" w:rsidRPr="00631BB4" w:rsidRDefault="00B207F8" w:rsidP="00631BB4">
      <w:pPr>
        <w:spacing w:after="0" w:line="240" w:lineRule="auto"/>
        <w:jc w:val="both"/>
        <w:rPr>
          <w:rFonts w:ascii="Cambria" w:eastAsia="MS Mincho" w:hAnsi="Cambria" w:cs="Tahoma"/>
          <w:b/>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 xml:space="preserve">O </w:t>
      </w:r>
      <w:r w:rsidRPr="00631BB4">
        <w:rPr>
          <w:rFonts w:ascii="Cambria" w:eastAsia="MS Mincho" w:hAnsi="Cambria" w:cs="Tahoma"/>
          <w:b/>
          <w:lang w:eastAsia="pt-BR"/>
        </w:rPr>
        <w:t xml:space="preserve">CONTRATO </w:t>
      </w:r>
      <w:r w:rsidRPr="00631BB4">
        <w:rPr>
          <w:rFonts w:ascii="Cambria" w:eastAsia="MS Mincho" w:hAnsi="Cambria" w:cs="Tahoma"/>
          <w:lang w:eastAsia="pt-BR"/>
        </w:rPr>
        <w:t>deverá ser executado fielmente pelas partes, de acordo com as cláusulas contratuais e as normas enumeradas na Lei Federal n.º 8.666/93, respondendo cada uma pelas consequências de sua inexecução total ou</w:t>
      </w:r>
      <w:r w:rsidRPr="00631BB4">
        <w:rPr>
          <w:rFonts w:ascii="Cambria" w:eastAsia="MS Mincho" w:hAnsi="Cambria" w:cs="Tahoma"/>
          <w:spacing w:val="-17"/>
          <w:lang w:eastAsia="pt-BR"/>
        </w:rPr>
        <w:t xml:space="preserve"> </w:t>
      </w:r>
      <w:r w:rsidRPr="00631BB4">
        <w:rPr>
          <w:rFonts w:ascii="Cambria" w:eastAsia="MS Mincho" w:hAnsi="Cambria" w:cs="Tahoma"/>
          <w:lang w:eastAsia="pt-BR"/>
        </w:rPr>
        <w:t>parcial.</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 execução dos serviços do objeto deste CONTRATO, compreenderá as seguintes obrigações pela</w:t>
      </w:r>
      <w:r w:rsidRPr="00631BB4">
        <w:rPr>
          <w:rFonts w:ascii="Cambria" w:eastAsia="MS Mincho" w:hAnsi="Cambria" w:cs="Tahoma"/>
          <w:spacing w:val="-19"/>
          <w:lang w:eastAsia="pt-BR"/>
        </w:rPr>
        <w:t xml:space="preserve"> </w:t>
      </w:r>
      <w:r w:rsidRPr="00631BB4">
        <w:rPr>
          <w:rFonts w:ascii="Cambria" w:eastAsia="MS Mincho" w:hAnsi="Cambria" w:cs="Tahoma"/>
          <w:lang w:eastAsia="pt-BR"/>
        </w:rPr>
        <w:t>Contratada:</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 iniciar a prestação de serviços no prazo máximo de</w:t>
      </w:r>
      <w:r w:rsidRPr="00631BB4">
        <w:rPr>
          <w:rFonts w:ascii="Cambria" w:eastAsia="MS Mincho" w:hAnsi="Cambria" w:cs="Tahoma"/>
          <w:spacing w:val="82"/>
          <w:lang w:eastAsia="pt-BR"/>
        </w:rPr>
        <w:t xml:space="preserve"> </w:t>
      </w:r>
      <w:r w:rsidRPr="00631BB4">
        <w:rPr>
          <w:rFonts w:ascii="Cambria" w:eastAsia="MS Mincho" w:hAnsi="Cambria" w:cs="Tahoma"/>
          <w:lang w:eastAsia="pt-BR"/>
        </w:rPr>
        <w:t>1 (um) dia após autorização da Secretaria Municipal de Educação.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Constatando-se problemas na qualidade do objeto fornecido, a contratada fica obrigada a substituir os serviços e ressarcir eventuais prejuízos</w:t>
      </w:r>
      <w:r w:rsidRPr="00631BB4">
        <w:rPr>
          <w:rFonts w:ascii="Cambria" w:eastAsia="MS Mincho" w:hAnsi="Cambria" w:cs="Tahoma"/>
          <w:spacing w:val="-9"/>
          <w:lang w:eastAsia="pt-BR"/>
        </w:rPr>
        <w:t xml:space="preserve"> </w:t>
      </w:r>
      <w:r w:rsidRPr="00631BB4">
        <w:rPr>
          <w:rFonts w:ascii="Cambria" w:eastAsia="MS Mincho" w:hAnsi="Cambria" w:cs="Tahoma"/>
          <w:lang w:eastAsia="pt-BR"/>
        </w:rPr>
        <w:t>causados;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comunicar a Prefeitura Municipal de Barra do Turvo , por escrito, qualquer anormalidade de caráter urgente e prestar os esclarecimentos que julgar necessário, que impeça o cumprimento das obrigações deste contrato, em especial ao descumprimento da entrega do serviço solicitado, que deverá ser solucionado em igual período 24 (vinte e quatro) horas, salvo motivo de força maior que deverá ser</w:t>
      </w:r>
      <w:r w:rsidRPr="00631BB4">
        <w:rPr>
          <w:rFonts w:ascii="Cambria" w:eastAsia="MS Mincho" w:hAnsi="Cambria" w:cs="Tahoma"/>
          <w:spacing w:val="-7"/>
          <w:lang w:eastAsia="pt-BR"/>
        </w:rPr>
        <w:t xml:space="preserve"> </w:t>
      </w:r>
      <w:r w:rsidRPr="00631BB4">
        <w:rPr>
          <w:rFonts w:ascii="Cambria" w:eastAsia="MS Mincho" w:hAnsi="Cambria" w:cs="Tahoma"/>
          <w:lang w:eastAsia="pt-BR"/>
        </w:rPr>
        <w:t>comprovado.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Manter contato com a CONTRATANTE sobre quaisquer assuntos relativos ao fornecimento dos serviços objeto deste contrato, sempre por escrito, ressalvados os entendimentos verbais determinados pela urgência de cada</w:t>
      </w:r>
      <w:r w:rsidRPr="00631BB4">
        <w:rPr>
          <w:rFonts w:ascii="Cambria" w:eastAsia="MS Mincho" w:hAnsi="Cambria" w:cs="Tahoma"/>
          <w:spacing w:val="-16"/>
          <w:lang w:eastAsia="pt-BR"/>
        </w:rPr>
        <w:t xml:space="preserve"> </w:t>
      </w:r>
      <w:r w:rsidRPr="00631BB4">
        <w:rPr>
          <w:rFonts w:ascii="Cambria" w:eastAsia="MS Mincho" w:hAnsi="Cambria" w:cs="Tahoma"/>
          <w:lang w:eastAsia="pt-BR"/>
        </w:rPr>
        <w:t>caso;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 Contratada não executará os serviços sem autorização expedida pela</w:t>
      </w:r>
      <w:r w:rsidRPr="00631BB4">
        <w:rPr>
          <w:rFonts w:ascii="Cambria" w:eastAsia="MS Mincho" w:hAnsi="Cambria" w:cs="Tahoma"/>
          <w:spacing w:val="-4"/>
          <w:lang w:eastAsia="pt-BR"/>
        </w:rPr>
        <w:t xml:space="preserve"> </w:t>
      </w:r>
      <w:r w:rsidRPr="00631BB4">
        <w:rPr>
          <w:rFonts w:ascii="Cambria" w:eastAsia="MS Mincho" w:hAnsi="Cambria" w:cs="Tahoma"/>
          <w:lang w:eastAsia="pt-BR"/>
        </w:rPr>
        <w:t>CONTRATANTE.</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b/>
          <w:u w:val="single"/>
          <w:lang w:eastAsia="pt-BR"/>
        </w:rPr>
      </w:pPr>
      <w:r w:rsidRPr="00631BB4">
        <w:rPr>
          <w:rFonts w:ascii="Cambria" w:eastAsia="MS Mincho" w:hAnsi="Cambria" w:cs="Tahoma"/>
          <w:b/>
          <w:u w:val="single"/>
          <w:lang w:eastAsia="pt-BR"/>
        </w:rPr>
        <w:t>CLÁUSULA DÉCIMA PRIMEIRA - DA FISCALIZAÇÃO</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 xml:space="preserve">A fiscalização dos serviços será exercida por um representante da </w:t>
      </w:r>
      <w:r w:rsidRPr="00631BB4">
        <w:rPr>
          <w:rFonts w:ascii="Cambria" w:eastAsia="MS Mincho" w:hAnsi="Cambria" w:cs="Tahoma"/>
          <w:b/>
          <w:lang w:eastAsia="pt-BR"/>
        </w:rPr>
        <w:t>CONTRATANTE</w:t>
      </w:r>
      <w:r w:rsidRPr="00631BB4">
        <w:rPr>
          <w:rFonts w:ascii="Cambria" w:eastAsia="MS Mincho" w:hAnsi="Cambria" w:cs="Tahoma"/>
          <w:lang w:eastAsia="pt-BR"/>
        </w:rPr>
        <w:t>, ao qual competirá dirimir as dúvidas que surgirem no curso da execução do objeto do presente contrato. (art.67 da Lei nº</w:t>
      </w:r>
      <w:r w:rsidRPr="00631BB4">
        <w:rPr>
          <w:rFonts w:ascii="Cambria" w:eastAsia="MS Mincho" w:hAnsi="Cambria" w:cs="Tahoma"/>
          <w:spacing w:val="-10"/>
          <w:lang w:eastAsia="pt-BR"/>
        </w:rPr>
        <w:t xml:space="preserve"> </w:t>
      </w:r>
      <w:r w:rsidRPr="00631BB4">
        <w:rPr>
          <w:rFonts w:ascii="Cambria" w:eastAsia="MS Mincho" w:hAnsi="Cambria" w:cs="Tahoma"/>
          <w:lang w:eastAsia="pt-BR"/>
        </w:rPr>
        <w:t>8.666/93).</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 xml:space="preserve">A Fiscalização de que trata esta Cláusula não exclui nem reduz a responsabilidade da </w:t>
      </w:r>
      <w:r w:rsidRPr="00631BB4">
        <w:rPr>
          <w:rFonts w:ascii="Cambria" w:eastAsia="MS Mincho" w:hAnsi="Cambria" w:cs="Tahoma"/>
          <w:b/>
          <w:lang w:eastAsia="pt-BR"/>
        </w:rPr>
        <w:t>CONTRATADA</w:t>
      </w:r>
      <w:r w:rsidRPr="00631BB4">
        <w:rPr>
          <w:rFonts w:ascii="Cambria" w:eastAsia="MS Mincho" w:hAnsi="Cambria" w:cs="Tahoma"/>
          <w:lang w:eastAsia="pt-BR"/>
        </w:rPr>
        <w:t xml:space="preserve">, inclusive perante terceiros, por qualquer irregularidade, resultante de imperfeições técnicas, vícios redibitórios, na ocorrência desta, não implica corresponsabilidade do </w:t>
      </w:r>
      <w:r w:rsidRPr="00631BB4">
        <w:rPr>
          <w:rFonts w:ascii="Cambria" w:eastAsia="MS Mincho" w:hAnsi="Cambria" w:cs="Tahoma"/>
          <w:b/>
          <w:lang w:eastAsia="pt-BR"/>
        </w:rPr>
        <w:t xml:space="preserve">CONTRATANTE </w:t>
      </w:r>
      <w:r w:rsidRPr="00631BB4">
        <w:rPr>
          <w:rFonts w:ascii="Cambria" w:eastAsia="MS Mincho" w:hAnsi="Cambria" w:cs="Tahoma"/>
          <w:lang w:eastAsia="pt-BR"/>
        </w:rPr>
        <w:t>ou de seus agentes e prepostos (art. 70 da Lei nº</w:t>
      </w:r>
      <w:r w:rsidRPr="00631BB4">
        <w:rPr>
          <w:rFonts w:ascii="Cambria" w:eastAsia="MS Mincho" w:hAnsi="Cambria" w:cs="Tahoma"/>
          <w:spacing w:val="-26"/>
          <w:lang w:eastAsia="pt-BR"/>
        </w:rPr>
        <w:t xml:space="preserve"> </w:t>
      </w:r>
      <w:r w:rsidRPr="00631BB4">
        <w:rPr>
          <w:rFonts w:ascii="Cambria" w:eastAsia="MS Mincho" w:hAnsi="Cambria" w:cs="Tahoma"/>
          <w:lang w:eastAsia="pt-BR"/>
        </w:rPr>
        <w:t>8.666/93).</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 xml:space="preserve">Todas as instruções, reclamações e, em geral, qualquer entendimento entre a Fiscalização e a </w:t>
      </w:r>
      <w:r w:rsidRPr="00631BB4">
        <w:rPr>
          <w:rFonts w:ascii="Cambria" w:eastAsia="MS Mincho" w:hAnsi="Cambria" w:cs="Tahoma"/>
          <w:b/>
          <w:lang w:eastAsia="pt-BR"/>
        </w:rPr>
        <w:t xml:space="preserve">CONTRATADA </w:t>
      </w:r>
      <w:r w:rsidRPr="00631BB4">
        <w:rPr>
          <w:rFonts w:ascii="Cambria" w:eastAsia="MS Mincho" w:hAnsi="Cambria" w:cs="Tahoma"/>
          <w:lang w:eastAsia="pt-BR"/>
        </w:rPr>
        <w:t>serão feitas por escrito, nas ocasiões devidas, não sendo tomadas em consideração quaisquer alegações fundamentadas em ordens ou declarações</w:t>
      </w:r>
      <w:r w:rsidRPr="00631BB4">
        <w:rPr>
          <w:rFonts w:ascii="Cambria" w:eastAsia="MS Mincho" w:hAnsi="Cambria" w:cs="Tahoma"/>
          <w:spacing w:val="-2"/>
          <w:lang w:eastAsia="pt-BR"/>
        </w:rPr>
        <w:t xml:space="preserve"> </w:t>
      </w:r>
      <w:r w:rsidRPr="00631BB4">
        <w:rPr>
          <w:rFonts w:ascii="Cambria" w:eastAsia="MS Mincho" w:hAnsi="Cambria" w:cs="Tahoma"/>
          <w:lang w:eastAsia="pt-BR"/>
        </w:rPr>
        <w:t>verbais.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 xml:space="preserve">Da(s) decisão(ões) da Fiscalização poderá a </w:t>
      </w:r>
      <w:r w:rsidRPr="00631BB4">
        <w:rPr>
          <w:rFonts w:ascii="Cambria" w:eastAsia="MS Mincho" w:hAnsi="Cambria" w:cs="Tahoma"/>
          <w:b/>
          <w:lang w:eastAsia="pt-BR"/>
        </w:rPr>
        <w:t xml:space="preserve">CONTRATADA </w:t>
      </w:r>
      <w:r w:rsidRPr="00631BB4">
        <w:rPr>
          <w:rFonts w:ascii="Cambria" w:eastAsia="MS Mincho" w:hAnsi="Cambria" w:cs="Tahoma"/>
          <w:lang w:eastAsia="pt-BR"/>
        </w:rPr>
        <w:t>recorrer à CONTRATANTE, no prazo de 05 (cinco) dias úteis, sem efeito</w:t>
      </w:r>
      <w:r w:rsidRPr="00631BB4">
        <w:rPr>
          <w:rFonts w:ascii="Cambria" w:eastAsia="MS Mincho" w:hAnsi="Cambria" w:cs="Tahoma"/>
          <w:spacing w:val="-2"/>
          <w:lang w:eastAsia="pt-BR"/>
        </w:rPr>
        <w:t xml:space="preserve"> </w:t>
      </w:r>
      <w:r w:rsidRPr="00631BB4">
        <w:rPr>
          <w:rFonts w:ascii="Cambria" w:eastAsia="MS Mincho" w:hAnsi="Cambria" w:cs="Tahoma"/>
          <w:lang w:eastAsia="pt-BR"/>
        </w:rPr>
        <w:t>suspensivo.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CLÁUSULA DÉCIMA SEGUNDA - DA INEXECUÇÃO E RESCISÃO DO CONTRATO</w:t>
      </w:r>
    </w:p>
    <w:p w:rsidR="00B207F8" w:rsidRPr="00631BB4" w:rsidRDefault="00B207F8" w:rsidP="00631BB4">
      <w:pPr>
        <w:spacing w:after="0" w:line="240" w:lineRule="auto"/>
        <w:jc w:val="both"/>
        <w:rPr>
          <w:rFonts w:ascii="Cambria" w:eastAsia="MS Mincho" w:hAnsi="Cambria" w:cs="Tahoma"/>
          <w:b/>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 xml:space="preserve">A inexecução total ou parcial do </w:t>
      </w:r>
      <w:r w:rsidRPr="00631BB4">
        <w:rPr>
          <w:rFonts w:ascii="Cambria" w:eastAsia="MS Mincho" w:hAnsi="Cambria" w:cs="Tahoma"/>
          <w:b/>
          <w:lang w:eastAsia="pt-BR"/>
        </w:rPr>
        <w:t xml:space="preserve">CONTRATO </w:t>
      </w:r>
      <w:r w:rsidRPr="00631BB4">
        <w:rPr>
          <w:rFonts w:ascii="Cambria" w:eastAsia="MS Mincho" w:hAnsi="Cambria" w:cs="Tahoma"/>
          <w:lang w:eastAsia="pt-BR"/>
        </w:rPr>
        <w:t>enseja a sua rescisão, e ficará o contrato rescindido de pleno direito, independentemente de aviso ou interpelação judicial ou extrajudicial, se houver ocorrência de uma das situações prescritas nos artigos 77, 78, 79, 80 e seguintes da Lei Federal nº 8.666/93 e alterações</w:t>
      </w:r>
      <w:r w:rsidRPr="00631BB4">
        <w:rPr>
          <w:rFonts w:ascii="Cambria" w:eastAsia="MS Mincho" w:hAnsi="Cambria" w:cs="Tahoma"/>
          <w:spacing w:val="-13"/>
          <w:lang w:eastAsia="pt-BR"/>
        </w:rPr>
        <w:t xml:space="preserve"> </w:t>
      </w:r>
      <w:r w:rsidRPr="00631BB4">
        <w:rPr>
          <w:rFonts w:ascii="Cambria" w:eastAsia="MS Mincho" w:hAnsi="Cambria" w:cs="Tahoma"/>
          <w:lang w:eastAsia="pt-BR"/>
        </w:rPr>
        <w:t>posteriores.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 xml:space="preserve">O presente </w:t>
      </w:r>
      <w:r w:rsidRPr="00631BB4">
        <w:rPr>
          <w:rFonts w:ascii="Cambria" w:eastAsia="MS Mincho" w:hAnsi="Cambria" w:cs="Tahoma"/>
          <w:b/>
          <w:lang w:eastAsia="pt-BR"/>
        </w:rPr>
        <w:t xml:space="preserve">CONTRATO </w:t>
      </w:r>
      <w:r w:rsidRPr="00631BB4">
        <w:rPr>
          <w:rFonts w:ascii="Cambria" w:eastAsia="MS Mincho" w:hAnsi="Cambria" w:cs="Tahoma"/>
          <w:lang w:eastAsia="pt-BR"/>
        </w:rPr>
        <w:t>poderá, ainda, ser rescindido por ato unilateral da administração, por acordo entre as partes, desde que haja conveniência da Administração, desde que justificado, a qualquer tempo, mediante aviso prévio de 30 (trinta) dias, ou ainda</w:t>
      </w:r>
      <w:r w:rsidRPr="00631BB4">
        <w:rPr>
          <w:rFonts w:ascii="Cambria" w:eastAsia="MS Mincho" w:hAnsi="Cambria" w:cs="Tahoma"/>
          <w:spacing w:val="-8"/>
          <w:lang w:eastAsia="pt-BR"/>
        </w:rPr>
        <w:t xml:space="preserve"> </w:t>
      </w:r>
      <w:r w:rsidRPr="00631BB4">
        <w:rPr>
          <w:rFonts w:ascii="Cambria" w:eastAsia="MS Mincho" w:hAnsi="Cambria" w:cs="Tahoma"/>
          <w:lang w:eastAsia="pt-BR"/>
        </w:rPr>
        <w:t>judicialmente.</w:t>
      </w:r>
    </w:p>
    <w:p w:rsidR="00B207F8" w:rsidRPr="00631BB4" w:rsidRDefault="00B207F8" w:rsidP="00631BB4">
      <w:pPr>
        <w:spacing w:after="0" w:line="240" w:lineRule="auto"/>
        <w:jc w:val="both"/>
        <w:rPr>
          <w:rFonts w:ascii="Cambria" w:eastAsia="MS Mincho" w:hAnsi="Cambria" w:cs="Tahoma"/>
          <w:b/>
          <w:lang w:eastAsia="pt-BR"/>
        </w:rPr>
      </w:pPr>
    </w:p>
    <w:p w:rsidR="00B207F8" w:rsidRPr="00631BB4" w:rsidRDefault="00B207F8" w:rsidP="00631BB4">
      <w:pPr>
        <w:spacing w:after="0" w:line="240" w:lineRule="auto"/>
        <w:jc w:val="both"/>
        <w:rPr>
          <w:rFonts w:ascii="Cambria" w:eastAsia="MS Mincho" w:hAnsi="Cambria" w:cs="Tahoma"/>
          <w:b/>
          <w:lang w:eastAsia="pt-BR"/>
        </w:rPr>
      </w:pPr>
      <w:r w:rsidRPr="00631BB4">
        <w:rPr>
          <w:rFonts w:ascii="Cambria" w:eastAsia="MS Mincho" w:hAnsi="Cambria" w:cs="Tahoma"/>
          <w:b/>
          <w:lang w:eastAsia="pt-BR"/>
        </w:rPr>
        <w:t>CLÁUSULA DÉCIMA TERCEIRA - DAS SANÇÕES ADMINISTRATIVAS</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lastRenderedPageBreak/>
        <w:t xml:space="preserve">- </w:t>
      </w:r>
      <w:r w:rsidRPr="00631BB4">
        <w:rPr>
          <w:rFonts w:ascii="Cambria" w:eastAsia="MS Mincho" w:hAnsi="Cambria" w:cs="Tahoma"/>
          <w:lang w:eastAsia="pt-BR"/>
        </w:rPr>
        <w:t>A licitante vencedora que descumprir quaisquer das condições deste instrumento ficará sujeita às penalidades previstas na Lei n. 10.520/2002, bem como nos art. 86 e 87 da Lei 8.666/93, fixadas com base no valor total da contratação, quais</w:t>
      </w:r>
      <w:r w:rsidRPr="00631BB4">
        <w:rPr>
          <w:rFonts w:ascii="Cambria" w:eastAsia="MS Mincho" w:hAnsi="Cambria" w:cs="Tahoma"/>
          <w:spacing w:val="-2"/>
          <w:lang w:eastAsia="pt-BR"/>
        </w:rPr>
        <w:t xml:space="preserve"> </w:t>
      </w:r>
      <w:r w:rsidRPr="00631BB4">
        <w:rPr>
          <w:rFonts w:ascii="Cambria" w:eastAsia="MS Mincho" w:hAnsi="Cambria" w:cs="Tahoma"/>
          <w:lang w:eastAsia="pt-BR"/>
        </w:rPr>
        <w:t>sejam:</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Por atraso injustificado na execução dos</w:t>
      </w:r>
      <w:r w:rsidRPr="00631BB4">
        <w:rPr>
          <w:rFonts w:ascii="Cambria" w:eastAsia="MS Mincho" w:hAnsi="Cambria" w:cs="Tahoma"/>
          <w:spacing w:val="-26"/>
          <w:lang w:eastAsia="pt-BR"/>
        </w:rPr>
        <w:t xml:space="preserve"> </w:t>
      </w:r>
      <w:r w:rsidRPr="00631BB4">
        <w:rPr>
          <w:rFonts w:ascii="Cambria" w:eastAsia="MS Mincho" w:hAnsi="Cambria" w:cs="Tahoma"/>
          <w:lang w:eastAsia="pt-BR"/>
        </w:rPr>
        <w:t>serviços;</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Atraso de até 1 (um) dia, multa diária de 1,00% (um por</w:t>
      </w:r>
      <w:r w:rsidRPr="00631BB4">
        <w:rPr>
          <w:rFonts w:ascii="Cambria" w:eastAsia="MS Mincho" w:hAnsi="Cambria" w:cs="Tahoma"/>
          <w:spacing w:val="-2"/>
          <w:lang w:eastAsia="pt-BR"/>
        </w:rPr>
        <w:t xml:space="preserve"> </w:t>
      </w:r>
      <w:r w:rsidRPr="00631BB4">
        <w:rPr>
          <w:rFonts w:ascii="Cambria" w:eastAsia="MS Mincho" w:hAnsi="Cambria" w:cs="Tahoma"/>
          <w:lang w:eastAsia="pt-BR"/>
        </w:rPr>
        <w:t>cento);</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Atraso superior a 2 (dois) dias, multa diária de 2,00% (dois por cento) sobre o total dos dias em atraso, sem prejuízo das demais cominações</w:t>
      </w:r>
      <w:r w:rsidRPr="00631BB4">
        <w:rPr>
          <w:rFonts w:ascii="Cambria" w:eastAsia="MS Mincho" w:hAnsi="Cambria" w:cs="Tahoma"/>
          <w:spacing w:val="-8"/>
          <w:lang w:eastAsia="pt-BR"/>
        </w:rPr>
        <w:t xml:space="preserve"> </w:t>
      </w:r>
      <w:r w:rsidRPr="00631BB4">
        <w:rPr>
          <w:rFonts w:ascii="Cambria" w:eastAsia="MS Mincho" w:hAnsi="Cambria" w:cs="Tahoma"/>
          <w:lang w:eastAsia="pt-BR"/>
        </w:rPr>
        <w:t>legais;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No caso de atraso no recolhimento da multa aplicada, incidirá nova multa sobre o valor devido, equivalente a 0,20% (vinte centésimos por cento) até 10 (dez) dias de atraso e 0,40% (quarenta centésimos por cento) acima desse</w:t>
      </w:r>
      <w:r w:rsidRPr="00631BB4">
        <w:rPr>
          <w:rFonts w:ascii="Cambria" w:eastAsia="MS Mincho" w:hAnsi="Cambria" w:cs="Tahoma"/>
          <w:spacing w:val="75"/>
          <w:lang w:eastAsia="pt-BR"/>
        </w:rPr>
        <w:t xml:space="preserve"> </w:t>
      </w:r>
      <w:r w:rsidRPr="00631BB4">
        <w:rPr>
          <w:rFonts w:ascii="Cambria" w:eastAsia="MS Mincho" w:hAnsi="Cambria" w:cs="Tahoma"/>
          <w:lang w:eastAsia="pt-BR"/>
        </w:rPr>
        <w:t>prazo,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calculado sobre o total dos dias em atraso.</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Pela inexecução parcial ou total das condições estabelecidas neste ato convocatório, a Prefeitura Municipal poderá, garantida a prévia defesa, aplicar, também, as seguintes</w:t>
      </w:r>
      <w:r w:rsidRPr="00631BB4">
        <w:rPr>
          <w:rFonts w:ascii="Cambria" w:eastAsia="MS Mincho" w:hAnsi="Cambria" w:cs="Tahoma"/>
          <w:spacing w:val="-2"/>
          <w:lang w:eastAsia="pt-BR"/>
        </w:rPr>
        <w:t xml:space="preserve"> </w:t>
      </w:r>
      <w:r w:rsidRPr="00631BB4">
        <w:rPr>
          <w:rFonts w:ascii="Cambria" w:eastAsia="MS Mincho" w:hAnsi="Cambria" w:cs="Tahoma"/>
          <w:lang w:eastAsia="pt-BR"/>
        </w:rPr>
        <w:t>sanções: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w:t>
      </w:r>
      <w:r w:rsidRPr="00631BB4">
        <w:rPr>
          <w:rFonts w:ascii="Cambria" w:eastAsia="MS Mincho" w:hAnsi="Cambria" w:cs="Tahoma"/>
          <w:b/>
          <w:spacing w:val="-2"/>
          <w:lang w:eastAsia="pt-BR"/>
        </w:rPr>
        <w:t xml:space="preserve"> </w:t>
      </w:r>
      <w:r w:rsidRPr="00631BB4">
        <w:rPr>
          <w:rFonts w:ascii="Cambria" w:eastAsia="MS Mincho" w:hAnsi="Cambria" w:cs="Tahoma"/>
          <w:lang w:eastAsia="pt-BR"/>
        </w:rPr>
        <w:t>advertência,</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multa de até 20% (vinte por cento) sobre o valor homologado, atualizado, recolhida no prazo de 15 (quinze) dias corridos, contados da comunicação oficial, sem embargo de indenização dos prejuízos porventura causados a Prefeitura Municipal de Barra do Turvo -SP;</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suspensão temporária de participação em licitação e impedimento de licitar e contratar com a Prefeitura Municipal de Barra do Turvo por prazo não superior a 02 (dois)</w:t>
      </w:r>
      <w:r w:rsidRPr="00631BB4">
        <w:rPr>
          <w:rFonts w:ascii="Cambria" w:eastAsia="MS Mincho" w:hAnsi="Cambria" w:cs="Tahoma"/>
          <w:spacing w:val="-21"/>
          <w:lang w:eastAsia="pt-BR"/>
        </w:rPr>
        <w:t xml:space="preserve"> </w:t>
      </w:r>
      <w:r w:rsidRPr="00631BB4">
        <w:rPr>
          <w:rFonts w:ascii="Cambria" w:eastAsia="MS Mincho" w:hAnsi="Cambria" w:cs="Tahoma"/>
          <w:lang w:eastAsia="pt-BR"/>
        </w:rPr>
        <w:t>anos;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As multas serão descontadas dos créditos da empresa detentora da ata ou cobradas administrativa ou</w:t>
      </w:r>
      <w:r w:rsidRPr="00631BB4">
        <w:rPr>
          <w:rFonts w:ascii="Cambria" w:eastAsia="MS Mincho" w:hAnsi="Cambria" w:cs="Tahoma"/>
          <w:spacing w:val="-40"/>
          <w:lang w:eastAsia="pt-BR"/>
        </w:rPr>
        <w:t xml:space="preserve"> </w:t>
      </w:r>
      <w:r w:rsidRPr="00631BB4">
        <w:rPr>
          <w:rFonts w:ascii="Cambria" w:eastAsia="MS Mincho" w:hAnsi="Cambria" w:cs="Tahoma"/>
          <w:lang w:eastAsia="pt-BR"/>
        </w:rPr>
        <w:t>judicialmente;</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As penalidades previstas neste item têm caráter de sanção administrativa, consequentemente, a sua aplicação não exime a empresa detentora da ata, da reparação das eventuais perdas e danos que seu ato venha acarretar a esta</w:t>
      </w:r>
      <w:r w:rsidRPr="00631BB4">
        <w:rPr>
          <w:rFonts w:ascii="Cambria" w:eastAsia="MS Mincho" w:hAnsi="Cambria" w:cs="Tahoma"/>
          <w:spacing w:val="-41"/>
          <w:lang w:eastAsia="pt-BR"/>
        </w:rPr>
        <w:t xml:space="preserve"> </w:t>
      </w:r>
      <w:r w:rsidRPr="00631BB4">
        <w:rPr>
          <w:rFonts w:ascii="Cambria" w:eastAsia="MS Mincho" w:hAnsi="Cambria" w:cs="Tahoma"/>
          <w:lang w:eastAsia="pt-BR"/>
        </w:rPr>
        <w:t>Prefeitura;</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As penalidades são independentes e a aplicação de uma não exclui a das demais, quando</w:t>
      </w:r>
      <w:r w:rsidRPr="00631BB4">
        <w:rPr>
          <w:rFonts w:ascii="Cambria" w:eastAsia="MS Mincho" w:hAnsi="Cambria" w:cs="Tahoma"/>
          <w:spacing w:val="-12"/>
          <w:lang w:eastAsia="pt-BR"/>
        </w:rPr>
        <w:t xml:space="preserve"> </w:t>
      </w:r>
      <w:r w:rsidRPr="00631BB4">
        <w:rPr>
          <w:rFonts w:ascii="Cambria" w:eastAsia="MS Mincho" w:hAnsi="Cambria" w:cs="Tahoma"/>
          <w:lang w:eastAsia="pt-BR"/>
        </w:rPr>
        <w:t>cabíveis;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Nas hipóteses de apresentação de documentação inverossímil, cometimento de fraude ou comportamento de modo inidôneo, a licitante poderá sofrer, além dos procedimentos cabíveis de atribuição desta instituição e do previsto no art. 7º da Lei 10.520/02, quaisquer das sanções adiante previstas, que poderão ser aplicadas</w:t>
      </w:r>
      <w:r w:rsidRPr="00631BB4">
        <w:rPr>
          <w:rFonts w:ascii="Cambria" w:eastAsia="MS Mincho" w:hAnsi="Cambria" w:cs="Tahoma"/>
          <w:spacing w:val="-10"/>
          <w:lang w:eastAsia="pt-BR"/>
        </w:rPr>
        <w:t xml:space="preserve"> </w:t>
      </w:r>
      <w:r w:rsidRPr="00631BB4">
        <w:rPr>
          <w:rFonts w:ascii="Cambria" w:eastAsia="MS Mincho" w:hAnsi="Cambria" w:cs="Tahoma"/>
          <w:lang w:eastAsia="pt-BR"/>
        </w:rPr>
        <w:t>cumulativamente.</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As penalidades serão obrigatoriamente publicadas, e no caso de ficar impedida de licitar e contratar, a licitante deverá ser descredenciada por igual período, sem prejuízo das multas previstas neste Edital e das demais cominações</w:t>
      </w:r>
      <w:r w:rsidRPr="00631BB4">
        <w:rPr>
          <w:rFonts w:ascii="Cambria" w:eastAsia="MS Mincho" w:hAnsi="Cambria" w:cs="Tahoma"/>
          <w:spacing w:val="-40"/>
          <w:lang w:eastAsia="pt-BR"/>
        </w:rPr>
        <w:t xml:space="preserve"> </w:t>
      </w:r>
      <w:r w:rsidRPr="00631BB4">
        <w:rPr>
          <w:rFonts w:ascii="Cambria" w:eastAsia="MS Mincho" w:hAnsi="Cambria" w:cs="Tahoma"/>
          <w:lang w:eastAsia="pt-BR"/>
        </w:rPr>
        <w:t>legais.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Das decisões proferidas pela Administração</w:t>
      </w:r>
      <w:r w:rsidRPr="00631BB4">
        <w:rPr>
          <w:rFonts w:ascii="Cambria" w:eastAsia="MS Mincho" w:hAnsi="Cambria" w:cs="Tahoma"/>
          <w:spacing w:val="-21"/>
          <w:lang w:eastAsia="pt-BR"/>
        </w:rPr>
        <w:t xml:space="preserve"> </w:t>
      </w:r>
      <w:r w:rsidRPr="00631BB4">
        <w:rPr>
          <w:rFonts w:ascii="Cambria" w:eastAsia="MS Mincho" w:hAnsi="Cambria" w:cs="Tahoma"/>
          <w:lang w:eastAsia="pt-BR"/>
        </w:rPr>
        <w:t>cabem:</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Recurso por escrito, no prazo de 05 (cinco) dias úteis, nos casos previstos no art. 109, § 4º da Lei Federal nº</w:t>
      </w:r>
      <w:r w:rsidRPr="00631BB4">
        <w:rPr>
          <w:rFonts w:ascii="Cambria" w:eastAsia="MS Mincho" w:hAnsi="Cambria" w:cs="Tahoma"/>
          <w:spacing w:val="-42"/>
          <w:lang w:eastAsia="pt-BR"/>
        </w:rPr>
        <w:t xml:space="preserve"> </w:t>
      </w:r>
      <w:r w:rsidRPr="00631BB4">
        <w:rPr>
          <w:rFonts w:ascii="Cambria" w:eastAsia="MS Mincho" w:hAnsi="Cambria" w:cs="Tahoma"/>
          <w:lang w:eastAsia="pt-BR"/>
        </w:rPr>
        <w:t>8.666/93;</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Representação a Prefeitura Municipal de Barra do Turvo - SP, no prazo de 05 (cinco) dias úteis a contar da intimação da decisão relacionada com o objeto do Contrato, de que não caiba recurso hierárquico.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Pedido de reconsideração da Decisão da Prefeitura Municipal de Barra do Turvo - SP nos casos de declaração de Inidoneidade para licitar</w:t>
      </w:r>
      <w:r w:rsidRPr="00631BB4">
        <w:rPr>
          <w:rFonts w:ascii="Cambria" w:eastAsia="MS Mincho" w:hAnsi="Cambria" w:cs="Tahoma"/>
          <w:spacing w:val="40"/>
          <w:lang w:eastAsia="pt-BR"/>
        </w:rPr>
        <w:t xml:space="preserve"> </w:t>
      </w:r>
      <w:r w:rsidRPr="00631BB4">
        <w:rPr>
          <w:rFonts w:ascii="Cambria" w:eastAsia="MS Mincho" w:hAnsi="Cambria" w:cs="Tahoma"/>
          <w:lang w:eastAsia="pt-BR"/>
        </w:rPr>
        <w:t>ou</w:t>
      </w:r>
      <w:r w:rsidRPr="00631BB4">
        <w:rPr>
          <w:rFonts w:ascii="Cambria" w:eastAsia="MS Mincho" w:hAnsi="Cambria" w:cs="Tahoma"/>
          <w:spacing w:val="40"/>
          <w:lang w:eastAsia="pt-BR"/>
        </w:rPr>
        <w:t xml:space="preserve"> </w:t>
      </w:r>
      <w:r w:rsidRPr="00631BB4">
        <w:rPr>
          <w:rFonts w:ascii="Cambria" w:eastAsia="MS Mincho" w:hAnsi="Cambria" w:cs="Tahoma"/>
          <w:lang w:eastAsia="pt-BR"/>
        </w:rPr>
        <w:t>contratar</w:t>
      </w:r>
      <w:r w:rsidRPr="00631BB4">
        <w:rPr>
          <w:rFonts w:ascii="Cambria" w:eastAsia="MS Mincho" w:hAnsi="Cambria" w:cs="Tahoma"/>
          <w:spacing w:val="41"/>
          <w:lang w:eastAsia="pt-BR"/>
        </w:rPr>
        <w:t xml:space="preserve"> </w:t>
      </w:r>
      <w:r w:rsidRPr="00631BB4">
        <w:rPr>
          <w:rFonts w:ascii="Cambria" w:eastAsia="MS Mincho" w:hAnsi="Cambria" w:cs="Tahoma"/>
          <w:lang w:eastAsia="pt-BR"/>
        </w:rPr>
        <w:t>com</w:t>
      </w:r>
      <w:r w:rsidRPr="00631BB4">
        <w:rPr>
          <w:rFonts w:ascii="Cambria" w:eastAsia="MS Mincho" w:hAnsi="Cambria" w:cs="Tahoma"/>
          <w:spacing w:val="40"/>
          <w:lang w:eastAsia="pt-BR"/>
        </w:rPr>
        <w:t xml:space="preserve"> </w:t>
      </w:r>
      <w:r w:rsidRPr="00631BB4">
        <w:rPr>
          <w:rFonts w:ascii="Cambria" w:eastAsia="MS Mincho" w:hAnsi="Cambria" w:cs="Tahoma"/>
          <w:lang w:eastAsia="pt-BR"/>
        </w:rPr>
        <w:t>a</w:t>
      </w:r>
      <w:r w:rsidRPr="00631BB4">
        <w:rPr>
          <w:rFonts w:ascii="Cambria" w:eastAsia="MS Mincho" w:hAnsi="Cambria" w:cs="Tahoma"/>
          <w:spacing w:val="40"/>
          <w:lang w:eastAsia="pt-BR"/>
        </w:rPr>
        <w:t xml:space="preserve"> </w:t>
      </w:r>
      <w:r w:rsidRPr="00631BB4">
        <w:rPr>
          <w:rFonts w:ascii="Cambria" w:eastAsia="MS Mincho" w:hAnsi="Cambria" w:cs="Tahoma"/>
          <w:lang w:eastAsia="pt-BR"/>
        </w:rPr>
        <w:t>Administração</w:t>
      </w:r>
      <w:r w:rsidRPr="00631BB4">
        <w:rPr>
          <w:rFonts w:ascii="Cambria" w:eastAsia="MS Mincho" w:hAnsi="Cambria" w:cs="Tahoma"/>
          <w:spacing w:val="41"/>
          <w:lang w:eastAsia="pt-BR"/>
        </w:rPr>
        <w:t xml:space="preserve"> </w:t>
      </w:r>
      <w:r w:rsidRPr="00631BB4">
        <w:rPr>
          <w:rFonts w:ascii="Cambria" w:eastAsia="MS Mincho" w:hAnsi="Cambria" w:cs="Tahoma"/>
          <w:lang w:eastAsia="pt-BR"/>
        </w:rPr>
        <w:t>Pública,</w:t>
      </w:r>
      <w:r w:rsidRPr="00631BB4">
        <w:rPr>
          <w:rFonts w:ascii="Cambria" w:eastAsia="MS Mincho" w:hAnsi="Cambria" w:cs="Tahoma"/>
          <w:spacing w:val="40"/>
          <w:lang w:eastAsia="pt-BR"/>
        </w:rPr>
        <w:t xml:space="preserve"> </w:t>
      </w:r>
      <w:r w:rsidRPr="00631BB4">
        <w:rPr>
          <w:rFonts w:ascii="Cambria" w:eastAsia="MS Mincho" w:hAnsi="Cambria" w:cs="Tahoma"/>
          <w:lang w:eastAsia="pt-BR"/>
        </w:rPr>
        <w:t>no</w:t>
      </w:r>
      <w:r w:rsidRPr="00631BB4">
        <w:rPr>
          <w:rFonts w:ascii="Cambria" w:eastAsia="MS Mincho" w:hAnsi="Cambria" w:cs="Tahoma"/>
          <w:spacing w:val="40"/>
          <w:lang w:eastAsia="pt-BR"/>
        </w:rPr>
        <w:t xml:space="preserve"> </w:t>
      </w:r>
      <w:r w:rsidRPr="00631BB4">
        <w:rPr>
          <w:rFonts w:ascii="Cambria" w:eastAsia="MS Mincho" w:hAnsi="Cambria" w:cs="Tahoma"/>
          <w:lang w:eastAsia="pt-BR"/>
        </w:rPr>
        <w:t>prazo</w:t>
      </w:r>
      <w:r w:rsidRPr="00631BB4">
        <w:rPr>
          <w:rFonts w:ascii="Cambria" w:eastAsia="MS Mincho" w:hAnsi="Cambria" w:cs="Tahoma"/>
          <w:spacing w:val="41"/>
          <w:lang w:eastAsia="pt-BR"/>
        </w:rPr>
        <w:t xml:space="preserve"> </w:t>
      </w:r>
      <w:r w:rsidRPr="00631BB4">
        <w:rPr>
          <w:rFonts w:ascii="Cambria" w:eastAsia="MS Mincho" w:hAnsi="Cambria" w:cs="Tahoma"/>
          <w:lang w:eastAsia="pt-BR"/>
        </w:rPr>
        <w:t>de</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lang w:eastAsia="pt-BR"/>
        </w:rPr>
        <w:t>10 (dez) dias úteis a contar da intimação do ato.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b/>
          <w:u w:val="single"/>
          <w:lang w:eastAsia="pt-BR"/>
        </w:rPr>
      </w:pPr>
      <w:r w:rsidRPr="00631BB4">
        <w:rPr>
          <w:rFonts w:ascii="Cambria" w:eastAsia="MS Mincho" w:hAnsi="Cambria" w:cs="Tahoma"/>
          <w:b/>
          <w:u w:val="single"/>
          <w:lang w:eastAsia="pt-BR"/>
        </w:rPr>
        <w:t>CLÁUSULA DÉCIMA QUARTA – DA PUBLICAÇÃO E EFICÁCIA.</w:t>
      </w:r>
    </w:p>
    <w:p w:rsidR="00B207F8" w:rsidRPr="00631BB4" w:rsidRDefault="00B207F8" w:rsidP="00631BB4">
      <w:pPr>
        <w:spacing w:after="0" w:line="240" w:lineRule="auto"/>
        <w:jc w:val="both"/>
        <w:rPr>
          <w:rFonts w:ascii="Cambria" w:eastAsia="MS Mincho" w:hAnsi="Cambria" w:cs="Tahoma"/>
          <w:b/>
          <w:u w:val="single"/>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14.1 - </w:t>
      </w:r>
      <w:r w:rsidRPr="00631BB4">
        <w:rPr>
          <w:rFonts w:ascii="Cambria" w:eastAsia="MS Mincho" w:hAnsi="Cambria" w:cs="Tahoma"/>
          <w:lang w:eastAsia="pt-BR"/>
        </w:rPr>
        <w:t xml:space="preserve">Caberá a </w:t>
      </w:r>
      <w:r w:rsidRPr="00631BB4">
        <w:rPr>
          <w:rFonts w:ascii="Cambria" w:eastAsia="MS Mincho" w:hAnsi="Cambria" w:cs="Tahoma"/>
          <w:b/>
          <w:lang w:eastAsia="pt-BR"/>
        </w:rPr>
        <w:t xml:space="preserve">CONTRATANTE </w:t>
      </w:r>
      <w:r w:rsidRPr="00631BB4">
        <w:rPr>
          <w:rFonts w:ascii="Cambria" w:eastAsia="MS Mincho" w:hAnsi="Cambria" w:cs="Tahoma"/>
          <w:lang w:eastAsia="pt-BR"/>
        </w:rPr>
        <w:t>providenciar a publicação do extrato deste Contrato e de seus eventuais aditivos na "Imprensa Oficial", que é condição indispensável para sua eficácia, até o quinto dia útil do mês seguinte ao da sua assinatura, para ocorrer no prazo de 20 (vinte) dias daquela data, conforme parágrafo único do artigo 61 da Lei</w:t>
      </w:r>
      <w:r w:rsidRPr="00631BB4">
        <w:rPr>
          <w:rFonts w:ascii="Cambria" w:eastAsia="MS Mincho" w:hAnsi="Cambria" w:cs="Tahoma"/>
          <w:spacing w:val="-38"/>
          <w:lang w:eastAsia="pt-BR"/>
        </w:rPr>
        <w:t xml:space="preserve"> </w:t>
      </w:r>
      <w:r w:rsidRPr="00631BB4">
        <w:rPr>
          <w:rFonts w:ascii="Cambria" w:eastAsia="MS Mincho" w:hAnsi="Cambria" w:cs="Tahoma"/>
          <w:lang w:eastAsia="pt-BR"/>
        </w:rPr>
        <w:t>8.666/93.</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b/>
          <w:lang w:eastAsia="pt-BR"/>
        </w:rPr>
      </w:pPr>
      <w:r w:rsidRPr="00631BB4">
        <w:rPr>
          <w:rFonts w:ascii="Cambria" w:eastAsia="MS Mincho" w:hAnsi="Cambria" w:cs="Tahoma"/>
          <w:b/>
          <w:lang w:eastAsia="pt-BR"/>
        </w:rPr>
        <w:t>CLÁUSULA</w:t>
      </w:r>
      <w:r w:rsidRPr="00631BB4">
        <w:rPr>
          <w:rFonts w:ascii="Cambria" w:eastAsia="MS Mincho" w:hAnsi="Cambria" w:cs="Tahoma"/>
          <w:b/>
          <w:lang w:eastAsia="pt-BR"/>
        </w:rPr>
        <w:tab/>
        <w:t>DÉCIMA</w:t>
      </w:r>
      <w:r w:rsidRPr="00631BB4">
        <w:rPr>
          <w:rFonts w:ascii="Cambria" w:eastAsia="MS Mincho" w:hAnsi="Cambria" w:cs="Tahoma"/>
          <w:b/>
          <w:lang w:eastAsia="pt-BR"/>
        </w:rPr>
        <w:tab/>
        <w:t>QUINTA</w:t>
      </w:r>
      <w:r w:rsidRPr="00631BB4">
        <w:rPr>
          <w:rFonts w:ascii="Cambria" w:eastAsia="MS Mincho" w:hAnsi="Cambria" w:cs="Tahoma"/>
          <w:b/>
          <w:lang w:eastAsia="pt-BR"/>
        </w:rPr>
        <w:tab/>
        <w:t>–</w:t>
      </w:r>
      <w:r w:rsidRPr="00631BB4">
        <w:rPr>
          <w:rFonts w:ascii="Cambria" w:eastAsia="MS Mincho" w:hAnsi="Cambria" w:cs="Tahoma"/>
          <w:b/>
          <w:lang w:eastAsia="pt-BR"/>
        </w:rPr>
        <w:tab/>
        <w:t>DA</w:t>
      </w:r>
      <w:r w:rsidRPr="00631BB4">
        <w:rPr>
          <w:rFonts w:ascii="Cambria" w:eastAsia="MS Mincho" w:hAnsi="Cambria" w:cs="Tahoma"/>
          <w:b/>
          <w:lang w:eastAsia="pt-BR"/>
        </w:rPr>
        <w:tab/>
        <w:t>LEGISLAÇÃO</w:t>
      </w:r>
      <w:r w:rsidRPr="00631BB4">
        <w:rPr>
          <w:rFonts w:ascii="Cambria" w:eastAsia="MS Mincho" w:hAnsi="Cambria" w:cs="Tahoma"/>
          <w:b/>
          <w:lang w:eastAsia="pt-BR"/>
        </w:rPr>
        <w:tab/>
        <w:t>APLICAVEL</w:t>
      </w:r>
      <w:r w:rsidRPr="00631BB4">
        <w:rPr>
          <w:rFonts w:ascii="Cambria" w:eastAsia="MS Mincho" w:hAnsi="Cambria" w:cs="Tahoma"/>
          <w:b/>
          <w:lang w:eastAsia="pt-BR"/>
        </w:rPr>
        <w:tab/>
        <w:t>E</w:t>
      </w:r>
      <w:r w:rsidRPr="00631BB4">
        <w:rPr>
          <w:rFonts w:ascii="Cambria" w:eastAsia="MS Mincho" w:hAnsi="Cambria" w:cs="Tahoma"/>
          <w:b/>
          <w:lang w:eastAsia="pt-BR"/>
        </w:rPr>
        <w:tab/>
      </w:r>
      <w:r w:rsidRPr="00631BB4">
        <w:rPr>
          <w:rFonts w:ascii="Cambria" w:eastAsia="MS Mincho" w:hAnsi="Cambria" w:cs="Tahoma"/>
          <w:b/>
          <w:spacing w:val="-4"/>
          <w:lang w:eastAsia="pt-BR"/>
        </w:rPr>
        <w:t xml:space="preserve">CASOS </w:t>
      </w:r>
      <w:r w:rsidRPr="00631BB4">
        <w:rPr>
          <w:rFonts w:ascii="Cambria" w:eastAsia="MS Mincho" w:hAnsi="Cambria" w:cs="Tahoma"/>
          <w:b/>
          <w:lang w:eastAsia="pt-BR"/>
        </w:rPr>
        <w:t>OMISSOS.</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15.1 – </w:t>
      </w:r>
      <w:r w:rsidRPr="00631BB4">
        <w:rPr>
          <w:rFonts w:ascii="Cambria" w:eastAsia="MS Mincho" w:hAnsi="Cambria" w:cs="Tahoma"/>
          <w:lang w:eastAsia="pt-BR"/>
        </w:rPr>
        <w:t>Aplica-se a Lei Federal nº 8.666/93, bem como a Lei 10.520/02 e o Código Civil Brasileiro ao presente Contrato em especial aos seus casos omissos.</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b/>
          <w:u w:val="single"/>
          <w:lang w:eastAsia="pt-BR"/>
        </w:rPr>
      </w:pPr>
      <w:r w:rsidRPr="00631BB4">
        <w:rPr>
          <w:rFonts w:ascii="Cambria" w:eastAsia="MS Mincho" w:hAnsi="Cambria" w:cs="Tahoma"/>
          <w:b/>
          <w:u w:val="single"/>
          <w:lang w:eastAsia="pt-BR"/>
        </w:rPr>
        <w:t>CLÁUSULA DÉCIMA SEXTA – DO FORO</w:t>
      </w: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 xml:space="preserve">Fica eleito o Foro da </w:t>
      </w:r>
      <w:r w:rsidRPr="00631BB4">
        <w:rPr>
          <w:rFonts w:ascii="Cambria" w:eastAsia="MS Mincho" w:hAnsi="Cambria" w:cs="Arial Narrow"/>
          <w:lang w:eastAsia="pt-BR"/>
        </w:rPr>
        <w:t>Comarca de Jacupiranga/SP</w:t>
      </w:r>
      <w:r w:rsidRPr="00631BB4">
        <w:rPr>
          <w:rFonts w:ascii="Cambria" w:eastAsia="MS Mincho" w:hAnsi="Cambria" w:cs="Tahoma"/>
          <w:lang w:eastAsia="pt-BR"/>
        </w:rPr>
        <w:t>, com recusa expressa de qualquer outro por mais privilegiado que seja para dirimir as dúvidas oriundas deste</w:t>
      </w:r>
      <w:r w:rsidRPr="00631BB4">
        <w:rPr>
          <w:rFonts w:ascii="Cambria" w:eastAsia="MS Mincho" w:hAnsi="Cambria" w:cs="Tahoma"/>
          <w:spacing w:val="-12"/>
          <w:lang w:eastAsia="pt-BR"/>
        </w:rPr>
        <w:t xml:space="preserve"> </w:t>
      </w:r>
      <w:r w:rsidRPr="00631BB4">
        <w:rPr>
          <w:rFonts w:ascii="Cambria" w:eastAsia="MS Mincho" w:hAnsi="Cambria" w:cs="Tahoma"/>
          <w:lang w:eastAsia="pt-BR"/>
        </w:rPr>
        <w:t>Contrato.</w:t>
      </w:r>
    </w:p>
    <w:p w:rsidR="00B207F8" w:rsidRPr="00631BB4" w:rsidRDefault="00B207F8" w:rsidP="00631BB4">
      <w:pPr>
        <w:spacing w:after="0" w:line="240" w:lineRule="auto"/>
        <w:jc w:val="both"/>
        <w:rPr>
          <w:rFonts w:ascii="Cambria" w:eastAsia="MS Mincho" w:hAnsi="Cambria" w:cs="Tahoma"/>
          <w:lang w:eastAsia="pt-BR"/>
        </w:rPr>
      </w:pPr>
    </w:p>
    <w:p w:rsidR="00B207F8" w:rsidRPr="00631BB4" w:rsidRDefault="00B207F8" w:rsidP="00631BB4">
      <w:pPr>
        <w:spacing w:after="0" w:line="240" w:lineRule="auto"/>
        <w:jc w:val="both"/>
        <w:rPr>
          <w:rFonts w:ascii="Cambria" w:eastAsia="MS Mincho" w:hAnsi="Cambria" w:cs="Tahoma"/>
          <w:lang w:eastAsia="pt-BR"/>
        </w:rPr>
      </w:pPr>
      <w:r w:rsidRPr="00631BB4">
        <w:rPr>
          <w:rFonts w:ascii="Cambria" w:eastAsia="MS Mincho" w:hAnsi="Cambria" w:cs="Tahoma"/>
          <w:b/>
          <w:lang w:eastAsia="pt-BR"/>
        </w:rPr>
        <w:t xml:space="preserve">– </w:t>
      </w:r>
      <w:r w:rsidRPr="00631BB4">
        <w:rPr>
          <w:rFonts w:ascii="Cambria" w:eastAsia="MS Mincho" w:hAnsi="Cambria" w:cs="Tahoma"/>
          <w:lang w:eastAsia="pt-BR"/>
        </w:rPr>
        <w:t>E por estarem justos e contratados, mutuamente assinam o presente instrumento contratual, em 03 (três) vias de igual valor e teor e para todos os efeitos legais, na presença de 03 (</w:t>
      </w:r>
      <w:r w:rsidRPr="00631BB4">
        <w:rPr>
          <w:rFonts w:ascii="Cambria" w:eastAsia="MS Mincho" w:hAnsi="Cambria" w:cs="Arial Narrow"/>
          <w:lang w:eastAsia="pt-BR"/>
        </w:rPr>
        <w:t>três</w:t>
      </w:r>
      <w:r w:rsidRPr="00631BB4">
        <w:rPr>
          <w:rFonts w:ascii="Cambria" w:eastAsia="MS Mincho" w:hAnsi="Cambria" w:cs="Tahoma"/>
          <w:lang w:eastAsia="pt-BR"/>
        </w:rPr>
        <w:t>) testemunhas idôneas e civilmente</w:t>
      </w:r>
      <w:r w:rsidRPr="00631BB4">
        <w:rPr>
          <w:rFonts w:ascii="Cambria" w:eastAsia="MS Mincho" w:hAnsi="Cambria" w:cs="Tahoma"/>
          <w:spacing w:val="-14"/>
          <w:lang w:eastAsia="pt-BR"/>
        </w:rPr>
        <w:t xml:space="preserve"> </w:t>
      </w:r>
      <w:r w:rsidRPr="00631BB4">
        <w:rPr>
          <w:rFonts w:ascii="Cambria" w:eastAsia="MS Mincho" w:hAnsi="Cambria" w:cs="Tahoma"/>
          <w:lang w:eastAsia="pt-BR"/>
        </w:rPr>
        <w:t>capazes.</w:t>
      </w:r>
    </w:p>
    <w:p w:rsidR="00B207F8" w:rsidRPr="00F264BB" w:rsidRDefault="00B207F8" w:rsidP="006133A2">
      <w:pPr>
        <w:spacing w:after="0"/>
        <w:jc w:val="right"/>
        <w:rPr>
          <w:rFonts w:ascii="Arial" w:eastAsia="Times New Roman" w:hAnsi="Arial" w:cs="Arial"/>
          <w:bCs/>
          <w:sz w:val="24"/>
          <w:szCs w:val="24"/>
          <w:lang w:eastAsia="pt-BR"/>
        </w:rPr>
      </w:pPr>
      <w:r w:rsidRPr="00F264BB">
        <w:rPr>
          <w:rFonts w:ascii="Arial" w:eastAsia="Times New Roman" w:hAnsi="Arial" w:cs="Arial"/>
          <w:bCs/>
          <w:sz w:val="24"/>
          <w:szCs w:val="24"/>
          <w:lang w:eastAsia="pt-BR"/>
        </w:rPr>
        <w:t xml:space="preserve">Barra do Turvo/SP,  </w:t>
      </w:r>
      <w:r w:rsidRPr="00CF0D5F">
        <w:rPr>
          <w:rFonts w:ascii="Arial" w:eastAsia="Times New Roman" w:hAnsi="Arial" w:cs="Arial"/>
          <w:bCs/>
          <w:noProof/>
          <w:sz w:val="24"/>
          <w:szCs w:val="24"/>
          <w:lang w:eastAsia="pt-BR"/>
        </w:rPr>
        <w:t>23 de Maio de 2022</w:t>
      </w:r>
    </w:p>
    <w:p w:rsidR="00B207F8" w:rsidRPr="00F264BB" w:rsidRDefault="00B207F8" w:rsidP="006133A2">
      <w:pPr>
        <w:autoSpaceDE w:val="0"/>
        <w:autoSpaceDN w:val="0"/>
        <w:adjustRightInd w:val="0"/>
        <w:rPr>
          <w:rFonts w:ascii="Calibri" w:hAnsi="Calibri" w:cs="Calibri"/>
        </w:rPr>
      </w:pPr>
      <w:r>
        <w:rPr>
          <w:rFonts w:ascii="Calibri" w:hAnsi="Calibri" w:cs="Calibri"/>
        </w:rPr>
        <w:br/>
      </w:r>
    </w:p>
    <w:p w:rsidR="00B207F8" w:rsidRDefault="00B207F8" w:rsidP="006133A2">
      <w:pPr>
        <w:spacing w:line="240" w:lineRule="auto"/>
        <w:rPr>
          <w:rFonts w:ascii="Calibri" w:hAnsi="Calibri" w:cs="Calibri"/>
        </w:rPr>
      </w:pPr>
      <w:r w:rsidRPr="00F264BB">
        <w:rPr>
          <w:rFonts w:ascii="Calibri" w:hAnsi="Calibri" w:cs="Calibri"/>
        </w:rPr>
        <w:t>________________________</w:t>
      </w:r>
      <w:r>
        <w:rPr>
          <w:rFonts w:ascii="Calibri" w:hAnsi="Calibri" w:cs="Calibri"/>
        </w:rPr>
        <w:br/>
      </w:r>
      <w:r w:rsidRPr="00F264BB">
        <w:rPr>
          <w:rFonts w:ascii="Calibri" w:hAnsi="Calibri" w:cs="Calibri"/>
        </w:rPr>
        <w:t>JEFFERSON LUIS MARTINS</w:t>
      </w:r>
      <w:r>
        <w:rPr>
          <w:rFonts w:ascii="Calibri" w:hAnsi="Calibri" w:cs="Calibri"/>
        </w:rPr>
        <w:br/>
      </w:r>
      <w:r w:rsidRPr="00F264BB">
        <w:rPr>
          <w:rFonts w:ascii="Calibri" w:hAnsi="Calibri" w:cs="Calibri"/>
        </w:rPr>
        <w:t>Prefeito Municipal</w:t>
      </w:r>
      <w:r>
        <w:rPr>
          <w:rFonts w:ascii="Calibri" w:hAnsi="Calibri" w:cs="Calibri"/>
        </w:rPr>
        <w:br/>
      </w:r>
      <w:r w:rsidRPr="00F264BB">
        <w:rPr>
          <w:rFonts w:ascii="Calibri" w:hAnsi="Calibri" w:cs="Calibri"/>
        </w:rPr>
        <w:t>CONTRATANTE</w:t>
      </w:r>
      <w:r>
        <w:rPr>
          <w:rFonts w:ascii="Calibri" w:hAnsi="Calibri" w:cs="Calibri"/>
        </w:rPr>
        <w:br/>
      </w:r>
      <w:r>
        <w:rPr>
          <w:rFonts w:ascii="Calibri" w:hAnsi="Calibri" w:cs="Calibri"/>
        </w:rPr>
        <w:br/>
      </w:r>
    </w:p>
    <w:p w:rsidR="00B207F8" w:rsidRPr="00F264BB" w:rsidRDefault="00B207F8" w:rsidP="006133A2">
      <w:pPr>
        <w:spacing w:line="240" w:lineRule="auto"/>
        <w:rPr>
          <w:rFonts w:ascii="Calibri" w:hAnsi="Calibri" w:cs="Calibri"/>
        </w:rPr>
      </w:pPr>
      <w:r w:rsidRPr="00F264BB">
        <w:rPr>
          <w:rFonts w:ascii="Calibri" w:hAnsi="Calibri" w:cs="Calibri"/>
        </w:rPr>
        <w:t>________________________</w:t>
      </w:r>
      <w:r>
        <w:rPr>
          <w:rFonts w:ascii="Calibri" w:hAnsi="Calibri" w:cs="Calibri"/>
        </w:rPr>
        <w:br/>
      </w:r>
      <w:r w:rsidRPr="00CF0D5F">
        <w:rPr>
          <w:rFonts w:ascii="Calibri" w:hAnsi="Calibri" w:cs="Calibri"/>
          <w:noProof/>
        </w:rPr>
        <w:t>WILSON DOS SANTOS LIMA</w:t>
      </w:r>
      <w:r>
        <w:rPr>
          <w:rFonts w:ascii="Calibri" w:hAnsi="Calibri" w:cs="Calibri"/>
          <w:noProof/>
        </w:rPr>
        <w:br/>
      </w:r>
      <w:r w:rsidRPr="00CF0D5F">
        <w:rPr>
          <w:rFonts w:ascii="Calibri" w:hAnsi="Calibri" w:cs="Calibri"/>
          <w:noProof/>
        </w:rPr>
        <w:t>Sócio Administrador</w:t>
      </w:r>
      <w:r>
        <w:rPr>
          <w:rFonts w:ascii="Calibri" w:hAnsi="Calibri" w:cs="Calibri"/>
        </w:rPr>
        <w:br/>
      </w:r>
      <w:r w:rsidRPr="00CF0D5F">
        <w:rPr>
          <w:rFonts w:ascii="Calibri" w:hAnsi="Calibri" w:cs="Calibri"/>
          <w:noProof/>
        </w:rPr>
        <w:t>MV TRANSPORTES LTDA - ME</w:t>
      </w:r>
      <w:r w:rsidRPr="00F264BB">
        <w:rPr>
          <w:rFonts w:ascii="Calibri" w:hAnsi="Calibri" w:cs="Calibri"/>
          <w:noProof/>
        </w:rPr>
        <w:br/>
      </w:r>
      <w:r w:rsidRPr="00F264BB">
        <w:rPr>
          <w:rFonts w:ascii="Calibri" w:hAnsi="Calibri" w:cs="Calibri"/>
        </w:rPr>
        <w:t xml:space="preserve">CNPJ: </w:t>
      </w:r>
      <w:r w:rsidRPr="00CF0D5F">
        <w:rPr>
          <w:rFonts w:ascii="Calibri" w:hAnsi="Calibri" w:cs="Calibri"/>
          <w:noProof/>
        </w:rPr>
        <w:t>15.751.529/0001-14</w:t>
      </w:r>
      <w:r>
        <w:rPr>
          <w:rFonts w:ascii="Calibri" w:hAnsi="Calibri" w:cs="Calibri"/>
          <w:noProof/>
        </w:rPr>
        <w:br/>
      </w:r>
      <w:r w:rsidRPr="00F264BB">
        <w:rPr>
          <w:rFonts w:ascii="Calibri" w:hAnsi="Calibri" w:cs="Calibri"/>
        </w:rPr>
        <w:t>CONTRATADA</w:t>
      </w:r>
    </w:p>
    <w:p w:rsidR="00B207F8" w:rsidRPr="00631BB4" w:rsidRDefault="00B207F8" w:rsidP="00631BB4">
      <w:pPr>
        <w:spacing w:before="100" w:beforeAutospacing="1" w:after="100" w:afterAutospacing="1" w:line="240" w:lineRule="auto"/>
        <w:rPr>
          <w:rFonts w:ascii="Cambria" w:eastAsia="Times New Roman" w:hAnsi="Cambria" w:cs="Arial Narrow"/>
          <w:lang w:eastAsia="pt-BR"/>
        </w:rPr>
      </w:pPr>
      <w:r w:rsidRPr="00631BB4">
        <w:rPr>
          <w:rFonts w:ascii="Cambria" w:eastAsia="Times New Roman" w:hAnsi="Cambria" w:cs="Arial Narrow"/>
          <w:lang w:eastAsia="pt-BR"/>
        </w:rPr>
        <w:t>Testemunhas:</w:t>
      </w:r>
    </w:p>
    <w:p w:rsidR="00B207F8" w:rsidRPr="00631BB4" w:rsidRDefault="00B207F8" w:rsidP="00631BB4">
      <w:pPr>
        <w:spacing w:after="0" w:line="240" w:lineRule="auto"/>
        <w:ind w:right="-1"/>
        <w:jc w:val="both"/>
        <w:rPr>
          <w:rFonts w:ascii="Cambria" w:eastAsia="MS Mincho" w:hAnsi="Cambria" w:cs="Arial Narrow"/>
          <w:lang w:eastAsia="pt-BR"/>
        </w:rPr>
      </w:pPr>
      <w:r w:rsidRPr="00631BB4">
        <w:rPr>
          <w:rFonts w:ascii="Cambria" w:eastAsia="MS Mincho" w:hAnsi="Cambria" w:cs="Arial Narrow"/>
          <w:lang w:eastAsia="pt-BR"/>
        </w:rPr>
        <w:t xml:space="preserve">________________________ </w:t>
      </w:r>
      <w:r w:rsidRPr="00631BB4">
        <w:rPr>
          <w:rFonts w:ascii="Cambria" w:eastAsia="MS Mincho" w:hAnsi="Cambria" w:cs="Arial Narrow"/>
          <w:lang w:eastAsia="pt-BR"/>
        </w:rPr>
        <w:tab/>
      </w:r>
      <w:r w:rsidRPr="00631BB4">
        <w:rPr>
          <w:rFonts w:ascii="Cambria" w:eastAsia="MS Mincho" w:hAnsi="Cambria" w:cs="Arial Narrow"/>
          <w:lang w:eastAsia="pt-BR"/>
        </w:rPr>
        <w:tab/>
      </w:r>
      <w:r w:rsidRPr="00631BB4">
        <w:rPr>
          <w:rFonts w:ascii="Cambria" w:eastAsia="MS Mincho" w:hAnsi="Cambria" w:cs="Arial Narrow"/>
          <w:lang w:eastAsia="pt-BR"/>
        </w:rPr>
        <w:tab/>
        <w:t>_______________________</w:t>
      </w:r>
    </w:p>
    <w:p w:rsidR="00B207F8" w:rsidRPr="00631BB4" w:rsidRDefault="00B207F8" w:rsidP="00631BB4">
      <w:pPr>
        <w:spacing w:after="0" w:line="240" w:lineRule="auto"/>
        <w:ind w:right="-1"/>
        <w:jc w:val="both"/>
        <w:rPr>
          <w:rFonts w:ascii="Cambria" w:eastAsia="MS Mincho" w:hAnsi="Cambria" w:cs="Arial Narrow"/>
          <w:lang w:eastAsia="pt-BR"/>
        </w:rPr>
      </w:pPr>
      <w:r w:rsidRPr="00631BB4">
        <w:rPr>
          <w:rFonts w:ascii="Cambria" w:eastAsia="MS Mincho" w:hAnsi="Cambria" w:cs="Arial Narrow"/>
          <w:lang w:eastAsia="pt-BR"/>
        </w:rPr>
        <w:t xml:space="preserve">Nome </w:t>
      </w:r>
      <w:r w:rsidRPr="00631BB4">
        <w:rPr>
          <w:rFonts w:ascii="Cambria" w:eastAsia="MS Mincho" w:hAnsi="Cambria" w:cs="Arial Narrow"/>
          <w:lang w:eastAsia="pt-BR"/>
        </w:rPr>
        <w:tab/>
      </w:r>
      <w:r w:rsidRPr="00631BB4">
        <w:rPr>
          <w:rFonts w:ascii="Cambria" w:eastAsia="MS Mincho" w:hAnsi="Cambria" w:cs="Arial Narrow"/>
          <w:lang w:eastAsia="pt-BR"/>
        </w:rPr>
        <w:tab/>
      </w:r>
      <w:r w:rsidRPr="00631BB4">
        <w:rPr>
          <w:rFonts w:ascii="Cambria" w:eastAsia="MS Mincho" w:hAnsi="Cambria" w:cs="Arial Narrow"/>
          <w:lang w:eastAsia="pt-BR"/>
        </w:rPr>
        <w:tab/>
      </w:r>
      <w:r w:rsidRPr="00631BB4">
        <w:rPr>
          <w:rFonts w:ascii="Cambria" w:eastAsia="MS Mincho" w:hAnsi="Cambria" w:cs="Arial Narrow"/>
          <w:lang w:eastAsia="pt-BR"/>
        </w:rPr>
        <w:tab/>
      </w:r>
      <w:r w:rsidRPr="00631BB4">
        <w:rPr>
          <w:rFonts w:ascii="Cambria" w:eastAsia="MS Mincho" w:hAnsi="Cambria" w:cs="Arial Narrow"/>
          <w:lang w:eastAsia="pt-BR"/>
        </w:rPr>
        <w:tab/>
      </w:r>
      <w:r w:rsidRPr="00631BB4">
        <w:rPr>
          <w:rFonts w:ascii="Cambria" w:eastAsia="MS Mincho" w:hAnsi="Cambria" w:cs="Arial Narrow"/>
          <w:lang w:eastAsia="pt-BR"/>
        </w:rPr>
        <w:tab/>
        <w:t>Nome</w:t>
      </w:r>
    </w:p>
    <w:p w:rsidR="00B207F8" w:rsidRPr="00631BB4" w:rsidRDefault="00B207F8" w:rsidP="00631BB4">
      <w:pPr>
        <w:spacing w:after="0" w:line="240" w:lineRule="auto"/>
        <w:ind w:right="-1"/>
        <w:jc w:val="both"/>
        <w:rPr>
          <w:rFonts w:ascii="Cambria" w:eastAsia="MS Mincho" w:hAnsi="Cambria" w:cs="Arial Narrow"/>
          <w:lang w:eastAsia="pt-BR"/>
        </w:rPr>
      </w:pPr>
      <w:r w:rsidRPr="00631BB4">
        <w:rPr>
          <w:rFonts w:ascii="Cambria" w:eastAsia="MS Mincho" w:hAnsi="Cambria" w:cs="Arial Narrow"/>
          <w:lang w:eastAsia="pt-BR"/>
        </w:rPr>
        <w:t>RG</w:t>
      </w:r>
      <w:r w:rsidRPr="00631BB4">
        <w:rPr>
          <w:rFonts w:ascii="Cambria" w:eastAsia="MS Mincho" w:hAnsi="Cambria" w:cs="Arial Narrow"/>
          <w:lang w:eastAsia="pt-BR"/>
        </w:rPr>
        <w:tab/>
      </w:r>
      <w:r w:rsidRPr="00631BB4">
        <w:rPr>
          <w:rFonts w:ascii="Cambria" w:eastAsia="MS Mincho" w:hAnsi="Cambria" w:cs="Arial Narrow"/>
          <w:lang w:eastAsia="pt-BR"/>
        </w:rPr>
        <w:tab/>
      </w:r>
      <w:r w:rsidRPr="00631BB4">
        <w:rPr>
          <w:rFonts w:ascii="Cambria" w:eastAsia="MS Mincho" w:hAnsi="Cambria" w:cs="Arial Narrow"/>
          <w:lang w:eastAsia="pt-BR"/>
        </w:rPr>
        <w:tab/>
      </w:r>
      <w:r w:rsidRPr="00631BB4">
        <w:rPr>
          <w:rFonts w:ascii="Cambria" w:eastAsia="MS Mincho" w:hAnsi="Cambria" w:cs="Arial Narrow"/>
          <w:lang w:eastAsia="pt-BR"/>
        </w:rPr>
        <w:tab/>
      </w:r>
      <w:r w:rsidRPr="00631BB4">
        <w:rPr>
          <w:rFonts w:ascii="Cambria" w:eastAsia="MS Mincho" w:hAnsi="Cambria" w:cs="Arial Narrow"/>
          <w:lang w:eastAsia="pt-BR"/>
        </w:rPr>
        <w:tab/>
      </w:r>
      <w:r w:rsidRPr="00631BB4">
        <w:rPr>
          <w:rFonts w:ascii="Cambria" w:eastAsia="MS Mincho" w:hAnsi="Cambria" w:cs="Arial Narrow"/>
          <w:lang w:eastAsia="pt-BR"/>
        </w:rPr>
        <w:tab/>
        <w:t>RG</w:t>
      </w:r>
    </w:p>
    <w:p w:rsidR="00B207F8" w:rsidRPr="00631BB4" w:rsidRDefault="00B207F8" w:rsidP="00631BB4">
      <w:pPr>
        <w:spacing w:after="0" w:line="240" w:lineRule="auto"/>
        <w:ind w:right="-1"/>
        <w:jc w:val="both"/>
        <w:rPr>
          <w:rFonts w:ascii="Cambria" w:eastAsia="MS Mincho" w:hAnsi="Cambria" w:cs="Arial Narrow"/>
          <w:sz w:val="18"/>
          <w:szCs w:val="18"/>
          <w:lang w:eastAsia="pt-BR"/>
        </w:rPr>
      </w:pPr>
    </w:p>
    <w:p w:rsidR="00B207F8" w:rsidRPr="00631BB4" w:rsidRDefault="00B207F8" w:rsidP="00631BB4">
      <w:pPr>
        <w:spacing w:after="0" w:line="240" w:lineRule="auto"/>
        <w:ind w:right="-1"/>
        <w:jc w:val="both"/>
        <w:rPr>
          <w:rFonts w:ascii="Cambria" w:eastAsia="MS Mincho" w:hAnsi="Cambria" w:cs="Arial Narrow"/>
          <w:sz w:val="18"/>
          <w:szCs w:val="18"/>
          <w:lang w:eastAsia="pt-BR"/>
        </w:rPr>
      </w:pPr>
    </w:p>
    <w:p w:rsidR="00B207F8" w:rsidRPr="00F264BB" w:rsidRDefault="00B207F8" w:rsidP="000831AB">
      <w:pPr>
        <w:spacing w:line="240" w:lineRule="auto"/>
        <w:jc w:val="center"/>
        <w:rPr>
          <w:rFonts w:ascii="Arial" w:hAnsi="Arial" w:cs="Arial"/>
          <w:bCs/>
          <w:sz w:val="20"/>
          <w:szCs w:val="20"/>
          <w:u w:val="single"/>
        </w:rPr>
      </w:pPr>
      <w:r w:rsidRPr="00F264BB">
        <w:rPr>
          <w:rFonts w:ascii="Arial" w:hAnsi="Arial" w:cs="Arial"/>
          <w:bCs/>
          <w:sz w:val="20"/>
          <w:szCs w:val="20"/>
          <w:u w:val="single"/>
        </w:rPr>
        <w:lastRenderedPageBreak/>
        <w:t>TERMO DE CIÊNCIA E DE NOTIFICAÇÃO</w:t>
      </w:r>
    </w:p>
    <w:p w:rsidR="00B207F8" w:rsidRPr="00F264BB" w:rsidRDefault="00B207F8" w:rsidP="000831AB">
      <w:pPr>
        <w:spacing w:line="240" w:lineRule="auto"/>
        <w:jc w:val="center"/>
        <w:rPr>
          <w:rFonts w:ascii="Arial" w:hAnsi="Arial" w:cs="Arial"/>
          <w:bCs/>
          <w:sz w:val="20"/>
          <w:szCs w:val="20"/>
        </w:rPr>
      </w:pPr>
      <w:r w:rsidRPr="00F264BB">
        <w:rPr>
          <w:rFonts w:ascii="Arial" w:hAnsi="Arial" w:cs="Arial"/>
          <w:bCs/>
          <w:sz w:val="20"/>
          <w:szCs w:val="20"/>
        </w:rPr>
        <w:t>CONTRATOS OU ATOS JURÍDICOS ANÁLOGOS</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CONTRATANTE: PREFEITURA MUNICIPAL DE BARRA DO TURVO</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 xml:space="preserve">CONTRATADO: </w:t>
      </w:r>
      <w:r w:rsidRPr="00CF0D5F">
        <w:rPr>
          <w:rFonts w:ascii="Calibri" w:eastAsia="Calibri" w:hAnsi="Calibri" w:cs="Calibri"/>
          <w:noProof/>
        </w:rPr>
        <w:t>MV TRANSPORTES LTDA - ME</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 xml:space="preserve">CONTRATO Nº (DE ORIGEM): </w:t>
      </w:r>
      <w:r w:rsidRPr="00CF0D5F">
        <w:rPr>
          <w:rFonts w:ascii="Calibri" w:eastAsia="Calibri" w:hAnsi="Calibri" w:cs="Calibri"/>
          <w:noProof/>
        </w:rPr>
        <w:t>064/2022</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 xml:space="preserve">OBJETO: </w:t>
      </w:r>
      <w:r w:rsidRPr="00CF0D5F">
        <w:rPr>
          <w:rFonts w:ascii="Calibri" w:eastAsia="Calibri" w:hAnsi="Calibri" w:cs="Calibri"/>
          <w:noProof/>
        </w:rPr>
        <w:t>Contratação de empresa especializada para prestação de serviços com 01 (um) Ônibus Rodoviário, com capacidade de até 54 lugares, para realizar Transporte de alunos do Ensino Superior, no período noturno, da cidade de Barra do Turvo até a Cidade de Registro/SP, sendo uma estimativa de 300 km/dia (ida e volta), conforme calendário escolar, em atendimento a solicitação da Secretaria Municipal de Educação.</w:t>
      </w:r>
      <w:r w:rsidRPr="00F264BB">
        <w:rPr>
          <w:rFonts w:ascii="Calibri" w:eastAsia="Calibri" w:hAnsi="Calibri" w:cs="Calibri"/>
        </w:rPr>
        <w:t>.</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ADVOGADO (S)/ Nº OAB/email: (*)______________________________________</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Pelo presente TERMO, nós, abaixo identificados:</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1.</w:t>
      </w:r>
      <w:r w:rsidRPr="00F264BB">
        <w:rPr>
          <w:rFonts w:ascii="Calibri" w:eastAsia="Calibri" w:hAnsi="Calibri" w:cs="Calibri"/>
        </w:rPr>
        <w:tab/>
        <w:t>Estamos CIENTES de que:</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a)</w:t>
      </w:r>
      <w:r w:rsidRPr="00F264BB">
        <w:rPr>
          <w:rFonts w:ascii="Calibri" w:eastAsia="Calibri" w:hAnsi="Calibri" w:cs="Calibri"/>
        </w:rPr>
        <w:tab/>
        <w:t>o ajuste acima referido, seus aditamentos, bem como o acompanhamento de sua execução contratual, estarão sujeitos a análise e julgamento pelo Tribunal de Contas do Estado de São Paulo, cujo trâmite processual ocorrerá pelo sistema eletrônico;</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b)</w:t>
      </w:r>
      <w:r w:rsidRPr="00F264BB">
        <w:rPr>
          <w:rFonts w:ascii="Calibri" w:eastAsia="Calibri" w:hAnsi="Calibri" w:cs="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c)</w:t>
      </w:r>
      <w:r w:rsidRPr="00F264BB">
        <w:rPr>
          <w:rFonts w:ascii="Calibri" w:eastAsia="Calibri" w:hAnsi="Calibri" w:cs="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 xml:space="preserve">d) as informações pessoais dos responsáveis pela </w:t>
      </w:r>
      <w:r w:rsidRPr="00F264BB">
        <w:rPr>
          <w:rFonts w:ascii="Calibri" w:eastAsia="Calibri" w:hAnsi="Calibri" w:cs="Calibri"/>
          <w:u w:val="single"/>
        </w:rPr>
        <w:t>contratante</w:t>
      </w:r>
      <w:r w:rsidRPr="00F264BB">
        <w:rPr>
          <w:rFonts w:ascii="Calibri" w:eastAsia="Calibri" w:hAnsi="Calibri" w:cs="Calibri"/>
        </w:rPr>
        <w:t xml:space="preserve"> estão cadastradas no módulo eletrônico do </w:t>
      </w:r>
      <w:r w:rsidRPr="00F264BB">
        <w:rPr>
          <w:rFonts w:ascii="Calibri" w:hAnsi="Calibri" w:cs="Calibri"/>
        </w:rPr>
        <w:t>“Cadastro Corporativo TCESP – CadTCESP”,</w:t>
      </w:r>
      <w:r w:rsidRPr="00F264BB">
        <w:rPr>
          <w:rFonts w:ascii="Calibri" w:eastAsia="Calibri" w:hAnsi="Calibri" w:cs="Calibri"/>
        </w:rPr>
        <w:t xml:space="preserve"> nos termos previstos no Artigo 2º das Instruções nº01/2020, conforme “Declaração(ões) de Atualização Cadastral” anexa (s);</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e) é de exclusiva responsabilidade do contratado manter seus dados sempre atualizados.</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2.</w:t>
      </w:r>
      <w:r w:rsidRPr="00F264BB">
        <w:rPr>
          <w:rFonts w:ascii="Calibri" w:eastAsia="Calibri" w:hAnsi="Calibri" w:cs="Calibri"/>
        </w:rPr>
        <w:tab/>
        <w:t>Damo-nos por NOTIFICADOS para:</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a)</w:t>
      </w:r>
      <w:r w:rsidRPr="00F264BB">
        <w:rPr>
          <w:rFonts w:ascii="Calibri" w:eastAsia="Calibri" w:hAnsi="Calibri" w:cs="Calibri"/>
        </w:rPr>
        <w:tab/>
        <w:t>O acompanhamento dos atos do processo até seu julgamento final e consequente publicação;</w:t>
      </w:r>
    </w:p>
    <w:p w:rsidR="00B207F8" w:rsidRPr="00F264BB" w:rsidRDefault="00B207F8" w:rsidP="000831AB">
      <w:pPr>
        <w:spacing w:line="240" w:lineRule="auto"/>
        <w:jc w:val="both"/>
        <w:rPr>
          <w:rFonts w:ascii="Calibri" w:eastAsia="Calibri" w:hAnsi="Calibri" w:cs="Calibri"/>
        </w:rPr>
      </w:pPr>
      <w:r w:rsidRPr="00F264BB">
        <w:rPr>
          <w:rFonts w:ascii="Calibri" w:eastAsia="Calibri" w:hAnsi="Calibri" w:cs="Calibri"/>
        </w:rPr>
        <w:t>b)</w:t>
      </w:r>
      <w:r w:rsidRPr="00F264BB">
        <w:rPr>
          <w:rFonts w:ascii="Calibri" w:eastAsia="Calibri" w:hAnsi="Calibri" w:cs="Calibri"/>
        </w:rPr>
        <w:tab/>
        <w:t>Se for o caso e de nosso interesse, nos prazos e nas formas legais e regimentais, exercer o direito de defesa, interpor recursos e o que mais couber.</w:t>
      </w:r>
    </w:p>
    <w:p w:rsidR="00B207F8" w:rsidRDefault="00B207F8" w:rsidP="000831AB">
      <w:pPr>
        <w:spacing w:line="240" w:lineRule="auto"/>
        <w:rPr>
          <w:rFonts w:ascii="Calibri" w:eastAsia="Calibri" w:hAnsi="Calibri" w:cs="Calibri"/>
          <w:noProof/>
        </w:rPr>
      </w:pPr>
      <w:r w:rsidRPr="00F264BB">
        <w:rPr>
          <w:rFonts w:ascii="Calibri" w:eastAsia="Calibri" w:hAnsi="Calibri" w:cs="Calibri"/>
        </w:rPr>
        <w:t xml:space="preserve">LOCAL e DATA: Barra do Turvo, </w:t>
      </w:r>
      <w:r w:rsidRPr="00CF0D5F">
        <w:rPr>
          <w:rFonts w:ascii="Calibri" w:eastAsia="Calibri" w:hAnsi="Calibri" w:cs="Calibri"/>
          <w:noProof/>
        </w:rPr>
        <w:t>23 de Maio de 2022</w:t>
      </w:r>
      <w:r w:rsidRPr="00F264BB">
        <w:rPr>
          <w:rFonts w:ascii="Calibri" w:eastAsia="Calibri" w:hAnsi="Calibri" w:cs="Calibri"/>
          <w:noProof/>
        </w:rPr>
        <w:t>.</w:t>
      </w:r>
    </w:p>
    <w:p w:rsidR="00B207F8" w:rsidRDefault="00B207F8" w:rsidP="000831AB">
      <w:pPr>
        <w:spacing w:line="240" w:lineRule="auto"/>
        <w:rPr>
          <w:rFonts w:ascii="Calibri" w:eastAsia="Calibri" w:hAnsi="Calibri" w:cs="Calibri"/>
          <w:noProof/>
        </w:rPr>
      </w:pP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u w:val="single"/>
        </w:rPr>
        <w:lastRenderedPageBreak/>
        <w:t>AUTORIDADE MÁXIMA DO ÓRGÃO/ENTIDADE</w:t>
      </w:r>
      <w:r w:rsidRPr="00F264BB">
        <w:rPr>
          <w:rFonts w:ascii="Calibri" w:eastAsia="Calibri" w:hAnsi="Calibri" w:cs="Calibri"/>
          <w:strike/>
        </w:rPr>
        <w:t>:</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Nome: Jefferson Luiz Martins</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Cargo: Prefeito Municipal</w:t>
      </w:r>
    </w:p>
    <w:p w:rsidR="00B207F8" w:rsidRPr="00F264BB" w:rsidRDefault="00B207F8" w:rsidP="000831AB">
      <w:pPr>
        <w:spacing w:line="240" w:lineRule="auto"/>
        <w:rPr>
          <w:rFonts w:ascii="Calibri" w:eastAsia="Calibri" w:hAnsi="Calibri" w:cs="Calibri"/>
          <w:strike/>
        </w:rPr>
      </w:pPr>
      <w:r w:rsidRPr="00F264BB">
        <w:rPr>
          <w:rFonts w:ascii="Calibri" w:eastAsia="Calibri" w:hAnsi="Calibri" w:cs="Calibri"/>
        </w:rPr>
        <w:t xml:space="preserve">CPF: 575.551.849-15 </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207F8" w:rsidRPr="00F264BB" w:rsidRDefault="00B207F8" w:rsidP="000831AB">
      <w:pPr>
        <w:spacing w:line="240" w:lineRule="auto"/>
        <w:jc w:val="both"/>
        <w:rPr>
          <w:rFonts w:ascii="Calibri" w:eastAsia="Calibri" w:hAnsi="Calibri" w:cs="Calibri"/>
          <w:u w:val="single"/>
        </w:rPr>
      </w:pPr>
      <w:r w:rsidRPr="00F264BB">
        <w:rPr>
          <w:rFonts w:ascii="Calibri" w:eastAsia="Calibri" w:hAnsi="Calibri" w:cs="Calibri"/>
          <w:u w:val="single"/>
        </w:rPr>
        <w:t>RESPONSÁVEIS PELA HOMOLOGAÇÃO DO CERTAME OU RATIFICAÇÃO DA DISPENSA/INEXIGIBILIDADE DE LICITAÇÃO:</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Nome: Jefferson Luiz Martins</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Cargo: Prefeito Municipal</w:t>
      </w:r>
    </w:p>
    <w:p w:rsidR="00B207F8" w:rsidRPr="00F264BB" w:rsidRDefault="00B207F8" w:rsidP="000831AB">
      <w:pPr>
        <w:spacing w:line="240" w:lineRule="auto"/>
        <w:rPr>
          <w:rFonts w:ascii="Calibri" w:eastAsia="Calibri" w:hAnsi="Calibri" w:cs="Calibri"/>
          <w:strike/>
        </w:rPr>
      </w:pPr>
      <w:r w:rsidRPr="00F264BB">
        <w:rPr>
          <w:rFonts w:ascii="Calibri" w:eastAsia="Calibri" w:hAnsi="Calibri" w:cs="Calibri"/>
        </w:rPr>
        <w:t xml:space="preserve">CPF: 575.551.849-15 </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207F8" w:rsidRPr="00F264BB" w:rsidRDefault="00B207F8" w:rsidP="000831AB">
      <w:pPr>
        <w:spacing w:line="240" w:lineRule="auto"/>
        <w:rPr>
          <w:rFonts w:ascii="Calibri" w:eastAsia="Calibri" w:hAnsi="Calibri" w:cs="Calibri"/>
          <w:u w:val="single"/>
        </w:rPr>
      </w:pPr>
      <w:r w:rsidRPr="00F264BB">
        <w:rPr>
          <w:rFonts w:ascii="Calibri" w:eastAsia="Calibri" w:hAnsi="Calibri" w:cs="Calibri"/>
          <w:u w:val="single"/>
        </w:rPr>
        <w:t>RESPONSÁVEIS QUE ASSINARAM O AJUSTE:</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u w:val="single"/>
        </w:rPr>
        <w:t>Pelo contratante</w:t>
      </w:r>
      <w:r w:rsidRPr="00F264BB">
        <w:rPr>
          <w:rFonts w:ascii="Calibri" w:eastAsia="Calibri" w:hAnsi="Calibri" w:cs="Calibri"/>
        </w:rPr>
        <w:t>:</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Nome: Jefferson Luiz Martins</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Cargo: Prefeito Municipal</w:t>
      </w:r>
    </w:p>
    <w:p w:rsidR="00B207F8" w:rsidRPr="00F264BB" w:rsidRDefault="00B207F8" w:rsidP="000831AB">
      <w:pPr>
        <w:spacing w:line="240" w:lineRule="auto"/>
        <w:rPr>
          <w:rFonts w:ascii="Calibri" w:eastAsia="Calibri" w:hAnsi="Calibri" w:cs="Calibri"/>
          <w:strike/>
        </w:rPr>
      </w:pPr>
      <w:r w:rsidRPr="00F264BB">
        <w:rPr>
          <w:rFonts w:ascii="Calibri" w:eastAsia="Calibri" w:hAnsi="Calibri" w:cs="Calibri"/>
        </w:rPr>
        <w:t xml:space="preserve">CPF: 575.551.849-15 </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u w:val="single"/>
        </w:rPr>
        <w:t>Pela contratada</w:t>
      </w:r>
      <w:r w:rsidRPr="00F264BB">
        <w:rPr>
          <w:rFonts w:ascii="Calibri" w:eastAsia="Calibri" w:hAnsi="Calibri" w:cs="Calibri"/>
        </w:rPr>
        <w:t>:</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 xml:space="preserve">Nome: </w:t>
      </w:r>
      <w:r w:rsidRPr="00CF0D5F">
        <w:rPr>
          <w:rFonts w:ascii="Calibri" w:eastAsia="Calibri" w:hAnsi="Calibri" w:cs="Calibri"/>
          <w:noProof/>
        </w:rPr>
        <w:t>WILSON DOS SANTOS LIMA</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 xml:space="preserve">Cargo: Representante Legal </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 xml:space="preserve">CPF: </w:t>
      </w:r>
      <w:r w:rsidRPr="00CF0D5F">
        <w:rPr>
          <w:rFonts w:ascii="Calibri" w:eastAsia="Calibri" w:hAnsi="Calibri" w:cs="Calibri"/>
          <w:noProof/>
        </w:rPr>
        <w:t>291.758.118-20</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u w:val="single"/>
        </w:rPr>
        <w:t>ORDENADOR DE DESPESAS DA CONTRATANTE</w:t>
      </w:r>
      <w:r w:rsidRPr="00F264BB">
        <w:rPr>
          <w:rFonts w:ascii="Calibri" w:eastAsia="Calibri" w:hAnsi="Calibri" w:cs="Calibri"/>
        </w:rPr>
        <w:t>:</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Nome: JEFFERSON LUIZ MARTINS</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Cargo: PREFEITO MUNICIPAL</w:t>
      </w:r>
    </w:p>
    <w:p w:rsidR="00B207F8" w:rsidRPr="00F264BB" w:rsidRDefault="00B207F8" w:rsidP="000831AB">
      <w:pPr>
        <w:spacing w:line="240" w:lineRule="auto"/>
        <w:rPr>
          <w:rFonts w:ascii="Calibri" w:eastAsia="Calibri" w:hAnsi="Calibri" w:cs="Calibri"/>
          <w:strike/>
        </w:rPr>
      </w:pPr>
      <w:r w:rsidRPr="00F264BB">
        <w:rPr>
          <w:rFonts w:ascii="Calibri" w:eastAsia="Calibri" w:hAnsi="Calibri" w:cs="Calibri"/>
        </w:rPr>
        <w:t xml:space="preserve">CPF: 575.551.849-15 </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207F8" w:rsidRPr="00F264BB" w:rsidRDefault="00B207F8" w:rsidP="000831AB">
      <w:pPr>
        <w:spacing w:line="240" w:lineRule="auto"/>
        <w:rPr>
          <w:rFonts w:ascii="Calibri" w:eastAsia="Calibri" w:hAnsi="Calibri" w:cs="Calibri"/>
        </w:rPr>
      </w:pPr>
      <w:r w:rsidRPr="00F264BB">
        <w:rPr>
          <w:rFonts w:ascii="Calibri" w:eastAsia="Calibri" w:hAnsi="Calibri" w:cs="Calibri"/>
        </w:rPr>
        <w:t>(*) Facultativo. Indicar quando já constituído, informando, inclusive, o endereço eletrônico.</w:t>
      </w:r>
    </w:p>
    <w:p w:rsidR="00B207F8" w:rsidRPr="00F264BB" w:rsidRDefault="00B207F8" w:rsidP="000831AB">
      <w:pPr>
        <w:jc w:val="both"/>
        <w:rPr>
          <w:rFonts w:cs="Arial"/>
          <w:iCs/>
        </w:rPr>
      </w:pPr>
    </w:p>
    <w:p w:rsidR="00B207F8" w:rsidRPr="00F264BB" w:rsidRDefault="00B207F8" w:rsidP="000831AB">
      <w:pPr>
        <w:jc w:val="both"/>
        <w:rPr>
          <w:rFonts w:cs="Arial"/>
          <w:iCs/>
        </w:rPr>
      </w:pPr>
    </w:p>
    <w:p w:rsidR="00B207F8" w:rsidRPr="00F264BB" w:rsidRDefault="00B207F8" w:rsidP="000831AB">
      <w:pPr>
        <w:tabs>
          <w:tab w:val="left" w:pos="8983"/>
          <w:tab w:val="left" w:pos="10095"/>
        </w:tabs>
        <w:ind w:left="-142" w:firstLine="142"/>
        <w:jc w:val="center"/>
        <w:rPr>
          <w:rFonts w:ascii="Calibri" w:hAnsi="Calibri" w:cs="Calibri"/>
          <w:u w:val="single"/>
        </w:rPr>
      </w:pPr>
      <w:r w:rsidRPr="00F264BB">
        <w:rPr>
          <w:rFonts w:ascii="Calibri" w:hAnsi="Calibri" w:cs="Calibri"/>
          <w:u w:val="single"/>
        </w:rPr>
        <w:t>DECLARAÇÃO DE DOCUMENTOS À DISPOSIÇÃO DO TCE-SP</w:t>
      </w:r>
    </w:p>
    <w:p w:rsidR="00B207F8" w:rsidRPr="00F264BB" w:rsidRDefault="00B207F8" w:rsidP="000831AB">
      <w:pPr>
        <w:tabs>
          <w:tab w:val="left" w:pos="8983"/>
          <w:tab w:val="left" w:pos="10095"/>
        </w:tabs>
        <w:ind w:left="-142" w:firstLine="142"/>
        <w:jc w:val="both"/>
        <w:rPr>
          <w:rFonts w:ascii="Calibri" w:hAnsi="Calibri" w:cs="Calibri"/>
        </w:rPr>
      </w:pPr>
      <w:r w:rsidRPr="00F264BB">
        <w:rPr>
          <w:rFonts w:ascii="Calibri" w:hAnsi="Calibri" w:cs="Calibri"/>
        </w:rPr>
        <w:t xml:space="preserve">CONTRATO Nº </w:t>
      </w:r>
      <w:r w:rsidRPr="00CF0D5F">
        <w:rPr>
          <w:rFonts w:ascii="Calibri" w:hAnsi="Calibri" w:cs="Calibri"/>
          <w:noProof/>
        </w:rPr>
        <w:t>064/2022</w:t>
      </w:r>
    </w:p>
    <w:p w:rsidR="00B207F8" w:rsidRPr="00F264BB" w:rsidRDefault="00B207F8" w:rsidP="000831AB">
      <w:pPr>
        <w:tabs>
          <w:tab w:val="left" w:pos="8983"/>
          <w:tab w:val="left" w:pos="10095"/>
        </w:tabs>
        <w:ind w:left="-142" w:firstLine="142"/>
        <w:jc w:val="both"/>
        <w:rPr>
          <w:rFonts w:ascii="Calibri" w:hAnsi="Calibri" w:cs="Calibri"/>
        </w:rPr>
      </w:pPr>
      <w:r w:rsidRPr="00F264BB">
        <w:rPr>
          <w:rFonts w:ascii="Calibri" w:hAnsi="Calibri" w:cs="Calibri"/>
        </w:rPr>
        <w:t>CONTRATANTE: MUNICÍPIO DE BARRA DO TURVO</w:t>
      </w:r>
    </w:p>
    <w:p w:rsidR="00B207F8" w:rsidRPr="00F264BB" w:rsidRDefault="00B207F8" w:rsidP="000831AB">
      <w:pPr>
        <w:tabs>
          <w:tab w:val="left" w:pos="8983"/>
          <w:tab w:val="left" w:pos="10095"/>
        </w:tabs>
        <w:ind w:left="-142" w:firstLine="142"/>
        <w:jc w:val="both"/>
        <w:rPr>
          <w:rFonts w:ascii="Calibri" w:hAnsi="Calibri" w:cs="Calibri"/>
        </w:rPr>
      </w:pPr>
      <w:r w:rsidRPr="00F264BB">
        <w:rPr>
          <w:rFonts w:ascii="Calibri" w:hAnsi="Calibri" w:cs="Calibri"/>
        </w:rPr>
        <w:t>CNPJ: 46.634.317/0001-80</w:t>
      </w:r>
    </w:p>
    <w:p w:rsidR="00B207F8" w:rsidRPr="00F264BB" w:rsidRDefault="00B207F8" w:rsidP="000831AB">
      <w:pPr>
        <w:tabs>
          <w:tab w:val="left" w:pos="8983"/>
          <w:tab w:val="left" w:pos="10095"/>
        </w:tabs>
        <w:ind w:left="-142" w:firstLine="142"/>
        <w:jc w:val="both"/>
        <w:rPr>
          <w:rFonts w:ascii="Calibri" w:hAnsi="Calibri" w:cs="Calibri"/>
        </w:rPr>
      </w:pPr>
      <w:r w:rsidRPr="00F264BB">
        <w:rPr>
          <w:rFonts w:ascii="Calibri" w:hAnsi="Calibri" w:cs="Calibri"/>
        </w:rPr>
        <w:t xml:space="preserve">CONTRATADO: </w:t>
      </w:r>
      <w:r w:rsidRPr="00CF0D5F">
        <w:rPr>
          <w:rFonts w:ascii="Calibri" w:hAnsi="Calibri" w:cs="Calibri"/>
          <w:noProof/>
        </w:rPr>
        <w:t>MV TRANSPORTES LTDA - ME</w:t>
      </w:r>
    </w:p>
    <w:p w:rsidR="00B207F8" w:rsidRPr="00F264BB" w:rsidRDefault="00B207F8" w:rsidP="000831AB">
      <w:pPr>
        <w:tabs>
          <w:tab w:val="left" w:pos="8983"/>
          <w:tab w:val="left" w:pos="10095"/>
        </w:tabs>
        <w:ind w:left="-142" w:firstLine="142"/>
        <w:jc w:val="both"/>
        <w:rPr>
          <w:rFonts w:ascii="Calibri" w:hAnsi="Calibri" w:cs="Calibri"/>
        </w:rPr>
      </w:pPr>
      <w:r w:rsidRPr="00F264BB">
        <w:rPr>
          <w:rFonts w:ascii="Calibri" w:hAnsi="Calibri" w:cs="Calibri"/>
        </w:rPr>
        <w:t xml:space="preserve">CNPJ: </w:t>
      </w:r>
      <w:r w:rsidRPr="00CF0D5F">
        <w:rPr>
          <w:rFonts w:ascii="Calibri" w:hAnsi="Calibri" w:cs="Calibri"/>
          <w:noProof/>
        </w:rPr>
        <w:t>15.751.529/0001-14</w:t>
      </w:r>
    </w:p>
    <w:p w:rsidR="00B207F8" w:rsidRPr="00F264BB" w:rsidRDefault="00B207F8" w:rsidP="000831AB">
      <w:pPr>
        <w:tabs>
          <w:tab w:val="left" w:pos="8983"/>
          <w:tab w:val="left" w:pos="10095"/>
        </w:tabs>
        <w:ind w:left="-142" w:firstLine="142"/>
        <w:jc w:val="both"/>
        <w:rPr>
          <w:rFonts w:ascii="Calibri" w:hAnsi="Calibri" w:cs="Calibri"/>
        </w:rPr>
      </w:pPr>
      <w:r w:rsidRPr="00F264BB">
        <w:rPr>
          <w:rFonts w:ascii="Calibri" w:hAnsi="Calibri" w:cs="Calibri"/>
        </w:rPr>
        <w:t xml:space="preserve">DATA DA ASSINATURA: </w:t>
      </w:r>
      <w:r w:rsidRPr="00CF0D5F">
        <w:rPr>
          <w:rFonts w:ascii="Calibri" w:hAnsi="Calibri" w:cs="Calibri"/>
          <w:noProof/>
        </w:rPr>
        <w:t>23 de Maio de 2022</w:t>
      </w:r>
      <w:r w:rsidRPr="00F264BB">
        <w:rPr>
          <w:rFonts w:ascii="Calibri" w:hAnsi="Calibri" w:cs="Calibri"/>
          <w:noProof/>
        </w:rPr>
        <w:t>.</w:t>
      </w:r>
    </w:p>
    <w:p w:rsidR="00B207F8" w:rsidRPr="00F264BB" w:rsidRDefault="00B207F8" w:rsidP="000831AB">
      <w:pPr>
        <w:tabs>
          <w:tab w:val="left" w:pos="8983"/>
          <w:tab w:val="left" w:pos="10095"/>
        </w:tabs>
        <w:ind w:left="-142" w:firstLine="142"/>
        <w:jc w:val="both"/>
        <w:rPr>
          <w:rFonts w:ascii="Calibri" w:hAnsi="Calibri" w:cs="Calibri"/>
        </w:rPr>
      </w:pPr>
      <w:r w:rsidRPr="00F264BB">
        <w:rPr>
          <w:rFonts w:ascii="Calibri" w:hAnsi="Calibri" w:cs="Calibri"/>
        </w:rPr>
        <w:t xml:space="preserve">VIGÊNCIA: </w:t>
      </w:r>
      <w:r w:rsidRPr="00CF0D5F">
        <w:rPr>
          <w:rFonts w:ascii="Calibri" w:hAnsi="Calibri" w:cs="Calibri"/>
          <w:noProof/>
        </w:rPr>
        <w:t>12 (doze) MESES</w:t>
      </w:r>
    </w:p>
    <w:p w:rsidR="00B207F8" w:rsidRPr="00F264BB" w:rsidRDefault="00B207F8" w:rsidP="000831AB">
      <w:pPr>
        <w:tabs>
          <w:tab w:val="left" w:pos="8983"/>
          <w:tab w:val="left" w:pos="10095"/>
        </w:tabs>
        <w:jc w:val="both"/>
        <w:rPr>
          <w:rFonts w:ascii="Calibri" w:hAnsi="Calibri" w:cs="Calibri"/>
        </w:rPr>
      </w:pPr>
      <w:r w:rsidRPr="00F264BB">
        <w:rPr>
          <w:rFonts w:ascii="Calibri" w:hAnsi="Calibri" w:cs="Calibri"/>
          <w:u w:val="single"/>
        </w:rPr>
        <w:t>OBJETO</w:t>
      </w:r>
      <w:r w:rsidRPr="00F264BB">
        <w:rPr>
          <w:rFonts w:ascii="Calibri" w:hAnsi="Calibri" w:cs="Calibri"/>
        </w:rPr>
        <w:t xml:space="preserve">: </w:t>
      </w:r>
      <w:r w:rsidRPr="00CF0D5F">
        <w:rPr>
          <w:rFonts w:ascii="Calibri" w:hAnsi="Calibri" w:cs="Calibri"/>
          <w:noProof/>
        </w:rPr>
        <w:t>Contratação de empresa especializada para prestação de serviços com 01 (um) Ônibus Rodoviário, com capacidade de até 54 lugares, para realizar Transporte de alunos do Ensino Superior, no período noturno, da cidade de Barra do Turvo até a Cidade de Registro/SP, sendo uma estimativa de 300 km/dia (ida e volta), conforme calendário escolar, em atendimento a solicitação da Secretaria Municipal de Educação.</w:t>
      </w:r>
      <w:r w:rsidRPr="00F264BB">
        <w:rPr>
          <w:rFonts w:ascii="Calibri" w:hAnsi="Calibri" w:cs="Calibri"/>
        </w:rPr>
        <w:t>.</w:t>
      </w:r>
    </w:p>
    <w:p w:rsidR="00B207F8" w:rsidRPr="00F264BB" w:rsidRDefault="00B207F8" w:rsidP="000831AB">
      <w:pPr>
        <w:tabs>
          <w:tab w:val="left" w:pos="8983"/>
          <w:tab w:val="left" w:pos="10095"/>
        </w:tabs>
        <w:ind w:left="-142" w:firstLine="142"/>
        <w:jc w:val="both"/>
        <w:rPr>
          <w:rFonts w:ascii="Calibri" w:hAnsi="Calibri" w:cs="Calibri"/>
        </w:rPr>
      </w:pPr>
      <w:r>
        <w:rPr>
          <w:rFonts w:ascii="Calibri" w:hAnsi="Calibri" w:cs="Calibri"/>
        </w:rPr>
        <w:t>VALOR</w:t>
      </w:r>
      <w:r w:rsidRPr="00F264BB">
        <w:rPr>
          <w:rFonts w:ascii="Calibri" w:hAnsi="Calibri" w:cs="Calibri"/>
        </w:rPr>
        <w:t>:</w:t>
      </w:r>
      <w:r>
        <w:rPr>
          <w:rFonts w:ascii="Calibri" w:hAnsi="Calibri" w:cs="Calibri"/>
        </w:rPr>
        <w:t xml:space="preserve"> </w:t>
      </w:r>
      <w:r w:rsidRPr="00CF0D5F">
        <w:rPr>
          <w:rFonts w:ascii="Calibri" w:hAnsi="Calibri" w:cs="Calibri"/>
          <w:noProof/>
        </w:rPr>
        <w:t>R$ 192.000,00 (cento e noventa e dois mil reais)</w:t>
      </w:r>
      <w:r w:rsidRPr="00F264BB">
        <w:rPr>
          <w:rFonts w:ascii="Calibri" w:hAnsi="Calibri" w:cs="Calibri"/>
        </w:rPr>
        <w:t>.</w:t>
      </w:r>
    </w:p>
    <w:p w:rsidR="00B207F8" w:rsidRPr="00F264BB" w:rsidRDefault="00B207F8" w:rsidP="000831AB">
      <w:pPr>
        <w:tabs>
          <w:tab w:val="left" w:pos="8983"/>
          <w:tab w:val="left" w:pos="10095"/>
        </w:tabs>
        <w:jc w:val="both"/>
        <w:rPr>
          <w:rFonts w:ascii="Calibri" w:hAnsi="Calibri" w:cs="Calibri"/>
        </w:rPr>
      </w:pPr>
      <w:r w:rsidRPr="00F264BB">
        <w:rPr>
          <w:rFonts w:ascii="Calibri"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B207F8" w:rsidRPr="00F264BB" w:rsidRDefault="00B207F8" w:rsidP="000831AB">
      <w:pPr>
        <w:tabs>
          <w:tab w:val="left" w:pos="8983"/>
          <w:tab w:val="left" w:pos="10095"/>
        </w:tabs>
        <w:jc w:val="right"/>
        <w:rPr>
          <w:rFonts w:ascii="Calibri" w:hAnsi="Calibri" w:cs="Calibri"/>
        </w:rPr>
      </w:pPr>
      <w:r w:rsidRPr="00F264BB">
        <w:rPr>
          <w:rFonts w:ascii="Calibri" w:hAnsi="Calibri" w:cs="Calibri"/>
        </w:rPr>
        <w:t xml:space="preserve">Barra do Turvo, </w:t>
      </w:r>
      <w:r w:rsidRPr="00CF0D5F">
        <w:rPr>
          <w:rFonts w:ascii="Calibri" w:hAnsi="Calibri" w:cs="Calibri"/>
          <w:noProof/>
        </w:rPr>
        <w:t>23 de Maio de 2022</w:t>
      </w:r>
      <w:r w:rsidRPr="00F264BB">
        <w:rPr>
          <w:rFonts w:ascii="Calibri" w:hAnsi="Calibri" w:cs="Calibri"/>
        </w:rPr>
        <w:t>.</w:t>
      </w:r>
    </w:p>
    <w:p w:rsidR="00B207F8" w:rsidRPr="00F264BB" w:rsidRDefault="00B207F8" w:rsidP="000831AB">
      <w:pPr>
        <w:tabs>
          <w:tab w:val="left" w:pos="8983"/>
          <w:tab w:val="left" w:pos="10095"/>
        </w:tabs>
        <w:ind w:left="-142" w:firstLine="142"/>
        <w:jc w:val="both"/>
        <w:rPr>
          <w:rFonts w:ascii="Calibri" w:hAnsi="Calibri" w:cs="Calibri"/>
        </w:rPr>
      </w:pPr>
    </w:p>
    <w:p w:rsidR="00B207F8" w:rsidRPr="00F264BB" w:rsidRDefault="00B207F8" w:rsidP="000831AB">
      <w:pPr>
        <w:tabs>
          <w:tab w:val="left" w:pos="8983"/>
          <w:tab w:val="left" w:pos="10095"/>
        </w:tabs>
        <w:ind w:left="-142" w:firstLine="142"/>
        <w:jc w:val="both"/>
        <w:rPr>
          <w:rFonts w:ascii="Calibri" w:hAnsi="Calibri" w:cs="Calibri"/>
        </w:rPr>
      </w:pPr>
    </w:p>
    <w:p w:rsidR="00B207F8" w:rsidRPr="00F264BB" w:rsidRDefault="00B207F8" w:rsidP="000831AB">
      <w:pPr>
        <w:tabs>
          <w:tab w:val="left" w:pos="8983"/>
          <w:tab w:val="left" w:pos="10095"/>
        </w:tabs>
        <w:ind w:left="-142" w:firstLine="142"/>
        <w:jc w:val="center"/>
        <w:rPr>
          <w:rFonts w:ascii="Calibri" w:hAnsi="Calibri" w:cs="Calibri"/>
        </w:rPr>
      </w:pPr>
      <w:r w:rsidRPr="00F264BB">
        <w:rPr>
          <w:rFonts w:ascii="Calibri" w:hAnsi="Calibri" w:cs="Calibri"/>
        </w:rPr>
        <w:t>MOACIR LOURENÇO DE FRANÇA JUNIOR</w:t>
      </w:r>
    </w:p>
    <w:p w:rsidR="00B207F8" w:rsidRPr="00F264BB" w:rsidRDefault="00B207F8" w:rsidP="000831AB">
      <w:pPr>
        <w:tabs>
          <w:tab w:val="left" w:pos="8983"/>
          <w:tab w:val="left" w:pos="10095"/>
        </w:tabs>
        <w:ind w:left="-142" w:firstLine="142"/>
        <w:jc w:val="center"/>
        <w:rPr>
          <w:rFonts w:ascii="Calibri" w:hAnsi="Calibri" w:cs="Calibri"/>
        </w:rPr>
      </w:pPr>
      <w:r w:rsidRPr="00F264BB">
        <w:rPr>
          <w:rFonts w:ascii="Calibri" w:hAnsi="Calibri" w:cs="Calibri"/>
        </w:rPr>
        <w:t>Responsável pelo atendimento a requisições de documentos do TCESP</w:t>
      </w:r>
    </w:p>
    <w:p w:rsidR="00B207F8" w:rsidRPr="00F264BB" w:rsidRDefault="00B207F8" w:rsidP="000831AB">
      <w:pPr>
        <w:pStyle w:val="Livro"/>
        <w:rPr>
          <w:rFonts w:ascii="Calibri" w:hAnsi="Calibri" w:cs="Calibri"/>
          <w:b w:val="0"/>
        </w:rPr>
      </w:pPr>
    </w:p>
    <w:p w:rsidR="00B207F8" w:rsidRPr="00F264BB" w:rsidRDefault="00B207F8" w:rsidP="000831AB">
      <w:pPr>
        <w:pStyle w:val="Livro"/>
        <w:rPr>
          <w:rFonts w:ascii="Calibri" w:hAnsi="Calibri" w:cs="Calibri"/>
          <w:b w:val="0"/>
        </w:rPr>
      </w:pPr>
    </w:p>
    <w:p w:rsidR="00B207F8" w:rsidRPr="00F264BB" w:rsidRDefault="00B207F8" w:rsidP="000831AB">
      <w:pPr>
        <w:pStyle w:val="Livro"/>
        <w:rPr>
          <w:rFonts w:ascii="Calibri" w:hAnsi="Calibri" w:cs="Calibri"/>
          <w:b w:val="0"/>
        </w:rPr>
      </w:pPr>
    </w:p>
    <w:p w:rsidR="00B207F8" w:rsidRPr="00F264BB" w:rsidRDefault="00B207F8" w:rsidP="000831AB">
      <w:pPr>
        <w:pStyle w:val="Livro"/>
        <w:rPr>
          <w:rFonts w:ascii="Calibri" w:hAnsi="Calibri" w:cs="Calibri"/>
          <w:b w:val="0"/>
        </w:rPr>
      </w:pPr>
      <w:r w:rsidRPr="00F264BB">
        <w:rPr>
          <w:rFonts w:ascii="Calibri" w:hAnsi="Calibri" w:cs="Calibri"/>
          <w:b w:val="0"/>
        </w:rPr>
        <w:t xml:space="preserve">CADASTRO DO RESPONSÁVEL </w:t>
      </w:r>
    </w:p>
    <w:p w:rsidR="00B207F8" w:rsidRPr="00F264BB" w:rsidRDefault="00B207F8" w:rsidP="000831AB">
      <w:pPr>
        <w:ind w:right="141"/>
        <w:rPr>
          <w:rFonts w:ascii="Calibri" w:hAnsi="Calibri" w:cs="Calibri"/>
        </w:rPr>
      </w:pPr>
    </w:p>
    <w:p w:rsidR="00B207F8" w:rsidRPr="00F264BB" w:rsidRDefault="00B207F8" w:rsidP="000831AB">
      <w:pPr>
        <w:ind w:right="141"/>
        <w:rPr>
          <w:rFonts w:ascii="Calibri" w:hAnsi="Calibri" w:cs="Calibri"/>
        </w:rPr>
      </w:pPr>
    </w:p>
    <w:p w:rsidR="00B207F8" w:rsidRPr="00F264BB" w:rsidRDefault="00B207F8" w:rsidP="000831AB">
      <w:pPr>
        <w:ind w:right="141"/>
        <w:rPr>
          <w:rFonts w:ascii="Calibri" w:hAnsi="Calibri" w:cs="Calibri"/>
        </w:rPr>
      </w:pPr>
      <w:r w:rsidRPr="00F264BB">
        <w:rPr>
          <w:rFonts w:ascii="Calibri" w:hAnsi="Calibri" w:cs="Calibri"/>
        </w:rPr>
        <w:t xml:space="preserve">ÓRGÃO OU ENTIDADE: </w:t>
      </w:r>
    </w:p>
    <w:p w:rsidR="00B207F8" w:rsidRPr="00F264BB" w:rsidRDefault="00B207F8" w:rsidP="000831AB">
      <w:pPr>
        <w:ind w:right="141"/>
        <w:jc w:val="center"/>
        <w:rPr>
          <w:rFonts w:ascii="Calibri" w:hAnsi="Calibri" w:cs="Calibri"/>
        </w:rPr>
      </w:pPr>
    </w:p>
    <w:p w:rsidR="00B207F8" w:rsidRPr="00F264BB" w:rsidRDefault="00B207F8" w:rsidP="000831AB">
      <w:pPr>
        <w:ind w:right="141"/>
        <w:jc w:val="center"/>
        <w:rPr>
          <w:rFonts w:ascii="Calibri" w:hAnsi="Calibri" w:cs="Calibri"/>
        </w:rPr>
      </w:pPr>
    </w:p>
    <w:tbl>
      <w:tblPr>
        <w:tblStyle w:val="Tabelacomgrade"/>
        <w:tblW w:w="87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6060"/>
      </w:tblGrid>
      <w:tr w:rsidR="00B207F8" w:rsidRPr="00F264BB" w:rsidTr="009F3F2F">
        <w:trPr>
          <w:trHeight w:val="454"/>
        </w:trPr>
        <w:tc>
          <w:tcPr>
            <w:tcW w:w="2660" w:type="dxa"/>
            <w:tcBorders>
              <w:top w:val="double" w:sz="4" w:space="0" w:color="auto"/>
            </w:tcBorders>
            <w:vAlign w:val="center"/>
          </w:tcPr>
          <w:p w:rsidR="00B207F8" w:rsidRPr="00F264BB" w:rsidRDefault="00B207F8" w:rsidP="009F3F2F">
            <w:pPr>
              <w:spacing w:line="276" w:lineRule="auto"/>
              <w:rPr>
                <w:rFonts w:cs="Calibri"/>
              </w:rPr>
            </w:pPr>
            <w:r w:rsidRPr="00F264BB">
              <w:rPr>
                <w:rFonts w:cs="Calibri"/>
              </w:rPr>
              <w:t>Nome:</w:t>
            </w:r>
          </w:p>
        </w:tc>
        <w:tc>
          <w:tcPr>
            <w:tcW w:w="6060" w:type="dxa"/>
            <w:tcBorders>
              <w:top w:val="double" w:sz="4" w:space="0" w:color="auto"/>
            </w:tcBorders>
            <w:vAlign w:val="center"/>
          </w:tcPr>
          <w:p w:rsidR="00B207F8" w:rsidRPr="00F264BB" w:rsidRDefault="00B207F8" w:rsidP="009F3F2F">
            <w:pPr>
              <w:spacing w:line="276" w:lineRule="auto"/>
              <w:rPr>
                <w:rFonts w:cs="Calibri"/>
              </w:rPr>
            </w:pPr>
            <w:r w:rsidRPr="00F264BB">
              <w:rPr>
                <w:rFonts w:cs="Calibri"/>
              </w:rPr>
              <w:t>Jefferson Luiz Martins</w:t>
            </w:r>
          </w:p>
        </w:tc>
      </w:tr>
      <w:tr w:rsidR="00B207F8" w:rsidRPr="00F264BB" w:rsidTr="009F3F2F">
        <w:trPr>
          <w:trHeight w:val="454"/>
        </w:trPr>
        <w:tc>
          <w:tcPr>
            <w:tcW w:w="2660" w:type="dxa"/>
            <w:vAlign w:val="center"/>
          </w:tcPr>
          <w:p w:rsidR="00B207F8" w:rsidRPr="00F264BB" w:rsidRDefault="00B207F8" w:rsidP="009F3F2F">
            <w:pPr>
              <w:spacing w:line="276" w:lineRule="auto"/>
              <w:rPr>
                <w:rFonts w:cs="Calibri"/>
              </w:rPr>
            </w:pPr>
            <w:r w:rsidRPr="00F264BB">
              <w:rPr>
                <w:rFonts w:cs="Calibri"/>
              </w:rPr>
              <w:t>Cargo:</w:t>
            </w:r>
          </w:p>
        </w:tc>
        <w:tc>
          <w:tcPr>
            <w:tcW w:w="6060" w:type="dxa"/>
            <w:vAlign w:val="center"/>
          </w:tcPr>
          <w:p w:rsidR="00B207F8" w:rsidRPr="00F264BB" w:rsidRDefault="00B207F8" w:rsidP="009F3F2F">
            <w:pPr>
              <w:spacing w:line="276" w:lineRule="auto"/>
              <w:rPr>
                <w:rFonts w:cs="Calibri"/>
              </w:rPr>
            </w:pPr>
            <w:r w:rsidRPr="00F264BB">
              <w:rPr>
                <w:rFonts w:cs="Calibri"/>
              </w:rPr>
              <w:t>Prefeito Municipal</w:t>
            </w:r>
          </w:p>
        </w:tc>
      </w:tr>
      <w:tr w:rsidR="00B207F8" w:rsidRPr="00F264BB" w:rsidTr="009F3F2F">
        <w:trPr>
          <w:trHeight w:val="454"/>
        </w:trPr>
        <w:tc>
          <w:tcPr>
            <w:tcW w:w="2660" w:type="dxa"/>
            <w:vAlign w:val="center"/>
          </w:tcPr>
          <w:p w:rsidR="00B207F8" w:rsidRPr="00F264BB" w:rsidRDefault="00B207F8" w:rsidP="009F3F2F">
            <w:pPr>
              <w:spacing w:line="276" w:lineRule="auto"/>
              <w:rPr>
                <w:rFonts w:cs="Calibri"/>
              </w:rPr>
            </w:pPr>
            <w:r w:rsidRPr="00F264BB">
              <w:rPr>
                <w:rFonts w:cs="Calibri"/>
              </w:rPr>
              <w:t xml:space="preserve">CPF: </w:t>
            </w:r>
          </w:p>
        </w:tc>
        <w:tc>
          <w:tcPr>
            <w:tcW w:w="6060" w:type="dxa"/>
            <w:vAlign w:val="center"/>
          </w:tcPr>
          <w:p w:rsidR="00B207F8" w:rsidRPr="00F264BB" w:rsidRDefault="00B207F8" w:rsidP="009F3F2F">
            <w:pPr>
              <w:spacing w:line="276" w:lineRule="auto"/>
              <w:rPr>
                <w:rFonts w:cs="Calibri"/>
              </w:rPr>
            </w:pPr>
            <w:r w:rsidRPr="00F264BB">
              <w:rPr>
                <w:rFonts w:cs="Calibri"/>
              </w:rPr>
              <w:t>575.551.849-15</w:t>
            </w:r>
          </w:p>
        </w:tc>
      </w:tr>
      <w:tr w:rsidR="00B207F8" w:rsidRPr="00F264BB" w:rsidTr="009F3F2F">
        <w:trPr>
          <w:trHeight w:val="454"/>
        </w:trPr>
        <w:tc>
          <w:tcPr>
            <w:tcW w:w="2660" w:type="dxa"/>
            <w:vAlign w:val="center"/>
          </w:tcPr>
          <w:p w:rsidR="00B207F8" w:rsidRPr="00F264BB" w:rsidRDefault="00B207F8" w:rsidP="009F3F2F">
            <w:pPr>
              <w:spacing w:line="276" w:lineRule="auto"/>
              <w:rPr>
                <w:rFonts w:cs="Calibri"/>
              </w:rPr>
            </w:pPr>
            <w:r w:rsidRPr="00F264BB">
              <w:rPr>
                <w:rFonts w:cs="Calibri"/>
              </w:rPr>
              <w:t xml:space="preserve">Período de gestão: </w:t>
            </w:r>
          </w:p>
        </w:tc>
        <w:tc>
          <w:tcPr>
            <w:tcW w:w="6060" w:type="dxa"/>
            <w:vAlign w:val="center"/>
          </w:tcPr>
          <w:p w:rsidR="00B207F8" w:rsidRPr="00F264BB" w:rsidRDefault="00B207F8" w:rsidP="009F3F2F">
            <w:pPr>
              <w:spacing w:line="276" w:lineRule="auto"/>
              <w:rPr>
                <w:rFonts w:cs="Calibri"/>
              </w:rPr>
            </w:pPr>
            <w:r w:rsidRPr="00F264BB">
              <w:rPr>
                <w:rFonts w:cs="Calibri"/>
              </w:rPr>
              <w:t>01/01/2021 à 31/12/2024</w:t>
            </w:r>
          </w:p>
        </w:tc>
      </w:tr>
    </w:tbl>
    <w:p w:rsidR="00B207F8" w:rsidRPr="00F264BB" w:rsidRDefault="00B207F8" w:rsidP="000831AB">
      <w:pPr>
        <w:rPr>
          <w:rFonts w:ascii="Calibri" w:hAnsi="Calibri" w:cs="Calibri"/>
          <w:i/>
        </w:rPr>
      </w:pPr>
      <w:r w:rsidRPr="00F264BB">
        <w:rPr>
          <w:rFonts w:ascii="Calibri" w:hAnsi="Calibri" w:cs="Calibri"/>
          <w:i/>
        </w:rPr>
        <w:t xml:space="preserve">Obs: </w:t>
      </w:r>
      <w:r w:rsidRPr="00F264BB">
        <w:rPr>
          <w:rFonts w:ascii="Calibri" w:hAnsi="Calibri" w:cs="Calibri"/>
          <w:i/>
        </w:rPr>
        <w:tab/>
        <w:t>1. Todos os campos são de preenchimento obrigatório.</w:t>
      </w:r>
    </w:p>
    <w:p w:rsidR="00B207F8" w:rsidRPr="00F264BB" w:rsidRDefault="00B207F8" w:rsidP="000831AB">
      <w:pPr>
        <w:rPr>
          <w:rFonts w:ascii="Calibri" w:hAnsi="Calibri" w:cs="Calibri"/>
          <w:i/>
        </w:rPr>
      </w:pPr>
      <w:r w:rsidRPr="00F264BB">
        <w:rPr>
          <w:rFonts w:ascii="Calibri" w:hAnsi="Calibri" w:cs="Calibri"/>
          <w:i/>
        </w:rPr>
        <w:tab/>
        <w:t>2. Repetir o quadro, se necessário, informando todos os responsáveis durante o exercício..</w:t>
      </w:r>
    </w:p>
    <w:p w:rsidR="00B207F8" w:rsidRPr="00F264BB" w:rsidRDefault="00B207F8" w:rsidP="000831AB">
      <w:pPr>
        <w:rPr>
          <w:rFonts w:ascii="Calibri" w:hAnsi="Calibri" w:cs="Calibri"/>
        </w:rPr>
      </w:pPr>
      <w:r w:rsidRPr="00F264BB">
        <w:rPr>
          <w:rFonts w:ascii="Calibri" w:hAnsi="Calibri" w:cs="Calibri"/>
          <w:i/>
        </w:rPr>
        <w:tab/>
        <w:t>3. Anexar a “Declaração de Atualização Cadastral” emitida pelo sistema “Cadastro Corporativo TCESP – CadTCESP”, por ocasião da remessa do presente documento ao TCESP</w:t>
      </w:r>
      <w:r w:rsidRPr="00F264BB">
        <w:rPr>
          <w:rFonts w:ascii="Calibri" w:hAnsi="Calibri" w:cs="Calibri"/>
        </w:rPr>
        <w:t>.</w:t>
      </w:r>
    </w:p>
    <w:p w:rsidR="00B207F8" w:rsidRPr="00F264BB" w:rsidRDefault="00B207F8" w:rsidP="000831AB">
      <w:pPr>
        <w:rPr>
          <w:rFonts w:ascii="Calibri" w:hAnsi="Calibri" w:cs="Calibri"/>
        </w:rPr>
      </w:pPr>
    </w:p>
    <w:p w:rsidR="00B207F8" w:rsidRPr="00F264BB" w:rsidRDefault="00B207F8" w:rsidP="000831AB">
      <w:pPr>
        <w:rPr>
          <w:rFonts w:ascii="Calibri" w:hAnsi="Calibri" w:cs="Calibri"/>
        </w:rPr>
      </w:pPr>
    </w:p>
    <w:p w:rsidR="00B207F8" w:rsidRPr="00F264BB" w:rsidRDefault="00B207F8" w:rsidP="000831AB">
      <w:pPr>
        <w:rPr>
          <w:rFonts w:ascii="Calibri" w:hAnsi="Calibri" w:cs="Calibri"/>
        </w:rPr>
      </w:pPr>
    </w:p>
    <w:p w:rsidR="00B207F8" w:rsidRPr="00F264BB" w:rsidRDefault="00B207F8" w:rsidP="000831AB">
      <w:pPr>
        <w:rPr>
          <w:rFonts w:ascii="Calibri" w:hAnsi="Calibri" w:cs="Calibri"/>
        </w:rPr>
      </w:pPr>
      <w:r w:rsidRPr="00F264BB">
        <w:rPr>
          <w:rFonts w:ascii="Calibri" w:hAnsi="Calibri" w:cs="Calibri"/>
        </w:rPr>
        <w:t xml:space="preserve">As informações pessoais dos responsáveis estão cadastradas no módulo eletrônico do Cadastro TCESP, conforme previsto no </w:t>
      </w:r>
      <w:r w:rsidRPr="00F264BB">
        <w:rPr>
          <w:rFonts w:ascii="Calibri" w:eastAsia="Calibri" w:hAnsi="Calibri" w:cs="Calibri"/>
        </w:rPr>
        <w:t>Artigo 2º das Instruções nº01/2020</w:t>
      </w:r>
      <w:r w:rsidRPr="00F264BB">
        <w:rPr>
          <w:rFonts w:ascii="Calibri" w:hAnsi="Calibri" w:cs="Calibri"/>
        </w:rPr>
        <w:t>, conforme “Declaração de Atualização Cadastral” ora anexada (s).</w:t>
      </w:r>
    </w:p>
    <w:p w:rsidR="00B207F8" w:rsidRPr="00F264BB" w:rsidRDefault="00B207F8" w:rsidP="000831AB">
      <w:pPr>
        <w:rPr>
          <w:rFonts w:ascii="Calibri" w:hAnsi="Calibri" w:cs="Calibri"/>
        </w:rPr>
      </w:pPr>
    </w:p>
    <w:p w:rsidR="00B207F8" w:rsidRPr="00F264BB" w:rsidRDefault="00B207F8" w:rsidP="000831AB">
      <w:pPr>
        <w:rPr>
          <w:rFonts w:ascii="Calibri" w:hAnsi="Calibri" w:cs="Calibri"/>
        </w:rPr>
      </w:pPr>
    </w:p>
    <w:p w:rsidR="00B207F8" w:rsidRPr="00F264BB" w:rsidRDefault="00B207F8" w:rsidP="000831AB">
      <w:pPr>
        <w:rPr>
          <w:rFonts w:ascii="Calibri" w:hAnsi="Calibri" w:cs="Calibri"/>
        </w:rPr>
      </w:pPr>
      <w:r w:rsidRPr="00F264BB">
        <w:rPr>
          <w:rFonts w:ascii="Calibri" w:hAnsi="Calibri" w:cs="Calibri"/>
        </w:rPr>
        <w:t>_______________________________________</w:t>
      </w:r>
    </w:p>
    <w:p w:rsidR="00B207F8" w:rsidRPr="00F264BB" w:rsidRDefault="00B207F8" w:rsidP="000831AB">
      <w:r w:rsidRPr="00F264BB">
        <w:rPr>
          <w:rFonts w:ascii="Calibri" w:hAnsi="Calibri" w:cs="Calibri"/>
        </w:rPr>
        <w:t>Assinatura do responsável pelo preenchimento</w:t>
      </w:r>
    </w:p>
    <w:p w:rsidR="00B207F8" w:rsidRPr="00631BB4" w:rsidRDefault="00B207F8" w:rsidP="00631BB4">
      <w:pPr>
        <w:spacing w:after="120"/>
        <w:jc w:val="both"/>
        <w:rPr>
          <w:rFonts w:ascii="Arial" w:eastAsia="Calibri" w:hAnsi="Arial" w:cs="Arial"/>
          <w:b/>
          <w:sz w:val="24"/>
        </w:rPr>
      </w:pPr>
    </w:p>
    <w:p w:rsidR="00B207F8" w:rsidRDefault="00B207F8" w:rsidP="00631BB4">
      <w:pPr>
        <w:spacing w:before="100" w:beforeAutospacing="1" w:after="100" w:afterAutospacing="1" w:line="240" w:lineRule="auto"/>
        <w:jc w:val="center"/>
        <w:rPr>
          <w:rFonts w:ascii="Cambria" w:eastAsia="Times New Roman" w:hAnsi="Cambria" w:cs="Arial Narrow"/>
          <w:b/>
          <w:bCs/>
          <w:color w:val="000000"/>
          <w:lang w:eastAsia="pt-BR"/>
        </w:rPr>
      </w:pPr>
    </w:p>
    <w:p w:rsidR="00B207F8" w:rsidRPr="00631BB4" w:rsidRDefault="00B207F8" w:rsidP="00631BB4">
      <w:pPr>
        <w:spacing w:before="100" w:beforeAutospacing="1" w:after="100" w:afterAutospacing="1" w:line="240" w:lineRule="auto"/>
        <w:jc w:val="center"/>
        <w:rPr>
          <w:rFonts w:ascii="Cambria" w:eastAsia="Times New Roman" w:hAnsi="Cambria" w:cs="Times New Roman"/>
          <w:lang w:eastAsia="pt-BR"/>
        </w:rPr>
      </w:pPr>
      <w:r w:rsidRPr="00631BB4">
        <w:rPr>
          <w:rFonts w:ascii="Cambria" w:eastAsia="Times New Roman" w:hAnsi="Cambria" w:cs="Arial Narrow"/>
          <w:b/>
          <w:bCs/>
          <w:color w:val="000000"/>
          <w:lang w:eastAsia="pt-BR"/>
        </w:rPr>
        <w:t>ANEXO III DO TERMO DE CONTRATO</w:t>
      </w:r>
    </w:p>
    <w:p w:rsidR="00B207F8" w:rsidRPr="00631BB4" w:rsidRDefault="00B207F8" w:rsidP="00631BB4">
      <w:pPr>
        <w:spacing w:after="0" w:line="240" w:lineRule="auto"/>
        <w:jc w:val="center"/>
        <w:rPr>
          <w:rFonts w:ascii="Cambria" w:eastAsia="MS Mincho" w:hAnsi="Cambria" w:cs="Tahoma"/>
          <w:b/>
          <w:u w:val="single"/>
          <w:lang w:eastAsia="pt-BR"/>
        </w:rPr>
      </w:pPr>
      <w:r w:rsidRPr="00631BB4">
        <w:rPr>
          <w:rFonts w:ascii="Cambria" w:eastAsia="MS Mincho" w:hAnsi="Cambria" w:cs="Tahoma"/>
          <w:b/>
          <w:u w:val="single"/>
          <w:lang w:eastAsia="pt-BR"/>
        </w:rPr>
        <w:t>TERMO DE REFERENCIA</w:t>
      </w:r>
    </w:p>
    <w:p w:rsidR="00B207F8" w:rsidRPr="00631BB4" w:rsidRDefault="00B207F8" w:rsidP="00631BB4">
      <w:pPr>
        <w:spacing w:after="0" w:line="240" w:lineRule="auto"/>
        <w:jc w:val="both"/>
        <w:rPr>
          <w:rFonts w:ascii="Cambria" w:eastAsia="MS Mincho" w:hAnsi="Cambria" w:cs="Tahoma"/>
          <w:b/>
          <w:lang w:eastAsia="pt-BR"/>
        </w:rPr>
      </w:pPr>
    </w:p>
    <w:p w:rsidR="00B207F8" w:rsidRPr="00631BB4" w:rsidRDefault="00B207F8" w:rsidP="00631BB4">
      <w:pPr>
        <w:numPr>
          <w:ilvl w:val="1"/>
          <w:numId w:val="6"/>
        </w:numPr>
        <w:tabs>
          <w:tab w:val="left" w:pos="284"/>
        </w:tabs>
        <w:suppressAutoHyphens/>
        <w:autoSpaceDE w:val="0"/>
        <w:spacing w:after="0" w:line="240" w:lineRule="auto"/>
        <w:jc w:val="both"/>
        <w:rPr>
          <w:rFonts w:ascii="Cambria" w:eastAsia="MS Mincho" w:hAnsi="Cambria" w:cs="Tahoma"/>
          <w:b/>
          <w:sz w:val="20"/>
          <w:szCs w:val="20"/>
          <w:lang w:eastAsia="pt-BR"/>
        </w:rPr>
      </w:pPr>
      <w:r w:rsidRPr="00631BB4">
        <w:rPr>
          <w:rFonts w:ascii="Cambria" w:eastAsia="MS Mincho" w:hAnsi="Cambria" w:cs="Tahoma"/>
          <w:b/>
          <w:sz w:val="20"/>
          <w:szCs w:val="20"/>
          <w:lang w:eastAsia="pt-BR"/>
        </w:rPr>
        <w:t xml:space="preserve"> Objeto: </w:t>
      </w:r>
    </w:p>
    <w:p w:rsidR="00B207F8" w:rsidRPr="00631BB4" w:rsidRDefault="00B207F8" w:rsidP="00631BB4">
      <w:pPr>
        <w:tabs>
          <w:tab w:val="left" w:pos="284"/>
        </w:tabs>
        <w:suppressAutoHyphens/>
        <w:autoSpaceDE w:val="0"/>
        <w:spacing w:after="0" w:line="240" w:lineRule="auto"/>
        <w:jc w:val="both"/>
        <w:rPr>
          <w:rFonts w:ascii="Cambria" w:eastAsia="MS Mincho" w:hAnsi="Cambria" w:cs="Tahoma"/>
          <w:b/>
          <w:sz w:val="20"/>
          <w:szCs w:val="20"/>
          <w:lang w:eastAsia="pt-BR"/>
        </w:rPr>
      </w:pPr>
    </w:p>
    <w:p w:rsidR="00B207F8" w:rsidRPr="00631BB4" w:rsidRDefault="00B207F8" w:rsidP="00631BB4">
      <w:pPr>
        <w:autoSpaceDE w:val="0"/>
        <w:spacing w:after="0" w:line="240" w:lineRule="auto"/>
        <w:rPr>
          <w:rFonts w:ascii="Cambria" w:eastAsia="MS Mincho" w:hAnsi="Cambria" w:cs="Tahoma"/>
          <w:sz w:val="20"/>
          <w:szCs w:val="20"/>
          <w:lang w:eastAsia="pt-BR"/>
        </w:rPr>
      </w:pPr>
      <w:r w:rsidRPr="00631BB4">
        <w:rPr>
          <w:rFonts w:ascii="Cambria" w:eastAsia="MS Mincho" w:hAnsi="Cambria" w:cs="Tahoma"/>
          <w:b/>
          <w:sz w:val="20"/>
          <w:szCs w:val="20"/>
          <w:lang w:eastAsia="pt-BR"/>
        </w:rPr>
        <w:t>1.2 DA RESPONSABILIZAÇÃO DA CONTRATADA</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A contratada responderá administrativa, civil, trabalhista e penalmente, por todos e quaisquer danos materiais, morais e pessoais, acidente ou consequências ocasionados de forma dolosa ou culposamente, à Administração, aos passageiros e / ou a terceiros, devendo comunicar imediatamente, por escrito, à Prefeitura, através de documento formal, qualquer anormalidade verificada, inclusive às de ordem funcional, sendo responsável, inclusive, pelo pagamento das indenizações que em decorrência destes fatos sejam devidas.</w:t>
      </w:r>
    </w:p>
    <w:p w:rsidR="00B207F8" w:rsidRPr="00631BB4" w:rsidRDefault="00B207F8" w:rsidP="00631BB4">
      <w:pPr>
        <w:autoSpaceDE w:val="0"/>
        <w:spacing w:after="0" w:line="240" w:lineRule="auto"/>
        <w:jc w:val="both"/>
        <w:rPr>
          <w:rFonts w:ascii="Cambria" w:eastAsia="MS Mincho" w:hAnsi="Cambria" w:cs="Tahoma"/>
          <w:bCs/>
          <w:iCs/>
          <w:sz w:val="20"/>
          <w:szCs w:val="20"/>
          <w:lang w:eastAsia="pt-BR"/>
        </w:rPr>
      </w:pPr>
    </w:p>
    <w:p w:rsidR="00B207F8" w:rsidRPr="00631BB4" w:rsidRDefault="00B207F8" w:rsidP="00631BB4">
      <w:pPr>
        <w:autoSpaceDE w:val="0"/>
        <w:spacing w:after="0" w:line="240" w:lineRule="auto"/>
        <w:rPr>
          <w:rFonts w:ascii="Cambria" w:eastAsia="MS Mincho" w:hAnsi="Cambria" w:cs="Tahoma"/>
          <w:sz w:val="20"/>
          <w:szCs w:val="20"/>
          <w:lang w:eastAsia="pt-BR"/>
        </w:rPr>
      </w:pPr>
      <w:r w:rsidRPr="00631BB4">
        <w:rPr>
          <w:rFonts w:ascii="Cambria" w:eastAsia="MS Mincho" w:hAnsi="Cambria" w:cs="Tahoma"/>
          <w:b/>
          <w:sz w:val="20"/>
          <w:szCs w:val="20"/>
          <w:lang w:eastAsia="pt-BR"/>
        </w:rPr>
        <w:t>1.3 DOS ITENS</w:t>
      </w:r>
    </w:p>
    <w:p w:rsidR="00B207F8" w:rsidRPr="00631BB4" w:rsidRDefault="00B207F8" w:rsidP="00631BB4">
      <w:pPr>
        <w:spacing w:after="0" w:line="240" w:lineRule="auto"/>
        <w:jc w:val="both"/>
        <w:rPr>
          <w:rFonts w:ascii="Cambria" w:eastAsia="MS Mincho" w:hAnsi="Cambria" w:cs="Tahoma"/>
          <w:b/>
          <w:sz w:val="20"/>
          <w:szCs w:val="20"/>
          <w:lang w:eastAsia="pt-BR"/>
        </w:rPr>
      </w:pPr>
    </w:p>
    <w:tbl>
      <w:tblPr>
        <w:tblW w:w="5000" w:type="pct"/>
        <w:tblCellMar>
          <w:top w:w="55" w:type="dxa"/>
          <w:left w:w="55" w:type="dxa"/>
          <w:bottom w:w="55" w:type="dxa"/>
          <w:right w:w="55" w:type="dxa"/>
        </w:tblCellMar>
        <w:tblLook w:val="0000" w:firstRow="0" w:lastRow="0" w:firstColumn="0" w:lastColumn="0" w:noHBand="0" w:noVBand="0"/>
      </w:tblPr>
      <w:tblGrid>
        <w:gridCol w:w="802"/>
        <w:gridCol w:w="4948"/>
        <w:gridCol w:w="885"/>
        <w:gridCol w:w="935"/>
        <w:gridCol w:w="1275"/>
        <w:gridCol w:w="1471"/>
      </w:tblGrid>
      <w:tr w:rsidR="00B207F8" w:rsidRPr="00631BB4" w:rsidTr="000831AB">
        <w:trPr>
          <w:trHeight w:val="914"/>
        </w:trPr>
        <w:tc>
          <w:tcPr>
            <w:tcW w:w="388" w:type="pct"/>
            <w:tcBorders>
              <w:top w:val="single" w:sz="4" w:space="0" w:color="000000"/>
              <w:left w:val="single" w:sz="4" w:space="0" w:color="000000"/>
              <w:bottom w:val="single" w:sz="4" w:space="0" w:color="000000"/>
            </w:tcBorders>
            <w:shd w:val="clear" w:color="auto" w:fill="E6E6E6"/>
            <w:vAlign w:val="center"/>
          </w:tcPr>
          <w:p w:rsidR="00B207F8" w:rsidRPr="00631BB4" w:rsidRDefault="00B207F8" w:rsidP="00631BB4">
            <w:pPr>
              <w:snapToGrid w:val="0"/>
              <w:spacing w:after="0" w:line="200" w:lineRule="atLeast"/>
              <w:jc w:val="center"/>
              <w:rPr>
                <w:rFonts w:ascii="Cambria" w:eastAsia="MS Mincho" w:hAnsi="Cambria" w:cs="Tahoma"/>
                <w:sz w:val="20"/>
                <w:szCs w:val="20"/>
                <w:lang w:eastAsia="pt-BR"/>
              </w:rPr>
            </w:pPr>
            <w:r w:rsidRPr="00631BB4">
              <w:rPr>
                <w:rFonts w:ascii="Cambria" w:eastAsia="MS Mincho" w:hAnsi="Cambria" w:cs="Tahoma"/>
                <w:sz w:val="20"/>
                <w:szCs w:val="20"/>
                <w:lang w:eastAsia="pt-BR"/>
              </w:rPr>
              <w:t>Item</w:t>
            </w:r>
          </w:p>
        </w:tc>
        <w:tc>
          <w:tcPr>
            <w:tcW w:w="2398" w:type="pct"/>
            <w:tcBorders>
              <w:top w:val="single" w:sz="4" w:space="0" w:color="000000"/>
              <w:left w:val="single" w:sz="4" w:space="0" w:color="000000"/>
              <w:bottom w:val="single" w:sz="4" w:space="0" w:color="000000"/>
            </w:tcBorders>
            <w:shd w:val="clear" w:color="auto" w:fill="E6E6E6"/>
            <w:vAlign w:val="center"/>
          </w:tcPr>
          <w:p w:rsidR="00B207F8" w:rsidRPr="00631BB4" w:rsidRDefault="00B207F8" w:rsidP="00631BB4">
            <w:pPr>
              <w:snapToGrid w:val="0"/>
              <w:spacing w:after="0" w:line="200" w:lineRule="atLeast"/>
              <w:jc w:val="center"/>
              <w:rPr>
                <w:rFonts w:ascii="Cambria" w:eastAsia="MS Mincho" w:hAnsi="Cambria" w:cs="Tahoma"/>
                <w:sz w:val="20"/>
                <w:szCs w:val="20"/>
                <w:lang w:eastAsia="pt-BR"/>
              </w:rPr>
            </w:pPr>
            <w:r w:rsidRPr="00631BB4">
              <w:rPr>
                <w:rFonts w:ascii="Cambria" w:eastAsia="MS Mincho" w:hAnsi="Cambria" w:cs="Tahoma"/>
                <w:sz w:val="20"/>
                <w:szCs w:val="20"/>
                <w:lang w:eastAsia="pt-BR"/>
              </w:rPr>
              <w:t>Especificações</w:t>
            </w:r>
          </w:p>
        </w:tc>
        <w:tc>
          <w:tcPr>
            <w:tcW w:w="429" w:type="pct"/>
            <w:tcBorders>
              <w:top w:val="single" w:sz="4" w:space="0" w:color="000000"/>
              <w:left w:val="single" w:sz="4" w:space="0" w:color="000000"/>
              <w:bottom w:val="single" w:sz="4" w:space="0" w:color="000000"/>
            </w:tcBorders>
            <w:shd w:val="clear" w:color="auto" w:fill="E6E6E6"/>
            <w:vAlign w:val="center"/>
          </w:tcPr>
          <w:p w:rsidR="00B207F8" w:rsidRPr="00631BB4" w:rsidRDefault="00B207F8" w:rsidP="00631BB4">
            <w:pPr>
              <w:spacing w:after="0" w:line="200" w:lineRule="atLeast"/>
              <w:jc w:val="center"/>
              <w:rPr>
                <w:rFonts w:ascii="Cambria" w:eastAsia="MS Mincho" w:hAnsi="Cambria" w:cs="Tahoma"/>
                <w:sz w:val="20"/>
                <w:szCs w:val="20"/>
                <w:lang w:eastAsia="pt-BR"/>
              </w:rPr>
            </w:pPr>
          </w:p>
          <w:p w:rsidR="00B207F8" w:rsidRPr="00631BB4" w:rsidRDefault="00B207F8" w:rsidP="00631BB4">
            <w:pPr>
              <w:spacing w:after="0" w:line="200" w:lineRule="atLeast"/>
              <w:jc w:val="center"/>
              <w:rPr>
                <w:rFonts w:ascii="Cambria" w:eastAsia="MS Mincho" w:hAnsi="Cambria" w:cs="Tahoma"/>
                <w:sz w:val="20"/>
                <w:szCs w:val="20"/>
                <w:lang w:eastAsia="pt-BR"/>
              </w:rPr>
            </w:pPr>
            <w:r w:rsidRPr="00631BB4">
              <w:rPr>
                <w:rFonts w:ascii="Cambria" w:eastAsia="MS Mincho" w:hAnsi="Cambria" w:cs="Tahoma"/>
                <w:sz w:val="20"/>
                <w:szCs w:val="20"/>
                <w:lang w:eastAsia="pt-BR"/>
              </w:rPr>
              <w:t>unid</w:t>
            </w:r>
          </w:p>
        </w:tc>
        <w:tc>
          <w:tcPr>
            <w:tcW w:w="45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B207F8" w:rsidRPr="00631BB4" w:rsidRDefault="00B207F8" w:rsidP="00631BB4">
            <w:pPr>
              <w:snapToGrid w:val="0"/>
              <w:spacing w:after="0" w:line="200" w:lineRule="atLeast"/>
              <w:jc w:val="center"/>
              <w:rPr>
                <w:rFonts w:ascii="Cambria" w:eastAsia="MS Mincho" w:hAnsi="Cambria" w:cs="Tahoma"/>
                <w:sz w:val="20"/>
                <w:szCs w:val="20"/>
                <w:lang w:eastAsia="pt-BR"/>
              </w:rPr>
            </w:pPr>
            <w:r w:rsidRPr="00631BB4">
              <w:rPr>
                <w:rFonts w:ascii="Cambria" w:eastAsia="MS Mincho" w:hAnsi="Cambria" w:cs="Tahoma"/>
                <w:sz w:val="20"/>
                <w:szCs w:val="20"/>
                <w:lang w:eastAsia="pt-BR"/>
              </w:rPr>
              <w:t>Unidade</w:t>
            </w:r>
          </w:p>
        </w:tc>
        <w:tc>
          <w:tcPr>
            <w:tcW w:w="618" w:type="pct"/>
            <w:tcBorders>
              <w:top w:val="single" w:sz="4" w:space="0" w:color="000000"/>
              <w:left w:val="single" w:sz="4" w:space="0" w:color="000000"/>
              <w:bottom w:val="single" w:sz="4" w:space="0" w:color="000000"/>
              <w:right w:val="single" w:sz="4" w:space="0" w:color="000000"/>
            </w:tcBorders>
            <w:shd w:val="clear" w:color="auto" w:fill="E6E6E6"/>
          </w:tcPr>
          <w:p w:rsidR="00B207F8" w:rsidRPr="00631BB4" w:rsidRDefault="00B207F8" w:rsidP="00631BB4">
            <w:pPr>
              <w:snapToGrid w:val="0"/>
              <w:spacing w:after="0" w:line="200" w:lineRule="atLeast"/>
              <w:jc w:val="center"/>
              <w:rPr>
                <w:rFonts w:ascii="Cambria" w:eastAsia="MS Mincho" w:hAnsi="Cambria" w:cs="Tahoma"/>
                <w:sz w:val="20"/>
                <w:szCs w:val="20"/>
                <w:lang w:eastAsia="pt-BR"/>
              </w:rPr>
            </w:pPr>
          </w:p>
          <w:p w:rsidR="00B207F8" w:rsidRPr="00631BB4" w:rsidRDefault="00B207F8" w:rsidP="00631BB4">
            <w:pPr>
              <w:snapToGrid w:val="0"/>
              <w:spacing w:after="0" w:line="200" w:lineRule="atLeast"/>
              <w:jc w:val="center"/>
              <w:rPr>
                <w:rFonts w:ascii="Cambria" w:eastAsia="MS Mincho" w:hAnsi="Cambria" w:cs="Tahoma"/>
                <w:sz w:val="20"/>
                <w:szCs w:val="20"/>
                <w:lang w:eastAsia="pt-BR"/>
              </w:rPr>
            </w:pPr>
            <w:r w:rsidRPr="00631BB4">
              <w:rPr>
                <w:rFonts w:ascii="Cambria" w:eastAsia="MS Mincho" w:hAnsi="Cambria" w:cs="Tahoma"/>
                <w:sz w:val="20"/>
                <w:szCs w:val="20"/>
                <w:lang w:eastAsia="pt-BR"/>
              </w:rPr>
              <w:t>Valor</w:t>
            </w:r>
          </w:p>
          <w:p w:rsidR="00B207F8" w:rsidRPr="00631BB4" w:rsidRDefault="00B207F8" w:rsidP="00631BB4">
            <w:pPr>
              <w:snapToGrid w:val="0"/>
              <w:spacing w:after="0" w:line="200" w:lineRule="atLeast"/>
              <w:jc w:val="center"/>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 Unit.</w:t>
            </w:r>
          </w:p>
          <w:p w:rsidR="00B207F8" w:rsidRPr="00631BB4" w:rsidRDefault="00B207F8" w:rsidP="00631BB4">
            <w:pPr>
              <w:snapToGrid w:val="0"/>
              <w:spacing w:after="0" w:line="200" w:lineRule="atLeast"/>
              <w:jc w:val="center"/>
              <w:rPr>
                <w:rFonts w:ascii="Cambria" w:eastAsia="MS Mincho" w:hAnsi="Cambria" w:cs="Tahoma"/>
                <w:sz w:val="20"/>
                <w:szCs w:val="20"/>
                <w:lang w:eastAsia="pt-BR"/>
              </w:rPr>
            </w:pPr>
            <w:r w:rsidRPr="00631BB4">
              <w:rPr>
                <w:rFonts w:ascii="Cambria" w:eastAsia="MS Mincho" w:hAnsi="Cambria" w:cs="Tahoma"/>
                <w:sz w:val="20"/>
                <w:szCs w:val="20"/>
                <w:lang w:eastAsia="pt-BR"/>
              </w:rPr>
              <w:t>(mensal)</w:t>
            </w:r>
          </w:p>
        </w:tc>
        <w:tc>
          <w:tcPr>
            <w:tcW w:w="713" w:type="pct"/>
            <w:tcBorders>
              <w:top w:val="single" w:sz="4" w:space="0" w:color="000000"/>
              <w:left w:val="single" w:sz="4" w:space="0" w:color="000000"/>
              <w:bottom w:val="single" w:sz="4" w:space="0" w:color="000000"/>
              <w:right w:val="single" w:sz="4" w:space="0" w:color="000000"/>
            </w:tcBorders>
            <w:shd w:val="clear" w:color="auto" w:fill="E6E6E6"/>
          </w:tcPr>
          <w:p w:rsidR="00B207F8" w:rsidRPr="00631BB4" w:rsidRDefault="00B207F8" w:rsidP="00631BB4">
            <w:pPr>
              <w:snapToGrid w:val="0"/>
              <w:spacing w:after="0" w:line="200" w:lineRule="atLeast"/>
              <w:jc w:val="center"/>
              <w:rPr>
                <w:rFonts w:ascii="Cambria" w:eastAsia="MS Mincho" w:hAnsi="Cambria" w:cs="Tahoma"/>
                <w:sz w:val="20"/>
                <w:szCs w:val="20"/>
                <w:lang w:eastAsia="pt-BR"/>
              </w:rPr>
            </w:pPr>
          </w:p>
          <w:p w:rsidR="00B207F8" w:rsidRPr="00631BB4" w:rsidRDefault="00B207F8" w:rsidP="00631BB4">
            <w:pPr>
              <w:snapToGrid w:val="0"/>
              <w:spacing w:after="0" w:line="200" w:lineRule="atLeast"/>
              <w:jc w:val="center"/>
              <w:rPr>
                <w:rFonts w:ascii="Cambria" w:eastAsia="MS Mincho" w:hAnsi="Cambria" w:cs="Tahoma"/>
                <w:sz w:val="20"/>
                <w:szCs w:val="20"/>
                <w:lang w:eastAsia="pt-BR"/>
              </w:rPr>
            </w:pPr>
            <w:r w:rsidRPr="00631BB4">
              <w:rPr>
                <w:rFonts w:ascii="Cambria" w:eastAsia="MS Mincho" w:hAnsi="Cambria" w:cs="Tahoma"/>
                <w:sz w:val="20"/>
                <w:szCs w:val="20"/>
                <w:lang w:eastAsia="pt-BR"/>
              </w:rPr>
              <w:t>Valor Total</w:t>
            </w:r>
          </w:p>
        </w:tc>
      </w:tr>
      <w:tr w:rsidR="00B207F8" w:rsidRPr="00631BB4" w:rsidTr="000831AB">
        <w:trPr>
          <w:trHeight w:val="1805"/>
        </w:trPr>
        <w:tc>
          <w:tcPr>
            <w:tcW w:w="388" w:type="pct"/>
            <w:tcBorders>
              <w:top w:val="single" w:sz="4" w:space="0" w:color="000000"/>
              <w:left w:val="single" w:sz="4" w:space="0" w:color="000000"/>
              <w:bottom w:val="single" w:sz="4" w:space="0" w:color="000000"/>
            </w:tcBorders>
            <w:shd w:val="clear" w:color="auto" w:fill="auto"/>
            <w:vAlign w:val="center"/>
          </w:tcPr>
          <w:p w:rsidR="00B207F8" w:rsidRPr="00631BB4" w:rsidRDefault="00B207F8" w:rsidP="000831AB">
            <w:pPr>
              <w:snapToGrid w:val="0"/>
              <w:spacing w:after="0" w:line="200" w:lineRule="atLeast"/>
              <w:rPr>
                <w:rFonts w:ascii="Cambria" w:eastAsia="MS Mincho" w:hAnsi="Cambria" w:cs="Tahoma"/>
                <w:sz w:val="20"/>
                <w:szCs w:val="20"/>
                <w:lang w:eastAsia="pt-BR"/>
              </w:rPr>
            </w:pPr>
            <w:r w:rsidRPr="00631BB4">
              <w:rPr>
                <w:rFonts w:ascii="Cambria" w:eastAsia="MS Mincho" w:hAnsi="Cambria" w:cs="Tahoma"/>
                <w:b/>
                <w:sz w:val="20"/>
                <w:szCs w:val="20"/>
                <w:lang w:eastAsia="pt-BR"/>
              </w:rPr>
              <w:t>01</w:t>
            </w:r>
          </w:p>
        </w:tc>
        <w:tc>
          <w:tcPr>
            <w:tcW w:w="2398" w:type="pct"/>
            <w:tcBorders>
              <w:top w:val="single" w:sz="4" w:space="0" w:color="000000"/>
              <w:left w:val="single" w:sz="4" w:space="0" w:color="000000"/>
              <w:bottom w:val="single" w:sz="4" w:space="0" w:color="000000"/>
            </w:tcBorders>
            <w:shd w:val="clear" w:color="auto" w:fill="auto"/>
            <w:vAlign w:val="center"/>
          </w:tcPr>
          <w:p w:rsidR="00B207F8" w:rsidRPr="00631BB4" w:rsidRDefault="00B207F8" w:rsidP="000831AB">
            <w:pPr>
              <w:snapToGrid w:val="0"/>
              <w:spacing w:after="0" w:line="200" w:lineRule="atLeast"/>
              <w:jc w:val="both"/>
              <w:rPr>
                <w:rFonts w:ascii="Cambria" w:eastAsia="MS Mincho" w:hAnsi="Cambria" w:cs="Tahoma"/>
                <w:color w:val="FF0000"/>
                <w:sz w:val="20"/>
                <w:szCs w:val="20"/>
                <w:lang w:eastAsia="pt-BR"/>
              </w:rPr>
            </w:pPr>
            <w:r w:rsidRPr="00631BB4">
              <w:rPr>
                <w:rFonts w:ascii="Cambria" w:eastAsia="MS Mincho" w:hAnsi="Cambria" w:cs="Tahoma"/>
                <w:color w:val="FF0000"/>
                <w:sz w:val="20"/>
                <w:szCs w:val="20"/>
                <w:lang w:eastAsia="pt-BR"/>
              </w:rPr>
              <w:t>Contratação de empresa especializada para prestação de serviços com 01 (um) Ônibus Rodoviário, com capacidade de até 54 lugares, para realizar Transporte de alunos do Ensino Superior, no período noturno, da cidade de Barra do Turvo até a Cidade de Registro/SP, sendo uma estimativa de 300 km/dia (ida e volta), conforme calendário escolar, em atendimento a solicitação da Secretaria Municipal de Educação.</w:t>
            </w:r>
          </w:p>
        </w:tc>
        <w:tc>
          <w:tcPr>
            <w:tcW w:w="429" w:type="pct"/>
            <w:tcBorders>
              <w:top w:val="single" w:sz="4" w:space="0" w:color="000000"/>
              <w:left w:val="single" w:sz="4" w:space="0" w:color="000000"/>
              <w:bottom w:val="single" w:sz="4" w:space="0" w:color="000000"/>
            </w:tcBorders>
            <w:shd w:val="clear" w:color="auto" w:fill="auto"/>
            <w:vAlign w:val="center"/>
          </w:tcPr>
          <w:p w:rsidR="00B207F8" w:rsidRPr="00631BB4" w:rsidRDefault="00B207F8" w:rsidP="000831AB">
            <w:pPr>
              <w:snapToGrid w:val="0"/>
              <w:spacing w:after="0" w:line="200" w:lineRule="atLeast"/>
              <w:jc w:val="center"/>
              <w:rPr>
                <w:rFonts w:ascii="Cambria" w:eastAsia="MS Mincho" w:hAnsi="Cambria" w:cs="Tahoma"/>
                <w:sz w:val="20"/>
                <w:szCs w:val="20"/>
                <w:lang w:eastAsia="pt-BR"/>
              </w:rPr>
            </w:pPr>
            <w:r>
              <w:rPr>
                <w:rFonts w:ascii="Cambria" w:eastAsia="MS Mincho" w:hAnsi="Cambria" w:cs="Tahoma"/>
                <w:sz w:val="20"/>
                <w:szCs w:val="20"/>
                <w:lang w:eastAsia="pt-BR"/>
              </w:rPr>
              <w:t>12</w:t>
            </w:r>
          </w:p>
        </w:tc>
        <w:tc>
          <w:tcPr>
            <w:tcW w:w="4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B207F8" w:rsidRPr="00631BB4" w:rsidRDefault="00B207F8" w:rsidP="000831AB">
            <w:pPr>
              <w:snapToGrid w:val="0"/>
              <w:spacing w:after="0" w:line="200" w:lineRule="atLeast"/>
              <w:jc w:val="center"/>
              <w:rPr>
                <w:rFonts w:ascii="Cambria" w:eastAsia="MS Mincho" w:hAnsi="Cambria" w:cs="Tahoma"/>
                <w:sz w:val="20"/>
                <w:szCs w:val="20"/>
                <w:lang w:eastAsia="pt-BR"/>
              </w:rPr>
            </w:pPr>
            <w:r>
              <w:rPr>
                <w:rFonts w:ascii="Cambria" w:eastAsia="MS Mincho" w:hAnsi="Cambria" w:cs="Tahoma"/>
                <w:sz w:val="20"/>
                <w:szCs w:val="20"/>
                <w:lang w:eastAsia="pt-BR"/>
              </w:rPr>
              <w:t>Mês</w:t>
            </w:r>
          </w:p>
        </w:tc>
        <w:tc>
          <w:tcPr>
            <w:tcW w:w="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B207F8" w:rsidRPr="00631BB4" w:rsidRDefault="00B207F8" w:rsidP="000831AB">
            <w:pPr>
              <w:snapToGrid w:val="0"/>
              <w:spacing w:after="0" w:line="200" w:lineRule="atLeast"/>
              <w:jc w:val="center"/>
              <w:rPr>
                <w:rFonts w:ascii="Cambria" w:eastAsia="MS Mincho" w:hAnsi="Cambria" w:cs="Tahoma"/>
                <w:color w:val="FF0000"/>
                <w:sz w:val="20"/>
                <w:szCs w:val="20"/>
                <w:lang w:eastAsia="pt-BR"/>
              </w:rPr>
            </w:pPr>
          </w:p>
          <w:p w:rsidR="00B207F8" w:rsidRPr="00631BB4" w:rsidRDefault="00B207F8" w:rsidP="000831AB">
            <w:pPr>
              <w:snapToGrid w:val="0"/>
              <w:spacing w:after="0" w:line="200" w:lineRule="atLeast"/>
              <w:jc w:val="center"/>
              <w:rPr>
                <w:rFonts w:ascii="Cambria" w:eastAsia="MS Mincho" w:hAnsi="Cambria" w:cs="Tahoma"/>
                <w:color w:val="FF0000"/>
                <w:sz w:val="20"/>
                <w:szCs w:val="20"/>
                <w:lang w:eastAsia="pt-BR"/>
              </w:rPr>
            </w:pPr>
            <w:r w:rsidRPr="00631BB4">
              <w:rPr>
                <w:rFonts w:ascii="Cambria" w:eastAsia="MS Mincho" w:hAnsi="Cambria" w:cs="Tahoma"/>
                <w:color w:val="FF0000"/>
                <w:sz w:val="20"/>
                <w:szCs w:val="20"/>
                <w:lang w:eastAsia="pt-BR"/>
              </w:rPr>
              <w:t xml:space="preserve">R$ </w:t>
            </w:r>
            <w:r>
              <w:rPr>
                <w:rFonts w:ascii="Cambria" w:eastAsia="MS Mincho" w:hAnsi="Cambria" w:cs="Tahoma"/>
                <w:color w:val="FF0000"/>
                <w:sz w:val="20"/>
                <w:szCs w:val="20"/>
                <w:lang w:eastAsia="pt-BR"/>
              </w:rPr>
              <w:t>16.000,00</w:t>
            </w:r>
          </w:p>
          <w:p w:rsidR="00B207F8" w:rsidRPr="00631BB4" w:rsidRDefault="00B207F8" w:rsidP="000831AB">
            <w:pPr>
              <w:snapToGrid w:val="0"/>
              <w:spacing w:after="0" w:line="200" w:lineRule="atLeast"/>
              <w:jc w:val="center"/>
              <w:rPr>
                <w:rFonts w:ascii="Cambria" w:eastAsia="MS Mincho" w:hAnsi="Cambria" w:cs="Tahoma"/>
                <w:color w:val="FF0000"/>
                <w:sz w:val="20"/>
                <w:szCs w:val="20"/>
                <w:lang w:eastAsia="pt-BR"/>
              </w:rPr>
            </w:pPr>
          </w:p>
        </w:tc>
        <w:tc>
          <w:tcPr>
            <w:tcW w:w="713" w:type="pct"/>
            <w:tcBorders>
              <w:top w:val="single" w:sz="4" w:space="0" w:color="000000"/>
              <w:left w:val="single" w:sz="4" w:space="0" w:color="000000"/>
              <w:bottom w:val="single" w:sz="4" w:space="0" w:color="000000"/>
              <w:right w:val="single" w:sz="4" w:space="0" w:color="000000"/>
            </w:tcBorders>
            <w:shd w:val="clear" w:color="auto" w:fill="auto"/>
            <w:vAlign w:val="center"/>
          </w:tcPr>
          <w:p w:rsidR="00B207F8" w:rsidRPr="00631BB4" w:rsidRDefault="00B207F8" w:rsidP="000831AB">
            <w:pPr>
              <w:snapToGrid w:val="0"/>
              <w:spacing w:after="0" w:line="200" w:lineRule="atLeast"/>
              <w:jc w:val="center"/>
              <w:rPr>
                <w:rFonts w:ascii="Cambria" w:eastAsia="MS Mincho" w:hAnsi="Cambria" w:cs="Tahoma"/>
                <w:color w:val="FF0000"/>
                <w:sz w:val="20"/>
                <w:szCs w:val="20"/>
                <w:lang w:eastAsia="pt-BR"/>
              </w:rPr>
            </w:pPr>
            <w:r w:rsidRPr="00631BB4">
              <w:rPr>
                <w:rFonts w:ascii="Cambria" w:eastAsia="MS Mincho" w:hAnsi="Cambria" w:cs="Tahoma"/>
                <w:color w:val="FF0000"/>
                <w:sz w:val="20"/>
                <w:szCs w:val="20"/>
                <w:lang w:eastAsia="pt-BR"/>
              </w:rPr>
              <w:t xml:space="preserve">R$ </w:t>
            </w:r>
            <w:r>
              <w:rPr>
                <w:rFonts w:ascii="Cambria" w:eastAsia="MS Mincho" w:hAnsi="Cambria" w:cs="Tahoma"/>
                <w:color w:val="FF0000"/>
                <w:sz w:val="20"/>
                <w:szCs w:val="20"/>
                <w:lang w:eastAsia="pt-BR"/>
              </w:rPr>
              <w:t>192.000,00</w:t>
            </w:r>
          </w:p>
        </w:tc>
      </w:tr>
    </w:tbl>
    <w:p w:rsidR="00B207F8" w:rsidRPr="00631BB4" w:rsidRDefault="00B207F8" w:rsidP="00631BB4">
      <w:pPr>
        <w:spacing w:after="0" w:line="240" w:lineRule="auto"/>
        <w:jc w:val="both"/>
        <w:rPr>
          <w:rFonts w:ascii="Cambria" w:eastAsia="MS Mincho" w:hAnsi="Cambria" w:cs="Tahoma"/>
          <w:b/>
          <w:sz w:val="20"/>
          <w:szCs w:val="20"/>
          <w:lang w:eastAsia="pt-BR"/>
        </w:rPr>
      </w:pPr>
    </w:p>
    <w:p w:rsidR="00B207F8" w:rsidRPr="00631BB4" w:rsidRDefault="00B207F8" w:rsidP="00631BB4">
      <w:pPr>
        <w:spacing w:after="0" w:line="240" w:lineRule="auto"/>
        <w:jc w:val="both"/>
        <w:rPr>
          <w:rFonts w:ascii="Cambria" w:eastAsia="MS Mincho" w:hAnsi="Cambria" w:cs="Tahoma"/>
          <w:b/>
          <w:sz w:val="20"/>
          <w:szCs w:val="20"/>
          <w:lang w:eastAsia="pt-BR"/>
        </w:rPr>
      </w:pPr>
    </w:p>
    <w:p w:rsidR="00B207F8" w:rsidRPr="00631BB4" w:rsidRDefault="00B207F8" w:rsidP="00631BB4">
      <w:pPr>
        <w:autoSpaceDE w:val="0"/>
        <w:spacing w:after="0" w:line="240" w:lineRule="auto"/>
        <w:rPr>
          <w:rFonts w:ascii="Cambria" w:eastAsia="MS Mincho" w:hAnsi="Cambria" w:cs="Tahoma"/>
          <w:sz w:val="20"/>
          <w:szCs w:val="20"/>
          <w:lang w:eastAsia="pt-BR"/>
        </w:rPr>
      </w:pPr>
      <w:r w:rsidRPr="00631BB4">
        <w:rPr>
          <w:rFonts w:ascii="Cambria" w:eastAsia="MS Mincho" w:hAnsi="Cambria" w:cs="Tahoma"/>
          <w:b/>
          <w:sz w:val="20"/>
          <w:szCs w:val="20"/>
          <w:lang w:eastAsia="pt-BR"/>
        </w:rPr>
        <w:t>2 DAS CONDIÇÕES, FORMA DA EXECUÇÃO PARA EXECUÇÃO DA LOCAÇÃO DO ONIBUS</w:t>
      </w:r>
    </w:p>
    <w:p w:rsidR="00B207F8" w:rsidRPr="00631BB4" w:rsidRDefault="00B207F8" w:rsidP="00631BB4">
      <w:pPr>
        <w:autoSpaceDE w:val="0"/>
        <w:spacing w:after="0" w:line="240" w:lineRule="auto"/>
        <w:rPr>
          <w:rFonts w:ascii="Cambria" w:eastAsia="MS Mincho" w:hAnsi="Cambria" w:cs="Tahoma"/>
          <w:b/>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2.1 Na realização dos serviços ora contratados deverão ser utilizados veículos: ônibus com capacidade mínima de lotação para 54 pessoas sentadas, incluindo o motorista, que atenda todas as exigências do Código de Trânsito Brasileiro e demais normas pertinentes em vigor (tanto o veículo quanto o motorista).</w:t>
      </w:r>
    </w:p>
    <w:p w:rsidR="00B207F8" w:rsidRPr="00631BB4" w:rsidRDefault="00B207F8" w:rsidP="00631BB4">
      <w:pPr>
        <w:autoSpaceDE w:val="0"/>
        <w:spacing w:after="0" w:line="240" w:lineRule="auto"/>
        <w:jc w:val="both"/>
        <w:rPr>
          <w:rFonts w:ascii="Cambria" w:eastAsia="MS Mincho" w:hAnsi="Cambria" w:cs="Tahoma"/>
          <w:color w:val="FF0000"/>
          <w:sz w:val="20"/>
          <w:szCs w:val="20"/>
          <w:lang w:eastAsia="pt-BR"/>
        </w:rPr>
      </w:pPr>
      <w:r w:rsidRPr="00631BB4">
        <w:rPr>
          <w:rFonts w:ascii="Cambria" w:eastAsia="MS Mincho" w:hAnsi="Cambria" w:cs="Tahoma"/>
          <w:sz w:val="20"/>
          <w:szCs w:val="20"/>
          <w:lang w:eastAsia="pt-BR"/>
        </w:rPr>
        <w:t xml:space="preserve">2.2. </w:t>
      </w:r>
      <w:r w:rsidRPr="00631BB4">
        <w:rPr>
          <w:rFonts w:ascii="Cambria" w:eastAsia="MS Mincho" w:hAnsi="Cambria" w:cs="Tahoma"/>
          <w:color w:val="FF0000"/>
          <w:sz w:val="20"/>
          <w:szCs w:val="20"/>
          <w:lang w:eastAsia="pt-BR"/>
        </w:rPr>
        <w:t xml:space="preserve">Os veículos a serem utilizados deverão ter no máximo </w:t>
      </w:r>
      <w:r w:rsidRPr="00631BB4">
        <w:rPr>
          <w:rFonts w:ascii="Cambria" w:eastAsia="MS Mincho" w:hAnsi="Cambria" w:cs="Tahoma"/>
          <w:color w:val="FF0000"/>
          <w:sz w:val="20"/>
          <w:szCs w:val="20"/>
          <w:highlight w:val="green"/>
          <w:lang w:eastAsia="pt-BR"/>
        </w:rPr>
        <w:t>12 anos de uso</w:t>
      </w:r>
      <w:r w:rsidRPr="00631BB4">
        <w:rPr>
          <w:rFonts w:ascii="Cambria" w:eastAsia="MS Mincho" w:hAnsi="Cambria" w:cs="Tahoma"/>
          <w:color w:val="FF0000"/>
          <w:sz w:val="20"/>
          <w:szCs w:val="20"/>
          <w:lang w:eastAsia="pt-BR"/>
        </w:rPr>
        <w:t>.</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2.3. Os </w:t>
      </w:r>
      <w:r w:rsidRPr="00631BB4">
        <w:rPr>
          <w:rFonts w:ascii="Cambria" w:eastAsia="MS Mincho" w:hAnsi="Cambria" w:cs="Tahoma"/>
          <w:color w:val="FF0000"/>
          <w:sz w:val="20"/>
          <w:szCs w:val="20"/>
          <w:lang w:eastAsia="pt-BR"/>
        </w:rPr>
        <w:t>veículos</w:t>
      </w:r>
      <w:r w:rsidRPr="00631BB4">
        <w:rPr>
          <w:rFonts w:ascii="Cambria" w:eastAsia="MS Mincho" w:hAnsi="Cambria" w:cs="Tahoma"/>
          <w:sz w:val="20"/>
          <w:szCs w:val="20"/>
          <w:lang w:eastAsia="pt-BR"/>
        </w:rPr>
        <w:t xml:space="preserve"> não poderão desviar do (s) pedágio (s).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2.</w:t>
      </w:r>
      <w:r w:rsidRPr="00631BB4">
        <w:rPr>
          <w:rFonts w:ascii="Cambria" w:eastAsia="MS Mincho" w:hAnsi="Cambria" w:cs="Tahoma"/>
          <w:sz w:val="20"/>
          <w:szCs w:val="20"/>
          <w:highlight w:val="green"/>
          <w:lang w:eastAsia="pt-BR"/>
        </w:rPr>
        <w:t xml:space="preserve">4. Os </w:t>
      </w:r>
      <w:r w:rsidRPr="00631BB4">
        <w:rPr>
          <w:rFonts w:ascii="Cambria" w:eastAsia="MS Mincho" w:hAnsi="Cambria" w:cs="Tahoma"/>
          <w:color w:val="FF0000"/>
          <w:sz w:val="20"/>
          <w:szCs w:val="20"/>
          <w:highlight w:val="green"/>
          <w:lang w:eastAsia="pt-BR"/>
        </w:rPr>
        <w:t>veículos</w:t>
      </w:r>
      <w:r w:rsidRPr="00631BB4">
        <w:rPr>
          <w:rFonts w:ascii="Cambria" w:eastAsia="MS Mincho" w:hAnsi="Cambria" w:cs="Tahoma"/>
          <w:sz w:val="20"/>
          <w:szCs w:val="20"/>
          <w:highlight w:val="green"/>
          <w:lang w:eastAsia="pt-BR"/>
        </w:rPr>
        <w:t xml:space="preserve"> deverão estar devidamente licenciados para os fins a que se destinam e em perfeitas condições de funilaria, mecânica, elétrica e técnica, bem como de acordo com os requisitos de segurança, conforto, higiene e limpeza e em bom estado de uso e conservação, o que será verificado pela contratante antes da assinatura do respectivo Instrumento Contratual e em vistorias periódicas durante a execução contratual, sendo que eventuais falhas e / ou mau estado de uso e conservação apontados deverão ser regularizadas imediatamente após o comunicado desta Secretaria à contratada.</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widowControl w:val="0"/>
        <w:numPr>
          <w:ilvl w:val="0"/>
          <w:numId w:val="4"/>
        </w:numPr>
        <w:suppressAutoHyphens/>
        <w:autoSpaceDE w:val="0"/>
        <w:spacing w:after="0" w:line="240" w:lineRule="auto"/>
        <w:ind w:left="284" w:hanging="284"/>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2.5 </w:t>
      </w:r>
      <w:r w:rsidRPr="00631BB4">
        <w:rPr>
          <w:rFonts w:ascii="Cambria" w:eastAsia="MS Mincho" w:hAnsi="Cambria" w:cs="Tahoma"/>
          <w:b/>
          <w:sz w:val="20"/>
          <w:szCs w:val="20"/>
          <w:lang w:eastAsia="pt-BR"/>
        </w:rPr>
        <w:t>Locais de Embarque dos Alunos</w:t>
      </w:r>
      <w:r w:rsidRPr="00631BB4">
        <w:rPr>
          <w:rFonts w:ascii="Cambria" w:eastAsia="MS Mincho" w:hAnsi="Cambria" w:cs="Tahoma"/>
          <w:sz w:val="20"/>
          <w:szCs w:val="20"/>
          <w:lang w:eastAsia="pt-BR"/>
        </w:rPr>
        <w:t>:</w:t>
      </w:r>
    </w:p>
    <w:p w:rsidR="00B207F8" w:rsidRPr="00631BB4" w:rsidRDefault="00B207F8" w:rsidP="00631BB4">
      <w:pPr>
        <w:numPr>
          <w:ilvl w:val="0"/>
          <w:numId w:val="5"/>
        </w:numPr>
        <w:suppressAutoHyphens/>
        <w:autoSpaceDE w:val="0"/>
        <w:spacing w:after="0" w:line="240" w:lineRule="auto"/>
        <w:rPr>
          <w:rFonts w:ascii="Cambria" w:eastAsia="MS Mincho" w:hAnsi="Cambria" w:cs="Tahoma"/>
          <w:sz w:val="20"/>
          <w:szCs w:val="20"/>
          <w:lang w:eastAsia="pt-BR"/>
        </w:rPr>
      </w:pPr>
      <w:r w:rsidRPr="00631BB4">
        <w:rPr>
          <w:rFonts w:ascii="Cambria" w:eastAsia="MS Mincho" w:hAnsi="Cambria" w:cs="Tahoma"/>
          <w:sz w:val="20"/>
          <w:szCs w:val="20"/>
          <w:lang w:eastAsia="pt-BR"/>
        </w:rPr>
        <w:t>Avenida 21 de Março, Praça do Centro, Barra do Turvo- SP.</w:t>
      </w:r>
    </w:p>
    <w:p w:rsidR="00B207F8" w:rsidRPr="00631BB4" w:rsidRDefault="00B207F8" w:rsidP="00631BB4">
      <w:pPr>
        <w:autoSpaceDE w:val="0"/>
        <w:spacing w:after="0" w:line="240" w:lineRule="auto"/>
        <w:jc w:val="both"/>
        <w:rPr>
          <w:rFonts w:ascii="Cambria" w:eastAsia="MS Mincho" w:hAnsi="Cambria" w:cs="Tahoma"/>
          <w:sz w:val="10"/>
          <w:szCs w:val="1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3. Os </w:t>
      </w:r>
      <w:r w:rsidRPr="00631BB4">
        <w:rPr>
          <w:rFonts w:ascii="Cambria" w:eastAsia="MS Mincho" w:hAnsi="Cambria" w:cs="Tahoma"/>
          <w:color w:val="FF0000"/>
          <w:sz w:val="20"/>
          <w:szCs w:val="20"/>
          <w:lang w:eastAsia="pt-BR"/>
        </w:rPr>
        <w:t>motoristas</w:t>
      </w:r>
      <w:r w:rsidRPr="00631BB4">
        <w:rPr>
          <w:rFonts w:ascii="Cambria" w:eastAsia="MS Mincho" w:hAnsi="Cambria" w:cs="Tahoma"/>
          <w:sz w:val="20"/>
          <w:szCs w:val="20"/>
          <w:lang w:eastAsia="pt-BR"/>
        </w:rPr>
        <w:t xml:space="preserve"> deverão ser legalmente habilitados para condução de veículo de transporte coletivo de passageiros, nos termos do artigo 145 do Código de Trânsito Brasileiro, com carteira de habilitação dentro do prazo de validade e compatível com a categoria, bem como, deverá estar com os respectivos exames médicos em dia, o que será verificado e fiscalizado por esta Secretaria Municipal de Educação, através do setor competente.</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4. A </w:t>
      </w:r>
      <w:r w:rsidRPr="00631BB4">
        <w:rPr>
          <w:rFonts w:ascii="Cambria" w:eastAsia="MS Mincho" w:hAnsi="Cambria" w:cs="Tahoma"/>
          <w:color w:val="FF0000"/>
          <w:sz w:val="20"/>
          <w:szCs w:val="20"/>
          <w:lang w:eastAsia="pt-BR"/>
        </w:rPr>
        <w:t>quilometragem</w:t>
      </w:r>
      <w:r w:rsidRPr="00631BB4">
        <w:rPr>
          <w:rFonts w:ascii="Cambria" w:eastAsia="MS Mincho" w:hAnsi="Cambria" w:cs="Tahoma"/>
          <w:sz w:val="20"/>
          <w:szCs w:val="20"/>
          <w:lang w:eastAsia="pt-BR"/>
        </w:rPr>
        <w:t xml:space="preserve"> das rotas que compõe o objeto poderá sofrer alteração de acordo com a quantidade de estudantes, podendo, inclusive, dentro da conveniência desta Secretaria, haver modificação no percurso, desde que seja para atender ao princípio do interesse público e melhor aplicação do erário, sem que com isto resulte para a contratada o direito à alteração no preço apresentado e / ou qualquer indenização.</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lastRenderedPageBreak/>
        <w:t xml:space="preserve">5. O </w:t>
      </w:r>
      <w:r w:rsidRPr="00631BB4">
        <w:rPr>
          <w:rFonts w:ascii="Cambria" w:eastAsia="MS Mincho" w:hAnsi="Cambria" w:cs="Tahoma"/>
          <w:color w:val="FF0000"/>
          <w:sz w:val="20"/>
          <w:szCs w:val="20"/>
          <w:lang w:eastAsia="pt-BR"/>
        </w:rPr>
        <w:t>trajeto das rotas</w:t>
      </w:r>
      <w:r w:rsidRPr="00631BB4">
        <w:rPr>
          <w:rFonts w:ascii="Cambria" w:eastAsia="MS Mincho" w:hAnsi="Cambria" w:cs="Tahoma"/>
          <w:sz w:val="20"/>
          <w:szCs w:val="20"/>
          <w:lang w:eastAsia="pt-BR"/>
        </w:rPr>
        <w:t xml:space="preserve"> deverá ser fielmente cumprido pela contratada, podendo, de acordo com a necessidade que se apresente (inserção ou exclusão de estudantes), haver alteração nas mesmas, o que será comunicado a esta pela contratante.</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6</w:t>
      </w:r>
      <w:r w:rsidRPr="00631BB4">
        <w:rPr>
          <w:rFonts w:ascii="Cambria" w:eastAsia="MS Mincho" w:hAnsi="Cambria" w:cs="Tahoma"/>
          <w:color w:val="FF0000"/>
          <w:sz w:val="20"/>
          <w:szCs w:val="20"/>
          <w:lang w:eastAsia="pt-BR"/>
        </w:rPr>
        <w:t xml:space="preserve">. </w:t>
      </w:r>
      <w:r w:rsidRPr="00631BB4">
        <w:rPr>
          <w:rFonts w:ascii="Cambria" w:eastAsia="MS Mincho" w:hAnsi="Cambria" w:cs="Tahoma"/>
          <w:color w:val="FF0000"/>
          <w:sz w:val="20"/>
          <w:szCs w:val="20"/>
          <w:highlight w:val="green"/>
          <w:lang w:eastAsia="pt-BR"/>
        </w:rPr>
        <w:t>Em casos de férias, recessos escolares ou outras paralisações devidamente justificadas, as faturas/notas serão emitidas parcialmente proporcional aos dias em que efetivamente o ônibus prestar serviços</w:t>
      </w:r>
      <w:r w:rsidRPr="00631BB4">
        <w:rPr>
          <w:rFonts w:ascii="Cambria" w:eastAsia="MS Mincho" w:hAnsi="Cambria" w:cs="Tahoma"/>
          <w:sz w:val="20"/>
          <w:szCs w:val="20"/>
          <w:lang w:eastAsia="pt-BR"/>
        </w:rPr>
        <w:t>.</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color w:val="FF0000"/>
          <w:sz w:val="20"/>
          <w:szCs w:val="20"/>
          <w:lang w:eastAsia="pt-BR"/>
        </w:rPr>
      </w:pPr>
      <w:r w:rsidRPr="00631BB4">
        <w:rPr>
          <w:rFonts w:ascii="Cambria" w:eastAsia="MS Mincho" w:hAnsi="Cambria" w:cs="Tahoma"/>
          <w:sz w:val="20"/>
          <w:szCs w:val="20"/>
          <w:lang w:eastAsia="pt-BR"/>
        </w:rPr>
        <w:t xml:space="preserve">7. A CONTRATADA, sob nenhum pretexto, poderá utilizar para o transporte de estudantes, veículos que deixem de oferecerem condições de conforto e segurança aos usuários. </w:t>
      </w:r>
      <w:r w:rsidRPr="00631BB4">
        <w:rPr>
          <w:rFonts w:ascii="Cambria" w:eastAsia="MS Mincho" w:hAnsi="Cambria" w:cs="Tahoma"/>
          <w:color w:val="FF0000"/>
          <w:sz w:val="20"/>
          <w:szCs w:val="20"/>
          <w:highlight w:val="green"/>
          <w:lang w:eastAsia="pt-BR"/>
        </w:rPr>
        <w:t>Assim, fica exclusivamente a cargo da contratada a disponibilização integral de veículo perfeitamente adequado para a execução do serviço de transporte contratado de acordo com a necessidade das rotas descritas, bem como, é de responsabilidade exclusiva da CONTRATADA a sua manutenção em geral, os serviços de oficina, a reposição de peças, que sejam decorrentes da locação do ônibus de transporte de estudantes (com exceção apenas dos gastos com motorista e combustível que será de responsabilidade da CONTRATANTE) .</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8. A contratada, está obrigada a manter em favor dos passageiros abrangidos pela licitação e em referência a terceiros, o </w:t>
      </w:r>
      <w:r w:rsidRPr="00631BB4">
        <w:rPr>
          <w:rFonts w:ascii="Cambria" w:eastAsia="MS Mincho" w:hAnsi="Cambria" w:cs="Tahoma"/>
          <w:color w:val="FF0000"/>
          <w:sz w:val="20"/>
          <w:szCs w:val="20"/>
          <w:lang w:eastAsia="pt-BR"/>
        </w:rPr>
        <w:t>seguro de acidentes pertinente</w:t>
      </w:r>
      <w:r w:rsidRPr="00631BB4">
        <w:rPr>
          <w:rFonts w:ascii="Cambria" w:eastAsia="MS Mincho" w:hAnsi="Cambria" w:cs="Tahoma"/>
          <w:sz w:val="20"/>
          <w:szCs w:val="20"/>
          <w:lang w:eastAsia="pt-BR"/>
        </w:rPr>
        <w:t>, não restando para a contratante qualquer responsabilidade por sinistros, acidentes ou danos pessoais, materiais e/ou morais ocasionados em decorrência direta ou indireta da execução dos serviços objeto desta licitação, seja por culpa da contratada ou de terceiros.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9. </w:t>
      </w:r>
      <w:r w:rsidRPr="00631BB4">
        <w:rPr>
          <w:rFonts w:ascii="Cambria" w:eastAsia="MS Mincho" w:hAnsi="Cambria" w:cs="Tahoma"/>
          <w:color w:val="FF0000"/>
          <w:sz w:val="20"/>
          <w:szCs w:val="20"/>
          <w:lang w:eastAsia="pt-BR"/>
        </w:rPr>
        <w:t>A contratada para a execução dos serviços objeto da licitação será integral, única e plenamente responsável pelos estudantes,</w:t>
      </w:r>
      <w:r w:rsidRPr="00631BB4">
        <w:rPr>
          <w:rFonts w:ascii="Cambria" w:eastAsia="MS Mincho" w:hAnsi="Cambria" w:cs="Tahoma"/>
          <w:sz w:val="20"/>
          <w:szCs w:val="20"/>
          <w:lang w:eastAsia="pt-BR"/>
        </w:rPr>
        <w:t xml:space="preserve"> durante a execução do objeto contratado e também responsável por todos e quaisquer danos ocasionados a terceiros em decorrência da execução contratual.</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10. A </w:t>
      </w:r>
      <w:r w:rsidRPr="00631BB4">
        <w:rPr>
          <w:rFonts w:ascii="Cambria" w:eastAsia="MS Mincho" w:hAnsi="Cambria" w:cs="Tahoma"/>
          <w:color w:val="FF0000"/>
          <w:sz w:val="20"/>
          <w:szCs w:val="20"/>
          <w:lang w:eastAsia="pt-BR"/>
        </w:rPr>
        <w:t>contratada deverá cumprir rigorosamente toda a legislação aplicável à execução dos serviços de transporte contratado, especialmente, o Código de Trânsito Brasileiro</w:t>
      </w:r>
      <w:r w:rsidRPr="00631BB4">
        <w:rPr>
          <w:rFonts w:ascii="Cambria" w:eastAsia="MS Mincho" w:hAnsi="Cambria" w:cs="Tahoma"/>
          <w:sz w:val="20"/>
          <w:szCs w:val="20"/>
          <w:lang w:eastAsia="pt-BR"/>
        </w:rPr>
        <w:t>, as normas e resoluções em geral editadas pelos órgãos de trânsito, a legislação trabalhista, previdenciária, fiscal, de segurança e medicina do trabalho e outras pertinentes à matéria.</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11. A </w:t>
      </w:r>
      <w:r w:rsidRPr="00631BB4">
        <w:rPr>
          <w:rFonts w:ascii="Cambria" w:eastAsia="MS Mincho" w:hAnsi="Cambria" w:cs="Tahoma"/>
          <w:color w:val="FF0000"/>
          <w:sz w:val="20"/>
          <w:szCs w:val="20"/>
          <w:lang w:eastAsia="pt-BR"/>
        </w:rPr>
        <w:t>CONTRATADA e CONTRATANTE deverá convencionar com os estudantes a maneira mais adequada de gerir sua relação dentro do ônibus, através de controle de cadastro prévio dos alunos que farão uso do transporte bem como apresentação de carteirinha de usuário do transporte que deverá ser apresentada diariamente ao motorista e/ou responsável que será responsável pela organização e ordem e boa convivência dentro do ônibus que deverá ser rigorosamente mantida.</w:t>
      </w:r>
      <w:r w:rsidRPr="00631BB4">
        <w:rPr>
          <w:rFonts w:ascii="Cambria" w:eastAsia="MS Mincho" w:hAnsi="Cambria" w:cs="Tahoma"/>
          <w:sz w:val="20"/>
          <w:szCs w:val="20"/>
          <w:lang w:eastAsia="pt-BR"/>
        </w:rPr>
        <w:t xml:space="preserve"> </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11.1. Para a utilização do transporte universitário, os estudantes devem primeiro procurar a Secretaria Municipal de Educação para a realização de pré-cadastro. A lista será passada para a empresa que somente pode transportar os estudantes pré-cadastrados.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11.2. Após a formalização dos contratos de prestação de serviços com os estudantes, a contratada deverá entregar uma cópia dos mesmos na Secretaria Municipal de Educação.</w:t>
      </w:r>
    </w:p>
    <w:p w:rsidR="00B207F8" w:rsidRPr="00631BB4" w:rsidRDefault="00B207F8" w:rsidP="00631BB4">
      <w:pPr>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12. É de responsabilidade dos estudantes a emissão de carteiras de identificação dos usuários, a fim de realizar o controle de embarque e desembarque dos estudantes, a qual deverá ser entregue diariamente ao motorista e/ou responsável no embarque e desembarque.</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13. Será estipulado o horário e local de saída, quer da cidade de Barra do Turvo, quer da Universidade, devendo o mesmo ser rigorosamente obedecido pelos estudantes e pela empresa contratada. O estudante que não estiver no “ponto” no horário fixado, perderá o ônibus, sem direito a qualquer reclamação.</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12.1. Não serão permitidas paradas em estradas ou bares noturnos, salvo por emergência.</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lastRenderedPageBreak/>
        <w:t xml:space="preserve">12.2 – </w:t>
      </w:r>
      <w:r w:rsidRPr="00631BB4">
        <w:rPr>
          <w:rFonts w:ascii="Cambria" w:eastAsia="MS Mincho" w:hAnsi="Cambria" w:cs="Tahoma"/>
          <w:color w:val="FF0000"/>
          <w:sz w:val="20"/>
          <w:szCs w:val="20"/>
          <w:highlight w:val="green"/>
          <w:lang w:eastAsia="pt-BR"/>
        </w:rPr>
        <w:t>Fica terminantemente proibido uso de bebidas alcoólicas no ônibus bem como a entrada de alunos alcoolizados dentro do ônibus, devendo o caso ser levado até a Secretaria Municipal de Educação da CONTRATANTE que deverá tomar imediatamente as medidas cabíveis, sendo advertência por duas vezes e expulsão na terceira ocorrência.</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13. O estudante que danificar ou por qualquer outro motivo, participar direta ou indiretamente de depredação, violência ou outra modalidade de estragos ou prejuízos aos veículos, somente continuará a usufruir do transporte, após ressarcir os prejuízos causados, sendo que, em caso de reincidência, será sumariamente excluído do transporte.</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13.1. </w:t>
      </w:r>
      <w:r w:rsidRPr="00631BB4">
        <w:rPr>
          <w:rFonts w:ascii="Cambria" w:eastAsia="MS Mincho" w:hAnsi="Cambria" w:cs="Tahoma"/>
          <w:sz w:val="20"/>
          <w:szCs w:val="20"/>
          <w:highlight w:val="green"/>
          <w:lang w:eastAsia="pt-BR"/>
        </w:rPr>
        <w:t>O estudante que se portar de maneira INCONVENIENTE causando tumultos e usando de agressividade, será na primeira oportunidade advertido e, na reincidência, eliminado do transporte.</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14. O objeto licitado faz referência apenas durante o período regular de aulas, não assumindo a CONTRATANTE qualquer compromisso com o transporte dos mesmos em período de recuperação dos alunos.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color w:val="FF0000"/>
          <w:sz w:val="20"/>
          <w:szCs w:val="20"/>
          <w:lang w:eastAsia="pt-BR"/>
        </w:rPr>
      </w:pPr>
      <w:r w:rsidRPr="00631BB4">
        <w:rPr>
          <w:rFonts w:ascii="Cambria" w:eastAsia="MS Mincho" w:hAnsi="Cambria" w:cs="Tahoma"/>
          <w:color w:val="FF0000"/>
          <w:sz w:val="20"/>
          <w:szCs w:val="20"/>
          <w:lang w:eastAsia="pt-BR"/>
        </w:rPr>
        <w:t>14.1 A CONTRATANTE, deverá orientar os seus motoristas para agirem sempre com respeito, urbanidade, responsabilidade, seriedade, dentre outras características que contribuam com a boa, eficaz, qualitativa e perfeita execução do objeto contratado, devendo, ainda, ser sempre observada, impreterivelmente, a pontualidade no cumprimento das obrigações assumidas, a fim a evitar-se a ocorrência de prejuízos em geral, sendo que o descumprimento de qualquer uma destas exigências acarretará na aplicação de sanções à contratada;</w:t>
      </w:r>
    </w:p>
    <w:p w:rsidR="00B207F8" w:rsidRPr="00631BB4" w:rsidRDefault="00B207F8" w:rsidP="00631BB4">
      <w:pPr>
        <w:autoSpaceDE w:val="0"/>
        <w:spacing w:after="0" w:line="240" w:lineRule="auto"/>
        <w:jc w:val="both"/>
        <w:rPr>
          <w:rFonts w:ascii="Cambria" w:eastAsia="MS Mincho" w:hAnsi="Cambria" w:cs="Tahoma"/>
          <w:color w:val="FF0000"/>
          <w:sz w:val="20"/>
          <w:szCs w:val="20"/>
          <w:lang w:eastAsia="pt-BR"/>
        </w:rPr>
      </w:pPr>
    </w:p>
    <w:p w:rsidR="00B207F8" w:rsidRPr="00631BB4" w:rsidRDefault="00B207F8" w:rsidP="00631BB4">
      <w:pPr>
        <w:autoSpaceDE w:val="0"/>
        <w:spacing w:after="0" w:line="240" w:lineRule="auto"/>
        <w:jc w:val="both"/>
        <w:rPr>
          <w:rFonts w:ascii="Cambria" w:eastAsia="MS Mincho" w:hAnsi="Cambria" w:cs="Tahoma"/>
          <w:color w:val="FF0000"/>
          <w:sz w:val="20"/>
          <w:szCs w:val="20"/>
          <w:lang w:eastAsia="pt-BR"/>
        </w:rPr>
      </w:pPr>
      <w:r w:rsidRPr="00631BB4">
        <w:rPr>
          <w:rFonts w:ascii="Cambria" w:eastAsia="MS Mincho" w:hAnsi="Cambria" w:cs="Tahoma"/>
          <w:color w:val="FF0000"/>
          <w:sz w:val="20"/>
          <w:szCs w:val="20"/>
          <w:lang w:eastAsia="pt-BR"/>
        </w:rPr>
        <w:t>14.2. Os motoristas da contratante devem ser educados, apresentar-se corretamente vestidos (UNIFORMIZADOS), ter iniciativa, atender com presteza as solicitações e serem responsáveis para com as atividades a serem executadas;</w:t>
      </w:r>
    </w:p>
    <w:p w:rsidR="00B207F8" w:rsidRPr="00631BB4" w:rsidRDefault="00B207F8" w:rsidP="00631BB4">
      <w:pPr>
        <w:autoSpaceDE w:val="0"/>
        <w:spacing w:after="0" w:line="240" w:lineRule="auto"/>
        <w:jc w:val="both"/>
        <w:rPr>
          <w:rFonts w:ascii="Cambria" w:eastAsia="MS Mincho" w:hAnsi="Cambria" w:cs="Tahoma"/>
          <w:color w:val="FF0000"/>
          <w:sz w:val="20"/>
          <w:szCs w:val="20"/>
          <w:lang w:eastAsia="pt-BR"/>
        </w:rPr>
      </w:pPr>
    </w:p>
    <w:p w:rsidR="00B207F8" w:rsidRPr="00631BB4" w:rsidRDefault="00B207F8" w:rsidP="00631BB4">
      <w:pPr>
        <w:autoSpaceDE w:val="0"/>
        <w:spacing w:after="0" w:line="240" w:lineRule="auto"/>
        <w:jc w:val="both"/>
        <w:rPr>
          <w:rFonts w:ascii="Cambria" w:eastAsia="MS Mincho" w:hAnsi="Cambria" w:cs="Tahoma"/>
          <w:color w:val="FF0000"/>
          <w:sz w:val="20"/>
          <w:szCs w:val="20"/>
          <w:lang w:eastAsia="pt-BR"/>
        </w:rPr>
      </w:pPr>
      <w:r w:rsidRPr="00631BB4">
        <w:rPr>
          <w:rFonts w:ascii="Cambria" w:eastAsia="MS Mincho" w:hAnsi="Cambria" w:cs="Tahoma"/>
          <w:color w:val="FF0000"/>
          <w:sz w:val="20"/>
          <w:szCs w:val="20"/>
          <w:lang w:eastAsia="pt-BR"/>
        </w:rPr>
        <w:t>14.3.  A contratante solicitará que seja afastado imediatamente do serviço o seu motorista que não se portar convenientemente ou que não atenda à execução dos serviços de forma adequada e correta;</w:t>
      </w:r>
    </w:p>
    <w:p w:rsidR="00B207F8" w:rsidRPr="00631BB4" w:rsidRDefault="00B207F8" w:rsidP="00631BB4">
      <w:pPr>
        <w:autoSpaceDE w:val="0"/>
        <w:spacing w:after="0" w:line="240" w:lineRule="auto"/>
        <w:jc w:val="both"/>
        <w:rPr>
          <w:rFonts w:ascii="Cambria" w:eastAsia="MS Mincho" w:hAnsi="Cambria" w:cs="Tahoma"/>
          <w:color w:val="FF0000"/>
          <w:sz w:val="20"/>
          <w:szCs w:val="20"/>
          <w:lang w:eastAsia="pt-BR"/>
        </w:rPr>
      </w:pPr>
    </w:p>
    <w:p w:rsidR="00B207F8" w:rsidRPr="00631BB4" w:rsidRDefault="00B207F8" w:rsidP="00631BB4">
      <w:pPr>
        <w:autoSpaceDE w:val="0"/>
        <w:spacing w:after="0" w:line="240" w:lineRule="auto"/>
        <w:jc w:val="both"/>
        <w:rPr>
          <w:rFonts w:ascii="Cambria" w:eastAsia="MS Mincho" w:hAnsi="Cambria" w:cs="Tahoma"/>
          <w:color w:val="FF0000"/>
          <w:sz w:val="20"/>
          <w:szCs w:val="20"/>
          <w:lang w:eastAsia="pt-BR"/>
        </w:rPr>
      </w:pPr>
      <w:r w:rsidRPr="00631BB4">
        <w:rPr>
          <w:rFonts w:ascii="Cambria" w:eastAsia="MS Mincho" w:hAnsi="Cambria" w:cs="Tahoma"/>
          <w:color w:val="FF0000"/>
          <w:sz w:val="20"/>
          <w:szCs w:val="20"/>
          <w:lang w:eastAsia="pt-BR"/>
        </w:rPr>
        <w:t>14.4 fica desde já estipulado que os custos, objeto dessa licitação, referentes a COMBUSTÍVEL e MOTORISTA, bem como todos seus encargos trabalhistas diretos e indiretos, será responsabilidade da CONTRATANTE, para a devida execução do objeto dessa licitação</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b/>
          <w:sz w:val="20"/>
          <w:szCs w:val="20"/>
          <w:lang w:eastAsia="pt-BR"/>
        </w:rPr>
      </w:pPr>
      <w:r w:rsidRPr="00631BB4">
        <w:rPr>
          <w:rFonts w:ascii="Cambria" w:eastAsia="MS Mincho" w:hAnsi="Cambria" w:cs="Tahoma"/>
          <w:b/>
          <w:sz w:val="20"/>
          <w:szCs w:val="20"/>
          <w:lang w:eastAsia="pt-BR"/>
        </w:rPr>
        <w:t>15. São, ainda, obrigações da CONTRATADA:</w:t>
      </w:r>
    </w:p>
    <w:p w:rsidR="00B207F8" w:rsidRPr="00631BB4" w:rsidRDefault="00B207F8" w:rsidP="00631BB4">
      <w:pPr>
        <w:autoSpaceDE w:val="0"/>
        <w:spacing w:after="0" w:line="240" w:lineRule="auto"/>
        <w:jc w:val="both"/>
        <w:rPr>
          <w:rFonts w:ascii="Cambria" w:eastAsia="MS Mincho" w:hAnsi="Cambria" w:cs="Tahoma"/>
          <w:sz w:val="4"/>
          <w:szCs w:val="4"/>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 xml:space="preserve">15.1. </w:t>
      </w:r>
      <w:r w:rsidRPr="00631BB4">
        <w:rPr>
          <w:rFonts w:ascii="Cambria" w:eastAsia="MS Mincho" w:hAnsi="Cambria" w:cs="Tahoma"/>
          <w:color w:val="FF0000"/>
          <w:sz w:val="20"/>
          <w:szCs w:val="20"/>
          <w:lang w:eastAsia="pt-BR"/>
        </w:rPr>
        <w:t>Fornecer todos os equipamentos de segurança (EPIs) que forem necessários, mantendo o ônibus no mais perfeito estado de uso e conservação, especialmente no tocante à segurança;</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15.8. Prestar esclarecimentos que lhe forem solicitados e atender prontamente às reclamações e orientações sobre seus serviços;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15.9. Manter as portas de emergência do veículo devidamente sinalizadas, inclusive com orientação da forma correta de seu acionamento;</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15.10. Possuir no ônibus o Tacógrafo e o extintor de incêndio conforme disposto nas normas pertinentes e vigentes;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 São obrigações do motorista da CONTRATANTE:</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16.1. Respeitar a sinalização de trânsito e os limites de velocidade respectivos;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16.2. Tomar conhecimento, antecipadamente, do itinerário a ser percorrido;</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16.3. Nunca ler ou mexer no celular enquanto estiver dirigindo;</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16.4. Nunca dirigir de chinelo ou similar, ou seja, usar sempre o calçado adequado;</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16.5. Nunca dirigir sob efeito de álcool ou drogas;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16.6. Transitar sempre com faróis baixo acesos;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16.7. Diminuir a velocidade aumentando a distância do veículo que segue a frente, quando o tempo estiver chuvoso ou sob neblina;</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16.8. Adotar sempre boas práticas de direção defensiva;</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16.9. Dar preferência à passagem de pedestres que estiverem na via;</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lastRenderedPageBreak/>
        <w:t xml:space="preserve">16.10. Guardar ferramentas e carga em local apropriado, nunca em corredores ou junto aos passageiros; </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16.11. Nunca transportar passageiros em pé ou sentados nos corredores;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16.12. Estacionar sempre em local permitido e nunca interromper vias ou passagens em geral;</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16.13. Não transportar nenhum tipo de produto químico dentro do veículo e nem no bagageiro;</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r w:rsidRPr="00631BB4">
        <w:rPr>
          <w:rFonts w:ascii="Cambria" w:eastAsia="MS Mincho" w:hAnsi="Cambria" w:cs="Tahoma"/>
          <w:sz w:val="20"/>
          <w:szCs w:val="20"/>
          <w:lang w:eastAsia="pt-BR"/>
        </w:rPr>
        <w:t>16.14. Não transportar animais;</w:t>
      </w:r>
    </w:p>
    <w:p w:rsidR="00B207F8" w:rsidRPr="00631BB4" w:rsidRDefault="00B207F8" w:rsidP="00631BB4">
      <w:pPr>
        <w:autoSpaceDE w:val="0"/>
        <w:spacing w:after="0" w:line="240" w:lineRule="auto"/>
        <w:jc w:val="both"/>
        <w:rPr>
          <w:rFonts w:ascii="Cambria" w:eastAsia="MS Mincho" w:hAnsi="Cambria" w:cs="Tahoma"/>
          <w:color w:val="FF0000"/>
          <w:sz w:val="20"/>
          <w:szCs w:val="20"/>
          <w:lang w:eastAsia="pt-BR"/>
        </w:rPr>
      </w:pPr>
      <w:r w:rsidRPr="00631BB4">
        <w:rPr>
          <w:rFonts w:ascii="Cambria" w:eastAsia="MS Mincho" w:hAnsi="Cambria" w:cs="Tahoma"/>
          <w:sz w:val="20"/>
          <w:szCs w:val="20"/>
          <w:lang w:eastAsia="pt-BR"/>
        </w:rPr>
        <w:t xml:space="preserve">16.15. </w:t>
      </w:r>
      <w:r w:rsidRPr="00631BB4">
        <w:rPr>
          <w:rFonts w:ascii="Cambria" w:eastAsia="MS Mincho" w:hAnsi="Cambria" w:cs="Tahoma"/>
          <w:color w:val="FF0000"/>
          <w:sz w:val="20"/>
          <w:szCs w:val="20"/>
          <w:lang w:eastAsia="pt-BR"/>
        </w:rPr>
        <w:t>Transportar apenas os estudantes que estiverem com as carteirinhas de identificação em mãos e devidamente válidas.</w:t>
      </w:r>
    </w:p>
    <w:p w:rsidR="00B207F8" w:rsidRPr="00631BB4" w:rsidRDefault="00B207F8" w:rsidP="00631BB4">
      <w:pPr>
        <w:widowControl w:val="0"/>
        <w:tabs>
          <w:tab w:val="left" w:pos="707"/>
        </w:tabs>
        <w:autoSpaceDE w:val="0"/>
        <w:autoSpaceDN w:val="0"/>
        <w:spacing w:before="1" w:after="0" w:line="278" w:lineRule="auto"/>
        <w:ind w:left="241" w:right="282"/>
        <w:jc w:val="both"/>
        <w:rPr>
          <w:rFonts w:ascii="Cambria" w:eastAsia="MS Mincho" w:hAnsi="Cambria" w:cs="Tahoma"/>
          <w:highlight w:val="green"/>
          <w:lang w:eastAsia="pt-BR"/>
        </w:rPr>
      </w:pPr>
      <w:r w:rsidRPr="00631BB4">
        <w:rPr>
          <w:rFonts w:ascii="Cambria" w:eastAsia="MS Mincho" w:hAnsi="Cambria" w:cs="Tahoma"/>
          <w:color w:val="FF0000"/>
          <w:sz w:val="20"/>
          <w:szCs w:val="20"/>
          <w:lang w:eastAsia="pt-BR"/>
        </w:rPr>
        <w:t xml:space="preserve">16.16 </w:t>
      </w:r>
      <w:r w:rsidRPr="00631BB4">
        <w:rPr>
          <w:rFonts w:ascii="Cambria" w:eastAsia="MS Mincho" w:hAnsi="Cambria" w:cs="Tahoma"/>
          <w:sz w:val="20"/>
          <w:szCs w:val="20"/>
          <w:lang w:eastAsia="pt-BR"/>
        </w:rPr>
        <w:t xml:space="preserve">O </w:t>
      </w:r>
      <w:r w:rsidRPr="00631BB4">
        <w:rPr>
          <w:rFonts w:ascii="Cambria" w:eastAsia="MS Mincho" w:hAnsi="Cambria" w:cs="Tahoma"/>
          <w:highlight w:val="green"/>
          <w:lang w:eastAsia="pt-BR"/>
        </w:rPr>
        <w:t xml:space="preserve">ÔNIBUS locado, objeto dessa licitação, nos horários em que não tiver prestando serviços a CONTRATANTE, bem como nos dias de feriados, finais de semana, ficara sob a custódia da CONTRATANTE, no pátio da Secretaria de Educação, </w:t>
      </w:r>
      <w:r w:rsidRPr="00631BB4">
        <w:rPr>
          <w:rFonts w:ascii="Cambria" w:eastAsia="MS Mincho" w:hAnsi="Cambria" w:cs="Tahoma"/>
          <w:highlight w:val="red"/>
          <w:lang w:eastAsia="pt-BR"/>
        </w:rPr>
        <w:t xml:space="preserve">COM EXCEÇÃO </w:t>
      </w:r>
      <w:r w:rsidRPr="00631BB4">
        <w:rPr>
          <w:rFonts w:ascii="Cambria" w:eastAsia="MS Mincho" w:hAnsi="Cambria" w:cs="Tahoma"/>
          <w:highlight w:val="green"/>
          <w:lang w:eastAsia="pt-BR"/>
        </w:rPr>
        <w:t>nos períodos de férias/recesso escolar ou outro fator que ocasione a necessidade de paralisação do transporte, onde a contratada receberá proporcionalmente até o ultimo dia que prestou serviços.</w:t>
      </w:r>
    </w:p>
    <w:p w:rsidR="00B207F8" w:rsidRPr="00631BB4" w:rsidRDefault="00B207F8" w:rsidP="00631BB4">
      <w:pPr>
        <w:autoSpaceDE w:val="0"/>
        <w:spacing w:after="0" w:line="240" w:lineRule="auto"/>
        <w:jc w:val="both"/>
        <w:rPr>
          <w:rFonts w:ascii="Cambria" w:eastAsia="MS Mincho" w:hAnsi="Cambria" w:cs="Tahoma"/>
          <w:sz w:val="20"/>
          <w:szCs w:val="20"/>
          <w:lang w:eastAsia="pt-BR"/>
        </w:rPr>
      </w:pPr>
    </w:p>
    <w:p w:rsidR="00B207F8" w:rsidRPr="00631BB4" w:rsidRDefault="00B207F8" w:rsidP="00631BB4">
      <w:pPr>
        <w:spacing w:before="100" w:beforeAutospacing="1" w:after="100" w:afterAutospacing="1" w:line="240" w:lineRule="auto"/>
        <w:rPr>
          <w:rFonts w:ascii="Cambria" w:eastAsia="Times New Roman" w:hAnsi="Cambria" w:cs="Times New Roman"/>
          <w:sz w:val="20"/>
          <w:szCs w:val="20"/>
          <w:lang w:eastAsia="pt-BR"/>
        </w:rPr>
      </w:pPr>
      <w:r w:rsidRPr="00631BB4">
        <w:rPr>
          <w:rFonts w:ascii="Cambria" w:eastAsia="Times New Roman" w:hAnsi="Cambria" w:cs="Times New Roman"/>
          <w:b/>
          <w:i/>
          <w:sz w:val="20"/>
          <w:szCs w:val="20"/>
          <w:lang w:eastAsia="pt-BR"/>
        </w:rPr>
        <w:t>17. QUALIFICAÇÃO TÉCNICO-OPERACIONAL</w:t>
      </w:r>
    </w:p>
    <w:p w:rsidR="00B207F8" w:rsidRPr="00631BB4" w:rsidRDefault="00B207F8" w:rsidP="00631BB4">
      <w:pPr>
        <w:spacing w:before="100" w:beforeAutospacing="1" w:after="100" w:afterAutospacing="1" w:line="240" w:lineRule="auto"/>
        <w:rPr>
          <w:rFonts w:ascii="Cambria" w:eastAsia="Times New Roman" w:hAnsi="Cambria" w:cs="Times New Roman"/>
          <w:b/>
          <w:i/>
          <w:sz w:val="20"/>
          <w:szCs w:val="20"/>
          <w:lang w:eastAsia="pt-BR"/>
        </w:rPr>
      </w:pPr>
      <w:r w:rsidRPr="00631BB4">
        <w:rPr>
          <w:rFonts w:ascii="Cambria" w:eastAsia="Times New Roman" w:hAnsi="Cambria" w:cs="Times New Roman"/>
          <w:b/>
          <w:sz w:val="20"/>
          <w:szCs w:val="20"/>
          <w:lang w:eastAsia="pt-BR"/>
        </w:rPr>
        <w:t>a</w:t>
      </w:r>
      <w:r w:rsidRPr="00631BB4">
        <w:rPr>
          <w:rFonts w:ascii="Cambria" w:eastAsia="Times New Roman" w:hAnsi="Cambria" w:cs="Times New Roman"/>
          <w:sz w:val="20"/>
          <w:szCs w:val="20"/>
          <w:lang w:eastAsia="pt-BR"/>
        </w:rPr>
        <w:t>) a LICITANTE deverá apresentar comprovação de aptidão para desempenho de atividade pertinente e compatível em características, quantidades e prazos com o objeto da licitação, contemplando, necessariamente, a especificação dos serviços executados e prazo de execução.</w:t>
      </w:r>
    </w:p>
    <w:p w:rsidR="00B207F8" w:rsidRPr="00631BB4" w:rsidRDefault="00B207F8" w:rsidP="00631BB4">
      <w:pPr>
        <w:suppressAutoHyphens/>
        <w:spacing w:after="0" w:line="240" w:lineRule="auto"/>
        <w:jc w:val="both"/>
        <w:rPr>
          <w:rFonts w:ascii="Cambria" w:eastAsia="Times New Roman" w:hAnsi="Cambria" w:cs="Times New Roman"/>
          <w:b/>
          <w:i/>
          <w:sz w:val="20"/>
          <w:szCs w:val="20"/>
          <w:lang w:eastAsia="zh-CN"/>
        </w:rPr>
      </w:pPr>
      <w:r w:rsidRPr="00631BB4">
        <w:rPr>
          <w:rFonts w:ascii="Cambria" w:eastAsia="Times New Roman" w:hAnsi="Cambria" w:cs="Times New Roman"/>
          <w:b/>
          <w:i/>
          <w:sz w:val="20"/>
          <w:szCs w:val="20"/>
          <w:lang w:eastAsia="zh-CN"/>
        </w:rPr>
        <w:t>17.1. OUTRAS COMPROVAÇÕES:</w:t>
      </w:r>
    </w:p>
    <w:p w:rsidR="00B207F8" w:rsidRPr="00631BB4" w:rsidRDefault="00B207F8" w:rsidP="00631BB4">
      <w:pPr>
        <w:suppressAutoHyphens/>
        <w:spacing w:after="0" w:line="240" w:lineRule="auto"/>
        <w:jc w:val="both"/>
        <w:rPr>
          <w:rFonts w:ascii="Cambria" w:eastAsia="Times New Roman" w:hAnsi="Cambria" w:cs="Times New Roman"/>
          <w:b/>
          <w:i/>
          <w:sz w:val="10"/>
          <w:szCs w:val="10"/>
          <w:lang w:eastAsia="zh-CN"/>
        </w:rPr>
      </w:pPr>
    </w:p>
    <w:p w:rsidR="00B207F8" w:rsidRPr="00631BB4" w:rsidRDefault="00B207F8" w:rsidP="00631BB4">
      <w:pPr>
        <w:suppressAutoHyphens/>
        <w:spacing w:after="0" w:line="240" w:lineRule="auto"/>
        <w:jc w:val="both"/>
        <w:rPr>
          <w:rFonts w:ascii="Cambria" w:eastAsia="Times New Roman" w:hAnsi="Cambria" w:cs="Times New Roman"/>
          <w:b/>
          <w:i/>
          <w:sz w:val="20"/>
          <w:szCs w:val="20"/>
          <w:lang w:eastAsia="zh-CN"/>
        </w:rPr>
      </w:pPr>
      <w:r w:rsidRPr="00631BB4">
        <w:rPr>
          <w:rFonts w:ascii="Cambria" w:eastAsia="Times New Roman" w:hAnsi="Cambria" w:cs="Times New Roman"/>
          <w:b/>
          <w:sz w:val="20"/>
          <w:szCs w:val="20"/>
          <w:lang w:eastAsia="zh-CN"/>
        </w:rPr>
        <w:t>a)</w:t>
      </w:r>
      <w:r w:rsidRPr="00631BB4">
        <w:rPr>
          <w:rFonts w:ascii="Cambria" w:eastAsia="Times New Roman" w:hAnsi="Cambria" w:cs="Times New Roman"/>
          <w:sz w:val="20"/>
          <w:szCs w:val="20"/>
          <w:lang w:eastAsia="zh-CN"/>
        </w:rPr>
        <w:t xml:space="preserve"> </w:t>
      </w:r>
      <w:r w:rsidRPr="00631BB4">
        <w:rPr>
          <w:rFonts w:ascii="Cambria" w:eastAsia="Times New Roman" w:hAnsi="Cambria" w:cs="Times New Roman"/>
          <w:b/>
          <w:color w:val="FF0000"/>
          <w:sz w:val="20"/>
          <w:szCs w:val="20"/>
          <w:lang w:eastAsia="zh-CN"/>
        </w:rPr>
        <w:t>Declaração</w:t>
      </w:r>
      <w:r w:rsidRPr="00631BB4">
        <w:rPr>
          <w:rFonts w:ascii="Cambria" w:eastAsia="Times New Roman" w:hAnsi="Cambria" w:cs="Times New Roman"/>
          <w:color w:val="FF0000"/>
          <w:sz w:val="20"/>
          <w:szCs w:val="20"/>
          <w:lang w:eastAsia="zh-CN"/>
        </w:rPr>
        <w:t xml:space="preserve"> </w:t>
      </w:r>
      <w:r w:rsidRPr="00631BB4">
        <w:rPr>
          <w:rFonts w:ascii="Cambria" w:eastAsia="Times New Roman" w:hAnsi="Cambria" w:cs="Times New Roman"/>
          <w:sz w:val="20"/>
          <w:szCs w:val="20"/>
          <w:lang w:eastAsia="zh-CN"/>
        </w:rPr>
        <w:t xml:space="preserve">que se </w:t>
      </w:r>
      <w:r w:rsidRPr="00631BB4">
        <w:rPr>
          <w:rFonts w:ascii="Cambria" w:eastAsia="Times New Roman" w:hAnsi="Cambria" w:cs="Times New Roman"/>
          <w:b/>
          <w:sz w:val="20"/>
          <w:szCs w:val="20"/>
          <w:lang w:eastAsia="zh-CN"/>
        </w:rPr>
        <w:t>utilizará de Ônibus exclusivamente rodoviário</w:t>
      </w:r>
      <w:r w:rsidRPr="00631BB4">
        <w:rPr>
          <w:rFonts w:ascii="Cambria" w:eastAsia="Times New Roman" w:hAnsi="Cambria" w:cs="Times New Roman"/>
          <w:sz w:val="20"/>
          <w:szCs w:val="20"/>
          <w:lang w:eastAsia="zh-CN"/>
        </w:rPr>
        <w:t xml:space="preserve">, onde os mesmos possuam 01 (uma) porta de embarque e desembarque dos passageiros, bagageiro externo, porta pacote interno, etc., em perfeitas condições de uso, com até no </w:t>
      </w:r>
      <w:r w:rsidRPr="00631BB4">
        <w:rPr>
          <w:rFonts w:ascii="Cambria" w:eastAsia="Times New Roman" w:hAnsi="Cambria" w:cs="Times New Roman"/>
          <w:b/>
          <w:color w:val="FF0000"/>
          <w:sz w:val="20"/>
          <w:szCs w:val="20"/>
          <w:highlight w:val="green"/>
          <w:lang w:eastAsia="zh-CN"/>
        </w:rPr>
        <w:t>máximo 12 (doze) anos de uso</w:t>
      </w:r>
      <w:r w:rsidRPr="00631BB4">
        <w:rPr>
          <w:rFonts w:ascii="Cambria" w:eastAsia="Times New Roman" w:hAnsi="Cambria" w:cs="Times New Roman"/>
          <w:b/>
          <w:color w:val="FF0000"/>
          <w:sz w:val="20"/>
          <w:szCs w:val="20"/>
          <w:lang w:eastAsia="zh-CN"/>
        </w:rPr>
        <w:t xml:space="preserve">, </w:t>
      </w:r>
      <w:r w:rsidRPr="00631BB4">
        <w:rPr>
          <w:rFonts w:ascii="Cambria" w:eastAsia="Times New Roman" w:hAnsi="Cambria" w:cs="Times New Roman"/>
          <w:sz w:val="20"/>
          <w:szCs w:val="20"/>
          <w:lang w:eastAsia="zh-CN"/>
        </w:rPr>
        <w:t>indicando o seu estado quanto a funilaria, bancos, cinto de segurança, pneus e demais componentes.</w:t>
      </w:r>
    </w:p>
    <w:p w:rsidR="00B207F8" w:rsidRPr="00631BB4" w:rsidRDefault="00B207F8" w:rsidP="00631BB4">
      <w:pPr>
        <w:widowControl w:val="0"/>
        <w:autoSpaceDE w:val="0"/>
        <w:spacing w:after="0" w:line="268" w:lineRule="exact"/>
        <w:jc w:val="both"/>
        <w:rPr>
          <w:rFonts w:ascii="Cambria" w:eastAsia="MS Mincho" w:hAnsi="Cambria" w:cs="Tahoma"/>
          <w:b/>
          <w:i/>
          <w:sz w:val="20"/>
          <w:szCs w:val="20"/>
          <w:lang w:eastAsia="pt-BR"/>
        </w:rPr>
      </w:pPr>
    </w:p>
    <w:p w:rsidR="00B207F8" w:rsidRPr="00631BB4" w:rsidRDefault="00B207F8" w:rsidP="00631BB4">
      <w:pPr>
        <w:widowControl w:val="0"/>
        <w:autoSpaceDE w:val="0"/>
        <w:spacing w:after="0" w:line="273" w:lineRule="exact"/>
        <w:ind w:left="14"/>
        <w:jc w:val="both"/>
        <w:rPr>
          <w:rFonts w:ascii="Cambria" w:eastAsia="MS Mincho" w:hAnsi="Cambria" w:cs="Tahoma"/>
          <w:b/>
          <w:i/>
          <w:sz w:val="20"/>
          <w:szCs w:val="20"/>
          <w:lang w:eastAsia="pt-BR"/>
        </w:rPr>
      </w:pPr>
      <w:r w:rsidRPr="00631BB4">
        <w:rPr>
          <w:rFonts w:ascii="Cambria" w:eastAsia="MS Mincho" w:hAnsi="Cambria" w:cs="Tahoma"/>
          <w:b/>
          <w:sz w:val="20"/>
          <w:szCs w:val="20"/>
          <w:lang w:eastAsia="pt-BR"/>
        </w:rPr>
        <w:t>c)</w:t>
      </w:r>
      <w:r w:rsidRPr="00631BB4">
        <w:rPr>
          <w:rFonts w:ascii="Cambria" w:eastAsia="MS Mincho" w:hAnsi="Cambria" w:cs="Tahoma"/>
          <w:b/>
          <w:i/>
          <w:sz w:val="20"/>
          <w:szCs w:val="20"/>
          <w:lang w:eastAsia="pt-BR"/>
        </w:rPr>
        <w:t xml:space="preserve"> </w:t>
      </w:r>
      <w:r w:rsidRPr="00631BB4">
        <w:rPr>
          <w:rFonts w:ascii="Cambria" w:eastAsia="MS Mincho" w:hAnsi="Cambria" w:cs="Tahoma"/>
          <w:b/>
          <w:color w:val="FF0000"/>
          <w:sz w:val="20"/>
          <w:szCs w:val="20"/>
          <w:highlight w:val="green"/>
          <w:lang w:eastAsia="pt-BR"/>
        </w:rPr>
        <w:t>Declaração</w:t>
      </w:r>
      <w:r w:rsidRPr="00631BB4">
        <w:rPr>
          <w:rFonts w:ascii="Cambria" w:eastAsia="MS Mincho" w:hAnsi="Cambria" w:cs="Tahoma"/>
          <w:color w:val="FF0000"/>
          <w:sz w:val="20"/>
          <w:szCs w:val="20"/>
          <w:highlight w:val="green"/>
          <w:lang w:eastAsia="pt-BR"/>
        </w:rPr>
        <w:t xml:space="preserve"> </w:t>
      </w:r>
      <w:r w:rsidRPr="00631BB4">
        <w:rPr>
          <w:rFonts w:ascii="Cambria" w:eastAsia="MS Mincho" w:hAnsi="Cambria" w:cs="Tahoma"/>
          <w:sz w:val="20"/>
          <w:szCs w:val="20"/>
          <w:highlight w:val="green"/>
          <w:lang w:eastAsia="pt-BR"/>
        </w:rPr>
        <w:t xml:space="preserve">que a empresa </w:t>
      </w:r>
      <w:r w:rsidRPr="00631BB4">
        <w:rPr>
          <w:rFonts w:ascii="Cambria" w:eastAsia="MS Mincho" w:hAnsi="Cambria" w:cs="Tahoma"/>
          <w:b/>
          <w:sz w:val="20"/>
          <w:szCs w:val="20"/>
          <w:highlight w:val="green"/>
          <w:lang w:eastAsia="pt-BR"/>
        </w:rPr>
        <w:t xml:space="preserve">apresentará trimestralmente os veículos no almoxarifado </w:t>
      </w:r>
      <w:r w:rsidRPr="00631BB4">
        <w:rPr>
          <w:rFonts w:ascii="Cambria" w:eastAsia="MS Mincho" w:hAnsi="Cambria" w:cs="Tahoma"/>
          <w:sz w:val="20"/>
          <w:szCs w:val="20"/>
          <w:highlight w:val="green"/>
          <w:lang w:eastAsia="pt-BR"/>
        </w:rPr>
        <w:t>da Prefeitura para vistoria da Comissão Municipal de Averiguação de Veículos Escolares</w:t>
      </w:r>
      <w:r w:rsidRPr="00631BB4">
        <w:rPr>
          <w:rFonts w:ascii="Cambria" w:eastAsia="MS Mincho" w:hAnsi="Cambria" w:cs="Tahoma"/>
          <w:sz w:val="20"/>
          <w:szCs w:val="20"/>
          <w:lang w:eastAsia="pt-BR"/>
        </w:rPr>
        <w:t>.</w:t>
      </w:r>
    </w:p>
    <w:p w:rsidR="00B207F8" w:rsidRPr="00631BB4" w:rsidRDefault="00B207F8" w:rsidP="00631BB4">
      <w:pPr>
        <w:widowControl w:val="0"/>
        <w:autoSpaceDE w:val="0"/>
        <w:spacing w:after="0" w:line="264" w:lineRule="exact"/>
        <w:ind w:left="19"/>
        <w:jc w:val="both"/>
        <w:rPr>
          <w:rFonts w:ascii="Cambria" w:eastAsia="MS Mincho" w:hAnsi="Cambria" w:cs="Tahoma"/>
          <w:b/>
          <w:i/>
          <w:sz w:val="20"/>
          <w:szCs w:val="20"/>
          <w:lang w:eastAsia="pt-BR"/>
        </w:rPr>
      </w:pPr>
    </w:p>
    <w:p w:rsidR="00B207F8" w:rsidRPr="00631BB4" w:rsidRDefault="00B207F8" w:rsidP="00631BB4">
      <w:pPr>
        <w:widowControl w:val="0"/>
        <w:autoSpaceDE w:val="0"/>
        <w:spacing w:after="0" w:line="264" w:lineRule="exact"/>
        <w:ind w:left="19"/>
        <w:jc w:val="both"/>
        <w:rPr>
          <w:rFonts w:ascii="Cambria" w:eastAsia="MS Mincho" w:hAnsi="Cambria" w:cs="Tahoma"/>
          <w:b/>
          <w:i/>
          <w:sz w:val="20"/>
          <w:szCs w:val="20"/>
          <w:lang w:eastAsia="pt-BR"/>
        </w:rPr>
      </w:pPr>
      <w:r w:rsidRPr="00631BB4">
        <w:rPr>
          <w:rFonts w:ascii="Cambria" w:eastAsia="MS Mincho" w:hAnsi="Cambria" w:cs="Tahoma"/>
          <w:b/>
          <w:sz w:val="20"/>
          <w:szCs w:val="20"/>
          <w:lang w:eastAsia="pt-BR"/>
        </w:rPr>
        <w:t>d)</w:t>
      </w:r>
      <w:r w:rsidRPr="00631BB4">
        <w:rPr>
          <w:rFonts w:ascii="Cambria" w:eastAsia="MS Mincho" w:hAnsi="Cambria" w:cs="Tahoma"/>
          <w:sz w:val="20"/>
          <w:szCs w:val="20"/>
          <w:lang w:eastAsia="pt-BR"/>
        </w:rPr>
        <w:t xml:space="preserve"> </w:t>
      </w:r>
      <w:r w:rsidRPr="00631BB4">
        <w:rPr>
          <w:rFonts w:ascii="Cambria" w:eastAsia="MS Mincho" w:hAnsi="Cambria" w:cs="Tahoma"/>
          <w:b/>
          <w:color w:val="FF0000"/>
          <w:sz w:val="20"/>
          <w:szCs w:val="20"/>
          <w:lang w:eastAsia="pt-BR"/>
        </w:rPr>
        <w:t>Declaração</w:t>
      </w:r>
      <w:r w:rsidRPr="00631BB4">
        <w:rPr>
          <w:rFonts w:ascii="Cambria" w:eastAsia="MS Mincho" w:hAnsi="Cambria" w:cs="Tahoma"/>
          <w:color w:val="FF0000"/>
          <w:sz w:val="20"/>
          <w:szCs w:val="20"/>
          <w:lang w:eastAsia="pt-BR"/>
        </w:rPr>
        <w:t xml:space="preserve"> </w:t>
      </w:r>
      <w:r w:rsidRPr="00631BB4">
        <w:rPr>
          <w:rFonts w:ascii="Cambria" w:eastAsia="MS Mincho" w:hAnsi="Cambria" w:cs="Tahoma"/>
          <w:sz w:val="20"/>
          <w:szCs w:val="20"/>
          <w:lang w:eastAsia="pt-BR"/>
        </w:rPr>
        <w:t xml:space="preserve">que a empresa </w:t>
      </w:r>
      <w:r w:rsidRPr="00631BB4">
        <w:rPr>
          <w:rFonts w:ascii="Cambria" w:eastAsia="MS Mincho" w:hAnsi="Cambria" w:cs="Tahoma"/>
          <w:b/>
          <w:sz w:val="20"/>
          <w:szCs w:val="20"/>
          <w:lang w:eastAsia="pt-BR"/>
        </w:rPr>
        <w:t>apresentará mensalmente, planilha de revisão</w:t>
      </w:r>
      <w:r w:rsidRPr="00631BB4">
        <w:rPr>
          <w:rFonts w:ascii="Cambria" w:eastAsia="MS Mincho" w:hAnsi="Cambria" w:cs="Tahoma"/>
          <w:sz w:val="20"/>
          <w:szCs w:val="20"/>
          <w:lang w:eastAsia="pt-BR"/>
        </w:rPr>
        <w:t xml:space="preserve"> efetuada nos veículos, datada e assinada pelo mecânico e diretor da empresa.</w:t>
      </w:r>
    </w:p>
    <w:p w:rsidR="00B207F8" w:rsidRPr="00631BB4" w:rsidRDefault="00B207F8" w:rsidP="00631BB4">
      <w:pPr>
        <w:widowControl w:val="0"/>
        <w:autoSpaceDE w:val="0"/>
        <w:spacing w:after="0" w:line="268" w:lineRule="exact"/>
        <w:ind w:left="14"/>
        <w:jc w:val="both"/>
        <w:rPr>
          <w:rFonts w:ascii="Cambria" w:eastAsia="MS Mincho" w:hAnsi="Cambria" w:cs="Tahoma"/>
          <w:b/>
          <w:i/>
          <w:sz w:val="20"/>
          <w:szCs w:val="20"/>
          <w:lang w:eastAsia="pt-BR"/>
        </w:rPr>
      </w:pPr>
    </w:p>
    <w:p w:rsidR="00B207F8" w:rsidRPr="00631BB4" w:rsidRDefault="00B207F8" w:rsidP="00631BB4">
      <w:pPr>
        <w:widowControl w:val="0"/>
        <w:autoSpaceDE w:val="0"/>
        <w:spacing w:after="0" w:line="268" w:lineRule="exact"/>
        <w:ind w:left="4"/>
        <w:jc w:val="both"/>
        <w:rPr>
          <w:rFonts w:ascii="Cambria" w:eastAsia="MS Mincho" w:hAnsi="Cambria" w:cs="Tahoma"/>
          <w:b/>
          <w:i/>
          <w:sz w:val="20"/>
          <w:szCs w:val="20"/>
          <w:lang w:eastAsia="pt-BR"/>
        </w:rPr>
      </w:pPr>
      <w:r w:rsidRPr="00631BB4">
        <w:rPr>
          <w:rFonts w:ascii="Cambria" w:eastAsia="MS Mincho" w:hAnsi="Cambria" w:cs="Tahoma"/>
          <w:b/>
          <w:sz w:val="20"/>
          <w:szCs w:val="20"/>
          <w:lang w:eastAsia="pt-BR"/>
        </w:rPr>
        <w:t>e)</w:t>
      </w:r>
      <w:r w:rsidRPr="00631BB4">
        <w:rPr>
          <w:rFonts w:ascii="Cambria" w:eastAsia="MS Mincho" w:hAnsi="Cambria" w:cs="Tahoma"/>
          <w:b/>
          <w:i/>
          <w:sz w:val="20"/>
          <w:szCs w:val="20"/>
          <w:lang w:eastAsia="pt-BR"/>
        </w:rPr>
        <w:t xml:space="preserve"> </w:t>
      </w:r>
      <w:r w:rsidRPr="00631BB4">
        <w:rPr>
          <w:rFonts w:ascii="Cambria" w:eastAsia="MS Mincho" w:hAnsi="Cambria" w:cs="Tahoma"/>
          <w:b/>
          <w:color w:val="FF0000"/>
          <w:sz w:val="20"/>
          <w:szCs w:val="20"/>
          <w:lang w:eastAsia="pt-BR"/>
        </w:rPr>
        <w:t>Declaração</w:t>
      </w:r>
      <w:r w:rsidRPr="00631BB4">
        <w:rPr>
          <w:rFonts w:ascii="Cambria" w:eastAsia="MS Mincho" w:hAnsi="Cambria" w:cs="Tahoma"/>
          <w:color w:val="FF0000"/>
          <w:sz w:val="20"/>
          <w:szCs w:val="20"/>
          <w:lang w:eastAsia="pt-BR"/>
        </w:rPr>
        <w:t xml:space="preserve"> </w:t>
      </w:r>
      <w:r w:rsidRPr="00631BB4">
        <w:rPr>
          <w:rFonts w:ascii="Cambria" w:eastAsia="MS Mincho" w:hAnsi="Cambria" w:cs="Tahoma"/>
          <w:sz w:val="20"/>
          <w:szCs w:val="20"/>
          <w:lang w:eastAsia="pt-BR"/>
        </w:rPr>
        <w:t xml:space="preserve">que a empresa irá </w:t>
      </w:r>
      <w:r w:rsidRPr="00631BB4">
        <w:rPr>
          <w:rFonts w:ascii="Cambria" w:eastAsia="MS Mincho" w:hAnsi="Cambria" w:cs="Tahoma"/>
          <w:b/>
          <w:sz w:val="20"/>
          <w:szCs w:val="20"/>
          <w:lang w:eastAsia="pt-BR"/>
        </w:rPr>
        <w:t>manter um veículo de reserva</w:t>
      </w:r>
      <w:r w:rsidRPr="00631BB4">
        <w:rPr>
          <w:rFonts w:ascii="Cambria" w:eastAsia="MS Mincho" w:hAnsi="Cambria" w:cs="Tahoma"/>
          <w:sz w:val="20"/>
          <w:szCs w:val="20"/>
          <w:lang w:eastAsia="pt-BR"/>
        </w:rPr>
        <w:t xml:space="preserve"> para eventual socorro, veículo este com as mesmas especificações neste edital, permanecendo a mesmo a disposição, do início ao término do contrato de prestação de serviço.</w:t>
      </w:r>
    </w:p>
    <w:p w:rsidR="00B207F8" w:rsidRPr="00631BB4" w:rsidRDefault="00B207F8" w:rsidP="00631BB4">
      <w:pPr>
        <w:widowControl w:val="0"/>
        <w:autoSpaceDE w:val="0"/>
        <w:spacing w:after="0" w:line="268" w:lineRule="exact"/>
        <w:ind w:left="19"/>
        <w:jc w:val="both"/>
        <w:rPr>
          <w:rFonts w:ascii="Cambria" w:eastAsia="MS Mincho" w:hAnsi="Cambria" w:cs="Tahoma"/>
          <w:b/>
          <w:i/>
          <w:sz w:val="20"/>
          <w:szCs w:val="20"/>
          <w:lang w:eastAsia="pt-BR"/>
        </w:rPr>
      </w:pPr>
    </w:p>
    <w:p w:rsidR="00B207F8" w:rsidRPr="00631BB4" w:rsidRDefault="00B207F8" w:rsidP="00631BB4">
      <w:pPr>
        <w:widowControl w:val="0"/>
        <w:autoSpaceDE w:val="0"/>
        <w:spacing w:after="0" w:line="268" w:lineRule="exact"/>
        <w:ind w:left="9"/>
        <w:jc w:val="both"/>
        <w:rPr>
          <w:rFonts w:ascii="Cambria" w:eastAsia="MS Mincho" w:hAnsi="Cambria" w:cs="Tahoma"/>
          <w:i/>
          <w:sz w:val="20"/>
          <w:szCs w:val="20"/>
          <w:lang w:eastAsia="pt-BR"/>
        </w:rPr>
      </w:pPr>
      <w:r w:rsidRPr="00631BB4">
        <w:rPr>
          <w:rFonts w:ascii="Cambria" w:eastAsia="MS Mincho" w:hAnsi="Cambria" w:cs="Tahoma"/>
          <w:b/>
          <w:i/>
          <w:color w:val="000000"/>
          <w:sz w:val="20"/>
          <w:szCs w:val="20"/>
          <w:lang w:eastAsia="pt-BR"/>
        </w:rPr>
        <w:t xml:space="preserve">17.1.7. </w:t>
      </w:r>
      <w:r w:rsidRPr="00631BB4">
        <w:rPr>
          <w:rFonts w:ascii="Cambria" w:eastAsia="MS Mincho" w:hAnsi="Cambria" w:cs="Tahoma"/>
          <w:color w:val="000000"/>
          <w:sz w:val="20"/>
          <w:szCs w:val="20"/>
          <w:lang w:eastAsia="pt-BR"/>
        </w:rPr>
        <w:t xml:space="preserve">Todas as declarações acima poderão constar do mesmo documento devendo ser firmadas por represente legal da empresa. </w:t>
      </w:r>
    </w:p>
    <w:p w:rsidR="00B207F8" w:rsidRPr="00631BB4" w:rsidRDefault="00B207F8" w:rsidP="00631BB4">
      <w:pPr>
        <w:spacing w:after="0" w:line="200" w:lineRule="atLeast"/>
        <w:jc w:val="both"/>
        <w:rPr>
          <w:rFonts w:ascii="Cambria" w:eastAsia="MS Mincho" w:hAnsi="Cambria" w:cs="Tahoma"/>
          <w:color w:val="000000"/>
          <w:sz w:val="20"/>
          <w:szCs w:val="20"/>
          <w:lang w:eastAsia="pt-BR"/>
        </w:rPr>
      </w:pPr>
    </w:p>
    <w:p w:rsidR="00B207F8" w:rsidRPr="00631BB4" w:rsidRDefault="00B207F8" w:rsidP="00631BB4">
      <w:pPr>
        <w:suppressAutoHyphens/>
        <w:spacing w:after="0" w:line="240" w:lineRule="auto"/>
        <w:jc w:val="both"/>
        <w:rPr>
          <w:rFonts w:ascii="Cambria" w:eastAsia="Times New Roman" w:hAnsi="Cambria" w:cs="Times New Roman"/>
          <w:sz w:val="20"/>
          <w:szCs w:val="20"/>
          <w:lang w:eastAsia="zh-CN"/>
        </w:rPr>
      </w:pPr>
      <w:r w:rsidRPr="00631BB4">
        <w:rPr>
          <w:rFonts w:ascii="Cambria" w:eastAsia="Times New Roman" w:hAnsi="Cambria" w:cs="Times New Roman"/>
          <w:b/>
          <w:sz w:val="20"/>
          <w:szCs w:val="20"/>
          <w:lang w:eastAsia="zh-CN"/>
        </w:rPr>
        <w:t>17.2. É condição necessária para a assinatura do instrumento contratual, a apresentação dos documentos que se seguem abaixo:</w:t>
      </w:r>
    </w:p>
    <w:p w:rsidR="00B207F8" w:rsidRPr="00631BB4" w:rsidRDefault="00B207F8" w:rsidP="00631BB4">
      <w:pPr>
        <w:suppressAutoHyphens/>
        <w:spacing w:after="0" w:line="240" w:lineRule="auto"/>
        <w:jc w:val="both"/>
        <w:rPr>
          <w:rFonts w:ascii="Cambria" w:eastAsia="Times New Roman" w:hAnsi="Cambria" w:cs="Times New Roman"/>
          <w:sz w:val="20"/>
          <w:szCs w:val="20"/>
          <w:lang w:eastAsia="zh-CN"/>
        </w:rPr>
      </w:pPr>
    </w:p>
    <w:p w:rsidR="00B207F8" w:rsidRPr="00631BB4" w:rsidRDefault="00B207F8" w:rsidP="00631BB4">
      <w:pPr>
        <w:suppressAutoHyphens/>
        <w:spacing w:after="0" w:line="240" w:lineRule="auto"/>
        <w:jc w:val="both"/>
        <w:rPr>
          <w:rFonts w:ascii="Cambria" w:eastAsia="Times New Roman" w:hAnsi="Cambria" w:cs="Times New Roman"/>
          <w:b/>
          <w:sz w:val="20"/>
          <w:szCs w:val="20"/>
          <w:lang w:eastAsia="zh-CN"/>
        </w:rPr>
      </w:pPr>
      <w:r w:rsidRPr="00631BB4">
        <w:rPr>
          <w:rFonts w:ascii="Cambria" w:eastAsia="Times New Roman" w:hAnsi="Cambria" w:cs="Times New Roman"/>
          <w:b/>
          <w:sz w:val="20"/>
          <w:szCs w:val="20"/>
          <w:lang w:eastAsia="zh-CN"/>
        </w:rPr>
        <w:t>17.2.1. Dos veículos:</w:t>
      </w:r>
    </w:p>
    <w:p w:rsidR="00B207F8" w:rsidRPr="00631BB4" w:rsidRDefault="00B207F8" w:rsidP="00631BB4">
      <w:pPr>
        <w:suppressAutoHyphens/>
        <w:spacing w:after="0" w:line="240" w:lineRule="auto"/>
        <w:jc w:val="both"/>
        <w:rPr>
          <w:rFonts w:ascii="Cambria" w:eastAsia="Times New Roman" w:hAnsi="Cambria" w:cs="Times New Roman"/>
          <w:b/>
          <w:sz w:val="20"/>
          <w:szCs w:val="20"/>
          <w:lang w:eastAsia="zh-CN"/>
        </w:rPr>
      </w:pPr>
    </w:p>
    <w:p w:rsidR="00B207F8" w:rsidRPr="00631BB4" w:rsidRDefault="00B207F8" w:rsidP="00631BB4">
      <w:pPr>
        <w:suppressAutoHyphens/>
        <w:spacing w:after="0" w:line="240" w:lineRule="auto"/>
        <w:jc w:val="both"/>
        <w:rPr>
          <w:rFonts w:ascii="Cambria" w:eastAsia="Times New Roman" w:hAnsi="Cambria" w:cs="Times New Roman"/>
          <w:sz w:val="20"/>
          <w:szCs w:val="20"/>
          <w:lang w:eastAsia="zh-CN"/>
        </w:rPr>
      </w:pPr>
      <w:r w:rsidRPr="00631BB4">
        <w:rPr>
          <w:rFonts w:ascii="Cambria" w:eastAsia="Times New Roman" w:hAnsi="Cambria" w:cs="Times New Roman"/>
          <w:b/>
          <w:sz w:val="20"/>
          <w:szCs w:val="20"/>
          <w:lang w:eastAsia="zh-CN"/>
        </w:rPr>
        <w:t xml:space="preserve">17.2.1.1. </w:t>
      </w:r>
      <w:r w:rsidRPr="00631BB4">
        <w:rPr>
          <w:rFonts w:ascii="Cambria" w:eastAsia="Times New Roman" w:hAnsi="Cambria" w:cs="Times New Roman"/>
          <w:sz w:val="20"/>
          <w:szCs w:val="20"/>
          <w:lang w:eastAsia="zh-CN"/>
        </w:rPr>
        <w:t xml:space="preserve">Cópia autenticada, </w:t>
      </w:r>
      <w:r w:rsidRPr="00631BB4">
        <w:rPr>
          <w:rFonts w:ascii="Cambria" w:eastAsia="Times New Roman" w:hAnsi="Cambria" w:cs="Times New Roman"/>
          <w:b/>
          <w:sz w:val="20"/>
          <w:szCs w:val="20"/>
          <w:lang w:eastAsia="zh-CN"/>
        </w:rPr>
        <w:t>por cartório, CIRETRAN, DETRAN ou pelo Chefe do Setor de Contrato da Prefeitura</w:t>
      </w:r>
      <w:r w:rsidRPr="00631BB4">
        <w:rPr>
          <w:rFonts w:ascii="Cambria" w:eastAsia="Times New Roman" w:hAnsi="Cambria" w:cs="Times New Roman"/>
          <w:sz w:val="20"/>
          <w:szCs w:val="20"/>
          <w:lang w:eastAsia="zh-CN"/>
        </w:rPr>
        <w:t xml:space="preserve">, do </w:t>
      </w:r>
      <w:r w:rsidRPr="00631BB4">
        <w:rPr>
          <w:rFonts w:ascii="Cambria" w:eastAsia="Times New Roman" w:hAnsi="Cambria" w:cs="Times New Roman"/>
          <w:color w:val="FF0000"/>
          <w:sz w:val="20"/>
          <w:szCs w:val="20"/>
          <w:lang w:eastAsia="zh-CN"/>
        </w:rPr>
        <w:t>DOCUMENTO DO VEÍCULO</w:t>
      </w:r>
      <w:r w:rsidRPr="00631BB4">
        <w:rPr>
          <w:rFonts w:ascii="Cambria" w:eastAsia="Times New Roman" w:hAnsi="Cambria" w:cs="Times New Roman"/>
          <w:sz w:val="20"/>
          <w:szCs w:val="20"/>
          <w:lang w:eastAsia="zh-CN"/>
        </w:rPr>
        <w:t xml:space="preserve"> que será utilizado para o transporte, </w:t>
      </w:r>
      <w:r w:rsidRPr="00631BB4">
        <w:rPr>
          <w:rFonts w:ascii="Cambria" w:eastAsia="Times New Roman" w:hAnsi="Cambria" w:cs="Times New Roman"/>
          <w:color w:val="FF0000"/>
          <w:sz w:val="20"/>
          <w:szCs w:val="20"/>
          <w:lang w:eastAsia="zh-CN"/>
        </w:rPr>
        <w:t>INCLUSIVE DO VEÍCULO RESERVA</w:t>
      </w:r>
      <w:r w:rsidRPr="00631BB4">
        <w:rPr>
          <w:rFonts w:ascii="Cambria" w:eastAsia="Times New Roman" w:hAnsi="Cambria" w:cs="Times New Roman"/>
          <w:sz w:val="20"/>
          <w:szCs w:val="20"/>
          <w:lang w:eastAsia="zh-CN"/>
        </w:rPr>
        <w:t>. No caso de veículo adquirido através de leasing (arrendamento mercantil) ou locado, deverá apresentar o contrato ou outro documento equivalente juntamente com o Documento do Veículo.</w:t>
      </w:r>
    </w:p>
    <w:p w:rsidR="00B207F8" w:rsidRPr="00631BB4" w:rsidRDefault="00B207F8" w:rsidP="00631BB4">
      <w:pPr>
        <w:suppressAutoHyphens/>
        <w:spacing w:after="0" w:line="240" w:lineRule="auto"/>
        <w:jc w:val="both"/>
        <w:rPr>
          <w:rFonts w:ascii="Cambria" w:eastAsia="Times New Roman" w:hAnsi="Cambria" w:cs="Times New Roman"/>
          <w:b/>
          <w:sz w:val="20"/>
          <w:szCs w:val="20"/>
          <w:lang w:eastAsia="zh-CN"/>
        </w:rPr>
      </w:pPr>
    </w:p>
    <w:p w:rsidR="00B207F8" w:rsidRPr="00631BB4" w:rsidRDefault="00B207F8" w:rsidP="00631BB4">
      <w:pPr>
        <w:spacing w:after="0" w:line="240" w:lineRule="auto"/>
        <w:jc w:val="both"/>
        <w:rPr>
          <w:rFonts w:ascii="Cambria" w:eastAsia="MS Mincho" w:hAnsi="Cambria" w:cs="Tahoma"/>
          <w:sz w:val="20"/>
          <w:szCs w:val="20"/>
          <w:lang w:eastAsia="pt-BR"/>
        </w:rPr>
      </w:pPr>
      <w:r w:rsidRPr="00631BB4">
        <w:rPr>
          <w:rFonts w:ascii="Cambria" w:eastAsia="MS Mincho" w:hAnsi="Cambria" w:cs="Tahoma"/>
          <w:b/>
          <w:sz w:val="20"/>
          <w:szCs w:val="20"/>
          <w:lang w:eastAsia="pt-BR"/>
        </w:rPr>
        <w:t>17.2.1.2.</w:t>
      </w:r>
      <w:r w:rsidRPr="00631BB4">
        <w:rPr>
          <w:rFonts w:ascii="Cambria" w:eastAsia="MS Mincho" w:hAnsi="Cambria" w:cs="Tahoma"/>
          <w:sz w:val="20"/>
          <w:szCs w:val="20"/>
          <w:lang w:eastAsia="pt-BR"/>
        </w:rPr>
        <w:t xml:space="preserve"> </w:t>
      </w:r>
      <w:r w:rsidRPr="00631BB4">
        <w:rPr>
          <w:rFonts w:ascii="Cambria" w:eastAsia="MS Mincho" w:hAnsi="Cambria" w:cs="Tahoma"/>
          <w:color w:val="FF0000"/>
          <w:sz w:val="20"/>
          <w:szCs w:val="20"/>
          <w:highlight w:val="green"/>
          <w:lang w:eastAsia="pt-BR"/>
        </w:rPr>
        <w:t>Certificado Segurança Veicular</w:t>
      </w:r>
      <w:r w:rsidRPr="00631BB4">
        <w:rPr>
          <w:rFonts w:ascii="Cambria" w:eastAsia="MS Mincho" w:hAnsi="Cambria" w:cs="Tahoma"/>
          <w:sz w:val="20"/>
          <w:szCs w:val="20"/>
          <w:highlight w:val="green"/>
          <w:lang w:eastAsia="pt-BR"/>
        </w:rPr>
        <w:t xml:space="preserve"> (Laudo de Vistoria) expedido pelo INMETRO</w:t>
      </w:r>
      <w:r w:rsidRPr="00631BB4">
        <w:rPr>
          <w:rFonts w:ascii="Cambria" w:eastAsia="MS Mincho" w:hAnsi="Cambria" w:cs="Tahoma"/>
          <w:sz w:val="20"/>
          <w:szCs w:val="20"/>
          <w:lang w:eastAsia="pt-BR"/>
        </w:rPr>
        <w:t xml:space="preserve"> ou órgão competente;</w:t>
      </w:r>
    </w:p>
    <w:p w:rsidR="00B207F8" w:rsidRPr="00631BB4" w:rsidRDefault="00B207F8" w:rsidP="00631BB4">
      <w:pPr>
        <w:spacing w:after="0" w:line="240" w:lineRule="auto"/>
        <w:jc w:val="both"/>
        <w:rPr>
          <w:rFonts w:ascii="Cambria" w:eastAsia="MS Mincho" w:hAnsi="Cambria" w:cs="Tahoma"/>
          <w:sz w:val="20"/>
          <w:szCs w:val="20"/>
          <w:lang w:eastAsia="pt-BR"/>
        </w:rPr>
      </w:pPr>
    </w:p>
    <w:p w:rsidR="00B207F8" w:rsidRPr="00631BB4" w:rsidRDefault="00B207F8" w:rsidP="00631BB4">
      <w:pPr>
        <w:suppressAutoHyphens/>
        <w:spacing w:after="0" w:line="240" w:lineRule="auto"/>
        <w:jc w:val="both"/>
        <w:rPr>
          <w:rFonts w:ascii="Cambria" w:eastAsia="Times New Roman" w:hAnsi="Cambria" w:cs="Times New Roman"/>
          <w:b/>
          <w:sz w:val="20"/>
          <w:szCs w:val="20"/>
          <w:lang w:eastAsia="zh-CN"/>
        </w:rPr>
      </w:pPr>
      <w:r w:rsidRPr="00631BB4">
        <w:rPr>
          <w:rFonts w:ascii="Cambria" w:eastAsia="Times New Roman" w:hAnsi="Cambria" w:cs="Times New Roman"/>
          <w:b/>
          <w:sz w:val="20"/>
          <w:szCs w:val="20"/>
          <w:lang w:eastAsia="zh-CN"/>
        </w:rPr>
        <w:t>17.2.1.3. A comprovação de contratação de seguro com cobertura para acidentes pessoais de passageiros, com cobertura para pelo menos o seguinte:</w:t>
      </w:r>
    </w:p>
    <w:p w:rsidR="00B207F8" w:rsidRPr="00631BB4" w:rsidRDefault="00B207F8" w:rsidP="00631BB4">
      <w:pPr>
        <w:suppressAutoHyphens/>
        <w:spacing w:after="0" w:line="240" w:lineRule="auto"/>
        <w:jc w:val="both"/>
        <w:rPr>
          <w:rFonts w:ascii="Cambria" w:eastAsia="Times New Roman" w:hAnsi="Cambria" w:cs="Times New Roman"/>
          <w:b/>
          <w:sz w:val="10"/>
          <w:szCs w:val="10"/>
          <w:lang w:eastAsia="zh-CN"/>
        </w:rPr>
      </w:pPr>
    </w:p>
    <w:p w:rsidR="00B207F8" w:rsidRPr="00631BB4" w:rsidRDefault="00B207F8" w:rsidP="00631BB4">
      <w:pPr>
        <w:suppressAutoHyphens/>
        <w:spacing w:after="0" w:line="240" w:lineRule="auto"/>
        <w:ind w:firstLine="1440"/>
        <w:jc w:val="both"/>
        <w:rPr>
          <w:rFonts w:ascii="Cambria" w:eastAsia="Times New Roman" w:hAnsi="Cambria" w:cs="Times New Roman"/>
          <w:b/>
          <w:sz w:val="20"/>
          <w:szCs w:val="20"/>
          <w:lang w:eastAsia="zh-CN"/>
        </w:rPr>
      </w:pPr>
      <w:r w:rsidRPr="00631BB4">
        <w:rPr>
          <w:rFonts w:ascii="Cambria" w:eastAsia="Times New Roman" w:hAnsi="Cambria" w:cs="Times New Roman"/>
          <w:b/>
          <w:sz w:val="20"/>
          <w:szCs w:val="20"/>
          <w:lang w:eastAsia="zh-CN"/>
        </w:rPr>
        <w:t xml:space="preserve">   Acidentes pessoais passageiros:</w:t>
      </w:r>
    </w:p>
    <w:p w:rsidR="00B207F8" w:rsidRPr="00631BB4" w:rsidRDefault="00B207F8" w:rsidP="00631BB4">
      <w:pPr>
        <w:suppressAutoHyphens/>
        <w:spacing w:after="0" w:line="240" w:lineRule="auto"/>
        <w:ind w:firstLine="1440"/>
        <w:jc w:val="both"/>
        <w:rPr>
          <w:rFonts w:ascii="Cambria" w:eastAsia="Times New Roman" w:hAnsi="Cambria" w:cs="Times New Roman"/>
          <w:b/>
          <w:sz w:val="20"/>
          <w:szCs w:val="20"/>
          <w:lang w:eastAsia="zh-CN"/>
        </w:rPr>
      </w:pPr>
      <w:r w:rsidRPr="00631BB4">
        <w:rPr>
          <w:rFonts w:ascii="Cambria" w:eastAsia="Times New Roman" w:hAnsi="Cambria" w:cs="Times New Roman"/>
          <w:b/>
          <w:sz w:val="20"/>
          <w:szCs w:val="20"/>
          <w:lang w:eastAsia="zh-CN"/>
        </w:rPr>
        <w:t>– Morte por pessoa: R$ 10.000,00</w:t>
      </w:r>
    </w:p>
    <w:p w:rsidR="00B207F8" w:rsidRPr="00631BB4" w:rsidRDefault="00B207F8" w:rsidP="00631BB4">
      <w:pPr>
        <w:suppressAutoHyphens/>
        <w:spacing w:after="0" w:line="240" w:lineRule="auto"/>
        <w:ind w:firstLine="1440"/>
        <w:jc w:val="both"/>
        <w:rPr>
          <w:rFonts w:ascii="Cambria" w:eastAsia="Times New Roman" w:hAnsi="Cambria" w:cs="Times New Roman"/>
          <w:b/>
          <w:sz w:val="20"/>
          <w:szCs w:val="20"/>
          <w:lang w:eastAsia="zh-CN"/>
        </w:rPr>
      </w:pPr>
      <w:r w:rsidRPr="00631BB4">
        <w:rPr>
          <w:rFonts w:ascii="Cambria" w:eastAsia="Times New Roman" w:hAnsi="Cambria" w:cs="Times New Roman"/>
          <w:b/>
          <w:sz w:val="20"/>
          <w:szCs w:val="20"/>
          <w:lang w:eastAsia="zh-CN"/>
        </w:rPr>
        <w:t>– Invalidez permanente por/pessoa: R$ 10.000,00</w:t>
      </w:r>
    </w:p>
    <w:p w:rsidR="00B207F8" w:rsidRPr="00631BB4" w:rsidRDefault="00B207F8" w:rsidP="00631BB4">
      <w:pPr>
        <w:spacing w:after="0" w:line="240" w:lineRule="auto"/>
        <w:jc w:val="both"/>
        <w:rPr>
          <w:rFonts w:ascii="Cambria" w:eastAsia="MS Mincho" w:hAnsi="Cambria" w:cs="Tahoma"/>
          <w:b/>
          <w:sz w:val="20"/>
          <w:szCs w:val="20"/>
          <w:lang w:eastAsia="pt-BR"/>
        </w:rPr>
      </w:pPr>
      <w:r w:rsidRPr="00631BB4">
        <w:rPr>
          <w:rFonts w:ascii="Cambria" w:eastAsia="MS Mincho" w:hAnsi="Cambria" w:cs="Tahoma"/>
          <w:b/>
          <w:sz w:val="20"/>
          <w:szCs w:val="20"/>
          <w:lang w:eastAsia="pt-BR"/>
        </w:rPr>
        <w:tab/>
      </w:r>
      <w:r w:rsidRPr="00631BB4">
        <w:rPr>
          <w:rFonts w:ascii="Cambria" w:eastAsia="MS Mincho" w:hAnsi="Cambria" w:cs="Tahoma"/>
          <w:b/>
          <w:sz w:val="20"/>
          <w:szCs w:val="20"/>
          <w:lang w:eastAsia="pt-BR"/>
        </w:rPr>
        <w:tab/>
        <w:t>- Franquia normal/obrigatória</w:t>
      </w:r>
    </w:p>
    <w:p w:rsidR="00B207F8" w:rsidRPr="00631BB4" w:rsidRDefault="00B207F8" w:rsidP="00631BB4">
      <w:pPr>
        <w:spacing w:after="0" w:line="240" w:lineRule="auto"/>
        <w:jc w:val="both"/>
        <w:rPr>
          <w:rFonts w:ascii="Cambria" w:eastAsia="MS Mincho" w:hAnsi="Cambria" w:cs="Tahoma"/>
          <w:sz w:val="20"/>
          <w:szCs w:val="20"/>
          <w:lang w:eastAsia="pt-BR"/>
        </w:rPr>
      </w:pPr>
    </w:p>
    <w:p w:rsidR="00B207F8" w:rsidRPr="00631BB4" w:rsidRDefault="00B207F8" w:rsidP="00631BB4">
      <w:pPr>
        <w:suppressAutoHyphens/>
        <w:spacing w:after="0" w:line="240" w:lineRule="auto"/>
        <w:jc w:val="both"/>
        <w:rPr>
          <w:rFonts w:ascii="Cambria" w:eastAsia="Times New Roman" w:hAnsi="Cambria" w:cs="Times New Roman"/>
          <w:b/>
          <w:sz w:val="20"/>
          <w:szCs w:val="20"/>
          <w:lang w:eastAsia="zh-CN"/>
        </w:rPr>
      </w:pPr>
      <w:r w:rsidRPr="00631BB4">
        <w:rPr>
          <w:rFonts w:ascii="Cambria" w:eastAsia="Times New Roman" w:hAnsi="Cambria" w:cs="Times New Roman"/>
          <w:b/>
          <w:sz w:val="20"/>
          <w:szCs w:val="20"/>
          <w:lang w:eastAsia="zh-CN"/>
        </w:rPr>
        <w:t>17.3.2. Dos motoristas:</w:t>
      </w:r>
    </w:p>
    <w:p w:rsidR="00B207F8" w:rsidRPr="00631BB4" w:rsidRDefault="00B207F8" w:rsidP="00631BB4">
      <w:pPr>
        <w:suppressAutoHyphens/>
        <w:spacing w:after="0" w:line="240" w:lineRule="auto"/>
        <w:jc w:val="both"/>
        <w:rPr>
          <w:rFonts w:ascii="Cambria" w:eastAsia="Times New Roman" w:hAnsi="Cambria" w:cs="Times New Roman"/>
          <w:b/>
          <w:sz w:val="4"/>
          <w:szCs w:val="4"/>
          <w:lang w:eastAsia="zh-CN"/>
        </w:rPr>
      </w:pPr>
    </w:p>
    <w:p w:rsidR="00B207F8" w:rsidRPr="00631BB4" w:rsidRDefault="00B207F8" w:rsidP="00631BB4">
      <w:pPr>
        <w:suppressAutoHyphens/>
        <w:spacing w:after="0" w:line="240" w:lineRule="auto"/>
        <w:jc w:val="both"/>
        <w:rPr>
          <w:rFonts w:ascii="Cambria" w:eastAsia="Times New Roman" w:hAnsi="Cambria" w:cs="Times New Roman"/>
          <w:sz w:val="20"/>
          <w:szCs w:val="20"/>
          <w:lang w:eastAsia="zh-CN"/>
        </w:rPr>
      </w:pPr>
      <w:r w:rsidRPr="00631BB4">
        <w:rPr>
          <w:rFonts w:ascii="Cambria" w:eastAsia="Times New Roman" w:hAnsi="Cambria" w:cs="Times New Roman"/>
          <w:b/>
          <w:sz w:val="20"/>
          <w:szCs w:val="20"/>
          <w:lang w:eastAsia="zh-CN"/>
        </w:rPr>
        <w:t>17.3.2.1.</w:t>
      </w:r>
      <w:r w:rsidRPr="00631BB4">
        <w:rPr>
          <w:rFonts w:ascii="Cambria" w:eastAsia="Times New Roman" w:hAnsi="Cambria" w:cs="Times New Roman"/>
          <w:sz w:val="20"/>
          <w:szCs w:val="20"/>
          <w:lang w:eastAsia="zh-CN"/>
        </w:rPr>
        <w:t xml:space="preserve"> Atestado de antecedentes criminais do (s) condutor (es) do(s) veículo(s) a ser(em) utilizado(s); </w:t>
      </w:r>
    </w:p>
    <w:p w:rsidR="00B207F8" w:rsidRPr="00631BB4" w:rsidRDefault="00B207F8" w:rsidP="00631BB4">
      <w:pPr>
        <w:suppressAutoHyphens/>
        <w:spacing w:after="0" w:line="240" w:lineRule="auto"/>
        <w:jc w:val="both"/>
        <w:rPr>
          <w:rFonts w:ascii="Cambria" w:eastAsia="Times New Roman" w:hAnsi="Cambria" w:cs="Times New Roman"/>
          <w:sz w:val="20"/>
          <w:szCs w:val="20"/>
          <w:lang w:eastAsia="zh-CN"/>
        </w:rPr>
      </w:pPr>
      <w:r w:rsidRPr="00631BB4">
        <w:rPr>
          <w:rFonts w:ascii="Cambria" w:eastAsia="Times New Roman" w:hAnsi="Cambria" w:cs="Times New Roman"/>
          <w:b/>
          <w:sz w:val="20"/>
          <w:szCs w:val="20"/>
          <w:lang w:eastAsia="zh-CN"/>
        </w:rPr>
        <w:t>17.3.2.2.</w:t>
      </w:r>
      <w:r w:rsidRPr="00631BB4">
        <w:rPr>
          <w:rFonts w:ascii="Cambria" w:eastAsia="Times New Roman" w:hAnsi="Cambria" w:cs="Times New Roman"/>
          <w:sz w:val="20"/>
          <w:szCs w:val="20"/>
          <w:lang w:eastAsia="zh-CN"/>
        </w:rPr>
        <w:t xml:space="preserve"> CNH dos motoristas com indicação de habilitação para transporte coletivo de passageiros;</w:t>
      </w:r>
    </w:p>
    <w:p w:rsidR="00B207F8" w:rsidRPr="00631BB4" w:rsidRDefault="00B207F8" w:rsidP="00631BB4">
      <w:pPr>
        <w:suppressAutoHyphens/>
        <w:spacing w:after="0" w:line="240" w:lineRule="auto"/>
        <w:jc w:val="both"/>
        <w:rPr>
          <w:rFonts w:ascii="Cambria" w:eastAsia="Times New Roman" w:hAnsi="Cambria" w:cs="Times New Roman"/>
          <w:sz w:val="20"/>
          <w:szCs w:val="20"/>
          <w:lang w:eastAsia="zh-CN"/>
        </w:rPr>
      </w:pPr>
      <w:r w:rsidRPr="00631BB4">
        <w:rPr>
          <w:rFonts w:ascii="Cambria" w:eastAsia="Times New Roman" w:hAnsi="Cambria" w:cs="Times New Roman"/>
          <w:b/>
          <w:sz w:val="20"/>
          <w:szCs w:val="20"/>
          <w:lang w:eastAsia="zh-CN"/>
        </w:rPr>
        <w:t>17.3.2.3.</w:t>
      </w:r>
      <w:r w:rsidRPr="00631BB4">
        <w:rPr>
          <w:rFonts w:ascii="Cambria" w:eastAsia="Times New Roman" w:hAnsi="Cambria" w:cs="Times New Roman"/>
          <w:sz w:val="20"/>
          <w:szCs w:val="20"/>
          <w:lang w:eastAsia="zh-CN"/>
        </w:rPr>
        <w:t xml:space="preserve"> Comprovação do vínculo empregatício;</w:t>
      </w:r>
    </w:p>
    <w:p w:rsidR="00B207F8" w:rsidRPr="00631BB4" w:rsidRDefault="00B207F8" w:rsidP="00631BB4">
      <w:pPr>
        <w:spacing w:after="0" w:line="240" w:lineRule="auto"/>
        <w:jc w:val="both"/>
        <w:rPr>
          <w:rFonts w:ascii="Cambria" w:eastAsia="MS Mincho" w:hAnsi="Cambria" w:cs="Tahoma"/>
          <w:b/>
          <w:sz w:val="20"/>
          <w:szCs w:val="20"/>
          <w:lang w:eastAsia="pt-BR"/>
        </w:rPr>
      </w:pPr>
      <w:r w:rsidRPr="00631BB4">
        <w:rPr>
          <w:rFonts w:ascii="Cambria" w:eastAsia="MS Mincho" w:hAnsi="Cambria" w:cs="Tahoma"/>
          <w:b/>
          <w:sz w:val="20"/>
          <w:szCs w:val="20"/>
          <w:lang w:eastAsia="pt-BR"/>
        </w:rPr>
        <w:t>17.3.2.4.</w:t>
      </w:r>
      <w:r w:rsidRPr="00631BB4">
        <w:rPr>
          <w:rFonts w:ascii="Cambria" w:eastAsia="MS Mincho" w:hAnsi="Cambria" w:cs="Tahoma"/>
          <w:sz w:val="20"/>
          <w:szCs w:val="20"/>
          <w:lang w:eastAsia="pt-BR"/>
        </w:rPr>
        <w:t xml:space="preserve"> Declaração ou certidão do setor competente de que o (s) condutor (es) responsável (eis) não tenha (m) cometido nenhuma infração grave ou gravíssima ou ser reincidente em infrações médias durante os últimos doze meses.</w:t>
      </w:r>
    </w:p>
    <w:p w:rsidR="00B207F8" w:rsidRPr="00631BB4" w:rsidRDefault="00B207F8" w:rsidP="00631BB4">
      <w:pPr>
        <w:suppressAutoHyphens/>
        <w:spacing w:after="0" w:line="240" w:lineRule="auto"/>
        <w:jc w:val="both"/>
        <w:rPr>
          <w:rFonts w:ascii="Cambria" w:eastAsia="Times New Roman" w:hAnsi="Cambria" w:cs="Times New Roman"/>
          <w:b/>
          <w:sz w:val="20"/>
          <w:szCs w:val="20"/>
          <w:lang w:eastAsia="zh-CN"/>
        </w:rPr>
      </w:pPr>
    </w:p>
    <w:p w:rsidR="00B207F8" w:rsidRPr="00631BB4" w:rsidRDefault="00B207F8" w:rsidP="00631BB4">
      <w:pPr>
        <w:suppressAutoHyphens/>
        <w:spacing w:after="0" w:line="240" w:lineRule="auto"/>
        <w:jc w:val="both"/>
        <w:rPr>
          <w:rFonts w:ascii="Cambria" w:eastAsia="Times New Roman" w:hAnsi="Cambria" w:cs="Times New Roman"/>
          <w:b/>
          <w:color w:val="000000"/>
          <w:sz w:val="20"/>
          <w:szCs w:val="20"/>
          <w:lang w:eastAsia="zh-CN"/>
        </w:rPr>
      </w:pPr>
      <w:r w:rsidRPr="00631BB4">
        <w:rPr>
          <w:rFonts w:ascii="Cambria" w:eastAsia="Times New Roman" w:hAnsi="Cambria" w:cs="Times New Roman"/>
          <w:b/>
          <w:color w:val="000000"/>
          <w:sz w:val="20"/>
          <w:szCs w:val="20"/>
          <w:lang w:eastAsia="zh-CN"/>
        </w:rPr>
        <w:t>18 – DAS CONDIÇÕES DE RECEBIMENTO DO OBJETO</w:t>
      </w:r>
    </w:p>
    <w:p w:rsidR="00B207F8" w:rsidRPr="00631BB4" w:rsidRDefault="00B207F8" w:rsidP="00631BB4">
      <w:pPr>
        <w:suppressAutoHyphens/>
        <w:spacing w:after="0" w:line="240" w:lineRule="auto"/>
        <w:jc w:val="both"/>
        <w:rPr>
          <w:rFonts w:ascii="Cambria" w:eastAsia="Times New Roman" w:hAnsi="Cambria" w:cs="Times New Roman"/>
          <w:b/>
          <w:sz w:val="4"/>
          <w:szCs w:val="4"/>
          <w:lang w:eastAsia="zh-CN"/>
        </w:rPr>
      </w:pPr>
    </w:p>
    <w:p w:rsidR="00B207F8" w:rsidRPr="00631BB4" w:rsidRDefault="00B207F8" w:rsidP="00631BB4">
      <w:pPr>
        <w:spacing w:after="0" w:line="240" w:lineRule="auto"/>
        <w:jc w:val="both"/>
        <w:rPr>
          <w:rFonts w:ascii="Cambria" w:eastAsia="MS Mincho" w:hAnsi="Cambria" w:cs="Tahoma"/>
          <w:sz w:val="20"/>
          <w:szCs w:val="20"/>
          <w:lang w:eastAsia="pt-BR"/>
        </w:rPr>
      </w:pPr>
      <w:r w:rsidRPr="00631BB4">
        <w:rPr>
          <w:rFonts w:ascii="Cambria" w:eastAsia="MS Mincho" w:hAnsi="Cambria" w:cs="Tahoma"/>
          <w:b/>
          <w:color w:val="000000"/>
          <w:sz w:val="20"/>
          <w:szCs w:val="20"/>
          <w:lang w:eastAsia="pt-BR"/>
        </w:rPr>
        <w:t>18</w:t>
      </w:r>
      <w:r w:rsidRPr="00631BB4">
        <w:rPr>
          <w:rFonts w:ascii="Cambria" w:eastAsia="MS Mincho" w:hAnsi="Cambria" w:cs="Tahoma"/>
          <w:b/>
          <w:sz w:val="20"/>
          <w:szCs w:val="20"/>
          <w:lang w:eastAsia="pt-BR"/>
        </w:rPr>
        <w:t>.1.</w:t>
      </w:r>
      <w:r w:rsidRPr="00631BB4">
        <w:rPr>
          <w:rFonts w:ascii="Cambria" w:eastAsia="MS Mincho" w:hAnsi="Cambria" w:cs="Tahoma"/>
          <w:sz w:val="20"/>
          <w:szCs w:val="20"/>
          <w:lang w:eastAsia="pt-BR"/>
        </w:rPr>
        <w:t xml:space="preserve"> Os serviços serão considerados recebidos desde que aceitos pela Secretaria de Educação, após averiguação do atendimento das especificações técnicas indicadas.</w:t>
      </w:r>
    </w:p>
    <w:p w:rsidR="00B207F8" w:rsidRPr="00631BB4" w:rsidRDefault="00B207F8" w:rsidP="00631BB4">
      <w:pPr>
        <w:spacing w:after="0" w:line="240" w:lineRule="auto"/>
        <w:jc w:val="both"/>
        <w:rPr>
          <w:rFonts w:ascii="Cambria" w:eastAsia="MS Mincho" w:hAnsi="Cambria" w:cs="Tahoma"/>
          <w:b/>
          <w:sz w:val="20"/>
          <w:szCs w:val="20"/>
          <w:lang w:eastAsia="pt-BR"/>
        </w:rPr>
      </w:pPr>
    </w:p>
    <w:p w:rsidR="00B207F8" w:rsidRPr="00631BB4" w:rsidRDefault="00B207F8" w:rsidP="00631BB4">
      <w:pPr>
        <w:spacing w:after="0" w:line="240" w:lineRule="auto"/>
        <w:jc w:val="both"/>
        <w:rPr>
          <w:rFonts w:ascii="Cambria" w:eastAsia="MS Mincho" w:hAnsi="Cambria" w:cs="Tahoma"/>
          <w:b/>
          <w:sz w:val="20"/>
          <w:szCs w:val="20"/>
          <w:lang w:eastAsia="pt-BR"/>
        </w:rPr>
      </w:pPr>
      <w:r w:rsidRPr="00631BB4">
        <w:rPr>
          <w:rFonts w:ascii="Cambria" w:eastAsia="MS Mincho" w:hAnsi="Cambria" w:cs="Tahoma"/>
          <w:b/>
          <w:color w:val="000000"/>
          <w:sz w:val="20"/>
          <w:szCs w:val="20"/>
          <w:lang w:eastAsia="pt-BR"/>
        </w:rPr>
        <w:t>18</w:t>
      </w:r>
      <w:r w:rsidRPr="00631BB4">
        <w:rPr>
          <w:rFonts w:ascii="Cambria" w:eastAsia="MS Mincho" w:hAnsi="Cambria" w:cs="Tahoma"/>
          <w:b/>
          <w:sz w:val="20"/>
          <w:szCs w:val="20"/>
          <w:lang w:eastAsia="pt-BR"/>
        </w:rPr>
        <w:t>.3</w:t>
      </w:r>
      <w:r w:rsidRPr="00631BB4">
        <w:rPr>
          <w:rFonts w:ascii="Cambria" w:eastAsia="MS Mincho" w:hAnsi="Cambria" w:cs="Tahoma"/>
          <w:sz w:val="20"/>
          <w:szCs w:val="20"/>
          <w:lang w:eastAsia="pt-BR"/>
        </w:rPr>
        <w:t>. Não será admitida, sob nenhuma hipótese, a substituição do contratado ou a subcontratação do objeto desta licitação, conforme cláusula constante da minuta do contrato, salvo quando expressamente autorizado pela Administração.</w:t>
      </w:r>
    </w:p>
    <w:p w:rsidR="00B207F8" w:rsidRPr="00631BB4" w:rsidRDefault="00B207F8" w:rsidP="00631BB4">
      <w:pPr>
        <w:suppressAutoHyphens/>
        <w:spacing w:after="0" w:line="240" w:lineRule="auto"/>
        <w:jc w:val="both"/>
        <w:rPr>
          <w:rFonts w:ascii="Cambria" w:eastAsia="Times New Roman" w:hAnsi="Cambria" w:cs="Times New Roman"/>
          <w:b/>
          <w:sz w:val="20"/>
          <w:szCs w:val="20"/>
          <w:lang w:eastAsia="zh-CN"/>
        </w:rPr>
      </w:pPr>
    </w:p>
    <w:p w:rsidR="00B207F8" w:rsidRPr="00631BB4" w:rsidRDefault="00B207F8" w:rsidP="00631BB4">
      <w:pPr>
        <w:suppressAutoHyphens/>
        <w:spacing w:after="0" w:line="240" w:lineRule="auto"/>
        <w:jc w:val="both"/>
        <w:rPr>
          <w:rFonts w:ascii="Cambria" w:eastAsia="Times New Roman" w:hAnsi="Cambria" w:cs="Times New Roman"/>
          <w:b/>
          <w:color w:val="000000"/>
          <w:sz w:val="20"/>
          <w:szCs w:val="20"/>
          <w:lang w:eastAsia="zh-CN"/>
        </w:rPr>
      </w:pPr>
      <w:r w:rsidRPr="00631BB4">
        <w:rPr>
          <w:rFonts w:ascii="Cambria" w:eastAsia="Times New Roman" w:hAnsi="Cambria" w:cs="Times New Roman"/>
          <w:b/>
          <w:sz w:val="20"/>
          <w:szCs w:val="20"/>
          <w:lang w:eastAsia="zh-CN"/>
        </w:rPr>
        <w:t>19 – DA FORMA DE PAGAMENTO</w:t>
      </w:r>
    </w:p>
    <w:p w:rsidR="00B207F8" w:rsidRPr="00631BB4" w:rsidRDefault="00B207F8" w:rsidP="00631BB4">
      <w:pPr>
        <w:widowControl w:val="0"/>
        <w:autoSpaceDE w:val="0"/>
        <w:spacing w:after="0" w:line="264" w:lineRule="exact"/>
        <w:jc w:val="both"/>
        <w:rPr>
          <w:rFonts w:ascii="Cambria" w:eastAsia="MS Mincho" w:hAnsi="Cambria" w:cs="Tahoma"/>
          <w:color w:val="000000"/>
          <w:sz w:val="20"/>
          <w:szCs w:val="20"/>
          <w:lang w:eastAsia="pt-BR"/>
        </w:rPr>
      </w:pPr>
      <w:r w:rsidRPr="00631BB4">
        <w:rPr>
          <w:rFonts w:ascii="Cambria" w:eastAsia="MS Mincho" w:hAnsi="Cambria" w:cs="Tahoma"/>
          <w:b/>
          <w:sz w:val="20"/>
          <w:szCs w:val="20"/>
          <w:lang w:eastAsia="pt-BR"/>
        </w:rPr>
        <w:t>19</w:t>
      </w:r>
      <w:r w:rsidRPr="00631BB4">
        <w:rPr>
          <w:rFonts w:ascii="Cambria" w:eastAsia="MS Mincho" w:hAnsi="Cambria" w:cs="Tahoma"/>
          <w:b/>
          <w:color w:val="000000"/>
          <w:sz w:val="20"/>
          <w:szCs w:val="20"/>
          <w:lang w:eastAsia="pt-BR"/>
        </w:rPr>
        <w:t>.1.</w:t>
      </w:r>
      <w:r w:rsidRPr="00631BB4">
        <w:rPr>
          <w:rFonts w:ascii="Cambria" w:eastAsia="MS Mincho" w:hAnsi="Cambria" w:cs="Tahoma"/>
          <w:color w:val="000000"/>
          <w:sz w:val="20"/>
          <w:szCs w:val="20"/>
          <w:lang w:eastAsia="pt-BR"/>
        </w:rPr>
        <w:t xml:space="preserve"> A CONTRATADA deverá emitir a nota após completados 30 dias da locação, e protocolar a mesma na Secretaria Municipal de Educação onde deverá ser conferida e atestada pelo Secretário de Educação, e estando em conformidade deverá esse atestar a mesma mediante assinatura e carimbo devendo então encaminha-la ao setor de Compras.</w:t>
      </w:r>
    </w:p>
    <w:p w:rsidR="00B207F8" w:rsidRPr="00631BB4" w:rsidRDefault="00B207F8" w:rsidP="00631BB4">
      <w:pPr>
        <w:widowControl w:val="0"/>
        <w:autoSpaceDE w:val="0"/>
        <w:spacing w:after="0" w:line="264" w:lineRule="exact"/>
        <w:jc w:val="both"/>
        <w:rPr>
          <w:rFonts w:ascii="Cambria" w:eastAsia="MS Mincho" w:hAnsi="Cambria" w:cs="Tahoma"/>
          <w:color w:val="000000"/>
          <w:sz w:val="10"/>
          <w:szCs w:val="10"/>
          <w:lang w:eastAsia="pt-BR"/>
        </w:rPr>
      </w:pPr>
    </w:p>
    <w:p w:rsidR="00B207F8" w:rsidRPr="00631BB4" w:rsidRDefault="00B207F8" w:rsidP="00631BB4">
      <w:pPr>
        <w:widowControl w:val="0"/>
        <w:autoSpaceDE w:val="0"/>
        <w:spacing w:after="0" w:line="264" w:lineRule="exact"/>
        <w:jc w:val="both"/>
        <w:rPr>
          <w:rFonts w:ascii="Cambria" w:eastAsia="MS Mincho" w:hAnsi="Cambria" w:cs="Tahoma"/>
          <w:b/>
          <w:color w:val="FF0000"/>
          <w:sz w:val="20"/>
          <w:szCs w:val="20"/>
          <w:lang w:eastAsia="pt-BR"/>
        </w:rPr>
      </w:pPr>
      <w:r w:rsidRPr="00631BB4">
        <w:rPr>
          <w:rFonts w:ascii="Cambria" w:eastAsia="MS Mincho" w:hAnsi="Cambria" w:cs="Tahoma"/>
          <w:b/>
          <w:color w:val="000000"/>
          <w:sz w:val="20"/>
          <w:szCs w:val="20"/>
          <w:lang w:eastAsia="pt-BR"/>
        </w:rPr>
        <w:t xml:space="preserve">18.1.1 – </w:t>
      </w:r>
      <w:r w:rsidRPr="00631BB4">
        <w:rPr>
          <w:rFonts w:ascii="Cambria" w:eastAsia="MS Mincho" w:hAnsi="Cambria" w:cs="Tahoma"/>
          <w:b/>
          <w:color w:val="FF0000"/>
          <w:sz w:val="20"/>
          <w:szCs w:val="20"/>
          <w:highlight w:val="green"/>
          <w:lang w:eastAsia="pt-BR"/>
        </w:rPr>
        <w:t>No período de férias/ recesso escolar, e ainda outro que leve a paralisação das aulas, a CONTRATADA deverá emitirá a nota/ fatura PROPORCIONAL AO PERÍODO EM QUE HOUVER A PRESTAÇÃO DE SERVIÇOS DE LOCAÇÃO, sendo terminalmente vedado a emissão de nota com valor cheio, durante os períodos que as aulas dos alunos estiverem suspensas.</w:t>
      </w:r>
    </w:p>
    <w:p w:rsidR="00B207F8" w:rsidRPr="00631BB4" w:rsidRDefault="00B207F8" w:rsidP="00631BB4">
      <w:pPr>
        <w:widowControl w:val="0"/>
        <w:autoSpaceDE w:val="0"/>
        <w:spacing w:after="0" w:line="264" w:lineRule="exact"/>
        <w:jc w:val="both"/>
        <w:rPr>
          <w:rFonts w:ascii="Cambria" w:eastAsia="MS Mincho" w:hAnsi="Cambria" w:cs="Tahoma"/>
          <w:b/>
          <w:color w:val="000000"/>
          <w:sz w:val="4"/>
          <w:szCs w:val="4"/>
          <w:lang w:eastAsia="pt-BR"/>
        </w:rPr>
      </w:pPr>
    </w:p>
    <w:p w:rsidR="00B207F8" w:rsidRDefault="00B207F8" w:rsidP="00631BB4">
      <w:pPr>
        <w:widowControl w:val="0"/>
        <w:autoSpaceDE w:val="0"/>
        <w:spacing w:after="0" w:line="264" w:lineRule="exact"/>
        <w:jc w:val="both"/>
        <w:rPr>
          <w:rFonts w:ascii="Cambria" w:eastAsia="MS Mincho" w:hAnsi="Cambria" w:cs="Tahoma"/>
          <w:color w:val="000000"/>
          <w:sz w:val="20"/>
          <w:szCs w:val="20"/>
          <w:lang w:eastAsia="pt-BR"/>
        </w:rPr>
        <w:sectPr w:rsidR="00B207F8" w:rsidSect="00B207F8">
          <w:headerReference w:type="default" r:id="rId8"/>
          <w:pgSz w:w="11906" w:h="16838"/>
          <w:pgMar w:top="1417" w:right="849" w:bottom="1417" w:left="851" w:header="708" w:footer="708" w:gutter="0"/>
          <w:pgNumType w:start="1"/>
          <w:cols w:space="708"/>
          <w:docGrid w:linePitch="360"/>
        </w:sectPr>
      </w:pPr>
      <w:r w:rsidRPr="00631BB4">
        <w:rPr>
          <w:rFonts w:ascii="Cambria" w:eastAsia="MS Mincho" w:hAnsi="Cambria" w:cs="Tahoma"/>
          <w:b/>
          <w:color w:val="000000"/>
          <w:sz w:val="20"/>
          <w:szCs w:val="20"/>
          <w:lang w:eastAsia="pt-BR"/>
        </w:rPr>
        <w:t>18.2</w:t>
      </w:r>
      <w:r w:rsidRPr="00631BB4">
        <w:rPr>
          <w:rFonts w:ascii="Cambria" w:eastAsia="MS Mincho" w:hAnsi="Cambria" w:cs="Tahoma"/>
          <w:color w:val="000000"/>
          <w:sz w:val="20"/>
          <w:szCs w:val="20"/>
          <w:lang w:eastAsia="pt-BR"/>
        </w:rPr>
        <w:t xml:space="preserve"> O pagamento pelos serviços, objeto desta licitação, será feito pela Prefeitura Municipal ao Contratado, através da nota de empenho e recibo correspondente até o </w:t>
      </w:r>
      <w:r w:rsidRPr="00631BB4">
        <w:rPr>
          <w:rFonts w:ascii="Cambria" w:eastAsia="MS Mincho" w:hAnsi="Cambria" w:cs="Tahoma"/>
          <w:b/>
          <w:color w:val="000000"/>
          <w:sz w:val="20"/>
          <w:szCs w:val="20"/>
          <w:lang w:eastAsia="pt-BR"/>
        </w:rPr>
        <w:t>15</w:t>
      </w:r>
      <w:r w:rsidRPr="00631BB4">
        <w:rPr>
          <w:rFonts w:ascii="Cambria" w:eastAsia="MS Mincho" w:hAnsi="Cambria" w:cs="Tahoma"/>
          <w:b/>
          <w:color w:val="000000"/>
          <w:sz w:val="20"/>
          <w:szCs w:val="20"/>
          <w:u w:val="single"/>
          <w:lang w:eastAsia="pt-BR"/>
        </w:rPr>
        <w:t>° (DECIMO QUINTO) dia útil depois de encerrado o mês</w:t>
      </w:r>
      <w:r w:rsidRPr="00631BB4">
        <w:rPr>
          <w:rFonts w:ascii="Cambria" w:eastAsia="MS Mincho" w:hAnsi="Cambria" w:cs="Tahoma"/>
          <w:b/>
          <w:color w:val="000000"/>
          <w:sz w:val="20"/>
          <w:szCs w:val="20"/>
          <w:lang w:eastAsia="pt-BR"/>
        </w:rPr>
        <w:t xml:space="preserve">, </w:t>
      </w:r>
      <w:r w:rsidRPr="00631BB4">
        <w:rPr>
          <w:rFonts w:ascii="Cambria" w:eastAsia="MS Mincho" w:hAnsi="Cambria" w:cs="Tahoma"/>
          <w:color w:val="000000"/>
          <w:sz w:val="20"/>
          <w:szCs w:val="20"/>
          <w:lang w:eastAsia="pt-BR"/>
        </w:rPr>
        <w:t xml:space="preserve">e mediante a entrega da fatura ou nota de prestação de serviços devidamente assinada e carimbada pelo setor responsável, bem como da cópia das guias de recolhimento dos encargos do mês (INSS e FGTS e Certidão </w:t>
      </w:r>
      <w:r w:rsidRPr="00631BB4">
        <w:rPr>
          <w:rFonts w:ascii="Cambria" w:eastAsia="MS Mincho" w:hAnsi="Cambria" w:cs="Tahoma"/>
          <w:color w:val="000000"/>
          <w:sz w:val="20"/>
          <w:szCs w:val="20"/>
          <w:highlight w:val="green"/>
          <w:lang w:eastAsia="pt-BR"/>
        </w:rPr>
        <w:t>Municipal</w:t>
      </w:r>
      <w:r>
        <w:rPr>
          <w:rFonts w:ascii="Cambria" w:eastAsia="MS Mincho" w:hAnsi="Cambria" w:cs="Tahoma"/>
          <w:color w:val="000000"/>
          <w:sz w:val="20"/>
          <w:szCs w:val="20"/>
          <w:lang w:eastAsia="pt-BR"/>
        </w:rPr>
        <w:t>).</w:t>
      </w:r>
    </w:p>
    <w:p w:rsidR="00B207F8" w:rsidRPr="00631BB4" w:rsidRDefault="00B207F8" w:rsidP="00631BB4">
      <w:pPr>
        <w:widowControl w:val="0"/>
        <w:autoSpaceDE w:val="0"/>
        <w:spacing w:after="0" w:line="264" w:lineRule="exact"/>
        <w:jc w:val="both"/>
        <w:rPr>
          <w:rFonts w:ascii="Cambria" w:eastAsia="MS Mincho" w:hAnsi="Cambria" w:cs="Tahoma"/>
          <w:b/>
          <w:sz w:val="20"/>
          <w:szCs w:val="20"/>
          <w:u w:val="single"/>
          <w:lang w:eastAsia="pt-BR"/>
        </w:rPr>
      </w:pPr>
    </w:p>
    <w:sectPr w:rsidR="00B207F8" w:rsidRPr="00631BB4" w:rsidSect="00B207F8">
      <w:headerReference w:type="default" r:id="rId9"/>
      <w:type w:val="continuous"/>
      <w:pgSz w:w="11906" w:h="16838"/>
      <w:pgMar w:top="1417" w:right="849"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D5A" w:rsidRDefault="00E44D5A" w:rsidP="00631BB4">
      <w:pPr>
        <w:spacing w:after="0" w:line="240" w:lineRule="auto"/>
      </w:pPr>
      <w:r>
        <w:separator/>
      </w:r>
    </w:p>
  </w:endnote>
  <w:endnote w:type="continuationSeparator" w:id="0">
    <w:p w:rsidR="00E44D5A" w:rsidRDefault="00E44D5A" w:rsidP="00631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D5A" w:rsidRDefault="00E44D5A" w:rsidP="00631BB4">
      <w:pPr>
        <w:spacing w:after="0" w:line="240" w:lineRule="auto"/>
      </w:pPr>
      <w:r>
        <w:separator/>
      </w:r>
    </w:p>
  </w:footnote>
  <w:footnote w:type="continuationSeparator" w:id="0">
    <w:p w:rsidR="00E44D5A" w:rsidRDefault="00E44D5A" w:rsidP="00631B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B207F8" w:rsidRPr="00631BB4" w:rsidTr="00EB650E">
      <w:trPr>
        <w:trHeight w:val="1473"/>
        <w:jc w:val="center"/>
      </w:trPr>
      <w:tc>
        <w:tcPr>
          <w:tcW w:w="1436" w:type="dxa"/>
          <w:tcBorders>
            <w:top w:val="nil"/>
            <w:left w:val="nil"/>
            <w:bottom w:val="single" w:sz="12" w:space="0" w:color="auto"/>
            <w:right w:val="nil"/>
          </w:tcBorders>
          <w:hideMark/>
        </w:tcPr>
        <w:p w:rsidR="00B207F8" w:rsidRPr="00631BB4" w:rsidRDefault="00B207F8" w:rsidP="00631BB4">
          <w:pPr>
            <w:pBdr>
              <w:left w:val="single" w:sz="4" w:space="4" w:color="auto"/>
              <w:right w:val="single" w:sz="4" w:space="4" w:color="auto"/>
            </w:pBdr>
            <w:tabs>
              <w:tab w:val="left" w:pos="194"/>
            </w:tabs>
            <w:autoSpaceDE w:val="0"/>
            <w:autoSpaceDN w:val="0"/>
            <w:spacing w:after="0" w:line="240" w:lineRule="auto"/>
            <w:ind w:left="14" w:right="-106" w:firstLine="5"/>
            <w:rPr>
              <w:rFonts w:ascii="Ecofont_Spranq_eco_Sans" w:eastAsia="MS Mincho" w:hAnsi="Ecofont_Spranq_eco_Sans" w:cs="Tahoma"/>
              <w:b/>
              <w:sz w:val="24"/>
              <w:szCs w:val="24"/>
              <w:lang w:eastAsia="pt-BR"/>
            </w:rPr>
          </w:pPr>
          <w:r w:rsidRPr="00631BB4">
            <w:rPr>
              <w:rFonts w:ascii="Ecofont_Spranq_eco_Sans" w:eastAsia="MS Mincho" w:hAnsi="Ecofont_Spranq_eco_Sans" w:cs="Tahoma"/>
              <w:b/>
              <w:noProof/>
              <w:sz w:val="24"/>
              <w:szCs w:val="24"/>
              <w:lang w:eastAsia="pt-BR"/>
            </w:rPr>
            <w:drawing>
              <wp:inline distT="0" distB="0" distL="0" distR="0" wp14:anchorId="17DE1B56" wp14:editId="3ECB6CE9">
                <wp:extent cx="839338" cy="832196"/>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B207F8" w:rsidRPr="00631BB4" w:rsidRDefault="00B207F8" w:rsidP="00631BB4">
          <w:pPr>
            <w:keepNext/>
            <w:autoSpaceDE w:val="0"/>
            <w:autoSpaceDN w:val="0"/>
            <w:spacing w:after="0" w:line="240" w:lineRule="auto"/>
            <w:jc w:val="center"/>
            <w:outlineLvl w:val="2"/>
            <w:rPr>
              <w:rFonts w:ascii="Arial Black" w:eastAsia="MS Mincho" w:hAnsi="Arial Black" w:cs="Tahoma"/>
              <w:b/>
              <w:sz w:val="36"/>
              <w:szCs w:val="24"/>
              <w:lang w:eastAsia="pt-BR"/>
            </w:rPr>
          </w:pPr>
          <w:r w:rsidRPr="00631BB4">
            <w:rPr>
              <w:rFonts w:ascii="Arial Black" w:eastAsia="MS Mincho" w:hAnsi="Arial Black" w:cs="Tahoma"/>
              <w:b/>
              <w:sz w:val="36"/>
              <w:szCs w:val="24"/>
              <w:lang w:eastAsia="pt-BR"/>
            </w:rPr>
            <w:t>MUNICÍPIO DE BARRA DO TURVO</w:t>
          </w:r>
        </w:p>
        <w:p w:rsidR="00B207F8" w:rsidRPr="00631BB4" w:rsidRDefault="00B207F8" w:rsidP="00631BB4">
          <w:pPr>
            <w:keepNext/>
            <w:autoSpaceDE w:val="0"/>
            <w:autoSpaceDN w:val="0"/>
            <w:spacing w:after="0" w:line="240" w:lineRule="auto"/>
            <w:jc w:val="center"/>
            <w:outlineLvl w:val="1"/>
            <w:rPr>
              <w:rFonts w:ascii="Arial" w:eastAsia="MS Mincho" w:hAnsi="Arial" w:cs="Arial"/>
              <w:b/>
              <w:sz w:val="24"/>
              <w:szCs w:val="24"/>
              <w:lang w:eastAsia="pt-BR"/>
            </w:rPr>
          </w:pPr>
          <w:r w:rsidRPr="00631BB4">
            <w:rPr>
              <w:rFonts w:ascii="Arial" w:eastAsia="MS Mincho" w:hAnsi="Arial" w:cs="Arial"/>
              <w:b/>
              <w:sz w:val="24"/>
              <w:szCs w:val="24"/>
              <w:lang w:eastAsia="pt-BR"/>
            </w:rPr>
            <w:t>Avenida 21 de março, 304, Centro – Barra do Turvo – SP</w:t>
          </w:r>
        </w:p>
        <w:p w:rsidR="00B207F8" w:rsidRPr="00631BB4" w:rsidRDefault="00B207F8" w:rsidP="00631BB4">
          <w:pPr>
            <w:autoSpaceDE w:val="0"/>
            <w:autoSpaceDN w:val="0"/>
            <w:spacing w:after="0" w:line="240" w:lineRule="auto"/>
            <w:jc w:val="center"/>
            <w:rPr>
              <w:rFonts w:ascii="Arial" w:eastAsia="MS Mincho" w:hAnsi="Arial" w:cs="Arial"/>
              <w:b/>
              <w:sz w:val="24"/>
              <w:szCs w:val="24"/>
              <w:u w:val="single"/>
              <w:lang w:eastAsia="pt-BR"/>
            </w:rPr>
          </w:pPr>
          <w:r w:rsidRPr="00631BB4">
            <w:rPr>
              <w:rFonts w:ascii="Arial" w:eastAsia="MS Mincho" w:hAnsi="Arial" w:cs="Arial"/>
              <w:b/>
              <w:sz w:val="24"/>
              <w:szCs w:val="24"/>
              <w:u w:val="single"/>
              <w:lang w:eastAsia="pt-BR"/>
            </w:rPr>
            <w:t xml:space="preserve">E-mail: </w:t>
          </w:r>
          <w:hyperlink r:id="rId2" w:history="1">
            <w:r w:rsidRPr="00631BB4">
              <w:rPr>
                <w:rFonts w:ascii="Arial" w:eastAsia="MS Mincho" w:hAnsi="Arial" w:cs="Arial"/>
                <w:b/>
                <w:color w:val="000080"/>
                <w:sz w:val="24"/>
                <w:szCs w:val="24"/>
                <w:u w:val="single"/>
                <w:lang w:eastAsia="pt-BR"/>
              </w:rPr>
              <w:t>licitacao@barradoturvo.sp.gov.br</w:t>
            </w:r>
          </w:hyperlink>
          <w:r w:rsidRPr="00631BB4">
            <w:rPr>
              <w:rFonts w:ascii="Arial" w:eastAsia="MS Mincho" w:hAnsi="Arial" w:cs="Arial"/>
              <w:b/>
              <w:sz w:val="24"/>
              <w:szCs w:val="24"/>
              <w:lang w:eastAsia="pt-BR"/>
            </w:rPr>
            <w:t xml:space="preserve"> </w:t>
          </w:r>
        </w:p>
        <w:p w:rsidR="00B207F8" w:rsidRPr="00631BB4" w:rsidRDefault="00B207F8" w:rsidP="00631BB4">
          <w:pPr>
            <w:autoSpaceDE w:val="0"/>
            <w:autoSpaceDN w:val="0"/>
            <w:spacing w:after="0" w:line="240" w:lineRule="auto"/>
            <w:jc w:val="center"/>
            <w:rPr>
              <w:rFonts w:ascii="Arial" w:eastAsia="MS Mincho" w:hAnsi="Arial" w:cs="Arial"/>
              <w:b/>
              <w:sz w:val="24"/>
              <w:szCs w:val="24"/>
              <w:lang w:eastAsia="pt-BR"/>
            </w:rPr>
          </w:pPr>
          <w:r w:rsidRPr="00631BB4">
            <w:rPr>
              <w:rFonts w:ascii="Arial" w:eastAsia="MS Mincho" w:hAnsi="Arial" w:cs="Arial"/>
              <w:b/>
              <w:sz w:val="24"/>
              <w:szCs w:val="24"/>
              <w:lang w:eastAsia="pt-BR"/>
            </w:rPr>
            <w:t>CEP 11955-000 – Fone: (015) 3578-9444</w:t>
          </w:r>
        </w:p>
        <w:p w:rsidR="00B207F8" w:rsidRPr="00631BB4" w:rsidRDefault="00B207F8" w:rsidP="00631BB4">
          <w:pPr>
            <w:autoSpaceDE w:val="0"/>
            <w:autoSpaceDN w:val="0"/>
            <w:spacing w:after="0" w:line="240" w:lineRule="auto"/>
            <w:jc w:val="center"/>
            <w:rPr>
              <w:rFonts w:ascii="Garamond" w:eastAsia="MS Mincho" w:hAnsi="Garamond" w:cs="Tahoma"/>
              <w:b/>
              <w:sz w:val="24"/>
              <w:szCs w:val="24"/>
              <w:lang w:eastAsia="pt-BR"/>
            </w:rPr>
          </w:pPr>
          <w:r w:rsidRPr="00631BB4">
            <w:rPr>
              <w:rFonts w:ascii="Arial" w:eastAsia="MS Mincho" w:hAnsi="Arial" w:cs="Arial"/>
              <w:b/>
              <w:sz w:val="24"/>
              <w:szCs w:val="24"/>
              <w:lang w:eastAsia="pt-BR"/>
            </w:rPr>
            <w:t>Departamento de Compras de Licitações</w:t>
          </w:r>
        </w:p>
      </w:tc>
    </w:tr>
  </w:tbl>
  <w:p w:rsidR="00B207F8" w:rsidRDefault="00B207F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6133A2" w:rsidRPr="00631BB4" w:rsidTr="00EB650E">
      <w:trPr>
        <w:trHeight w:val="1473"/>
        <w:jc w:val="center"/>
      </w:trPr>
      <w:tc>
        <w:tcPr>
          <w:tcW w:w="1436" w:type="dxa"/>
          <w:tcBorders>
            <w:top w:val="nil"/>
            <w:left w:val="nil"/>
            <w:bottom w:val="single" w:sz="12" w:space="0" w:color="auto"/>
            <w:right w:val="nil"/>
          </w:tcBorders>
          <w:hideMark/>
        </w:tcPr>
        <w:p w:rsidR="006133A2" w:rsidRPr="00631BB4" w:rsidRDefault="006133A2" w:rsidP="00631BB4">
          <w:pPr>
            <w:pBdr>
              <w:left w:val="single" w:sz="4" w:space="4" w:color="auto"/>
              <w:right w:val="single" w:sz="4" w:space="4" w:color="auto"/>
            </w:pBdr>
            <w:tabs>
              <w:tab w:val="left" w:pos="194"/>
            </w:tabs>
            <w:autoSpaceDE w:val="0"/>
            <w:autoSpaceDN w:val="0"/>
            <w:spacing w:after="0" w:line="240" w:lineRule="auto"/>
            <w:ind w:left="14" w:right="-106" w:firstLine="5"/>
            <w:rPr>
              <w:rFonts w:ascii="Ecofont_Spranq_eco_Sans" w:eastAsia="MS Mincho" w:hAnsi="Ecofont_Spranq_eco_Sans" w:cs="Tahoma"/>
              <w:b/>
              <w:sz w:val="24"/>
              <w:szCs w:val="24"/>
              <w:lang w:eastAsia="pt-BR"/>
            </w:rPr>
          </w:pPr>
          <w:r w:rsidRPr="00631BB4">
            <w:rPr>
              <w:rFonts w:ascii="Ecofont_Spranq_eco_Sans" w:eastAsia="MS Mincho" w:hAnsi="Ecofont_Spranq_eco_Sans" w:cs="Tahoma"/>
              <w:b/>
              <w:noProof/>
              <w:sz w:val="24"/>
              <w:szCs w:val="24"/>
              <w:lang w:eastAsia="pt-BR"/>
            </w:rPr>
            <w:drawing>
              <wp:inline distT="0" distB="0" distL="0" distR="0" wp14:anchorId="17DE1B56" wp14:editId="3ECB6CE9">
                <wp:extent cx="839338" cy="832196"/>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6133A2" w:rsidRPr="00631BB4" w:rsidRDefault="006133A2" w:rsidP="00631BB4">
          <w:pPr>
            <w:keepNext/>
            <w:autoSpaceDE w:val="0"/>
            <w:autoSpaceDN w:val="0"/>
            <w:spacing w:after="0" w:line="240" w:lineRule="auto"/>
            <w:jc w:val="center"/>
            <w:outlineLvl w:val="2"/>
            <w:rPr>
              <w:rFonts w:ascii="Arial Black" w:eastAsia="MS Mincho" w:hAnsi="Arial Black" w:cs="Tahoma"/>
              <w:b/>
              <w:sz w:val="36"/>
              <w:szCs w:val="24"/>
              <w:lang w:eastAsia="pt-BR"/>
            </w:rPr>
          </w:pPr>
          <w:r w:rsidRPr="00631BB4">
            <w:rPr>
              <w:rFonts w:ascii="Arial Black" w:eastAsia="MS Mincho" w:hAnsi="Arial Black" w:cs="Tahoma"/>
              <w:b/>
              <w:sz w:val="36"/>
              <w:szCs w:val="24"/>
              <w:lang w:eastAsia="pt-BR"/>
            </w:rPr>
            <w:t>MUNICÍPIO DE BARRA DO TURVO</w:t>
          </w:r>
        </w:p>
        <w:p w:rsidR="006133A2" w:rsidRPr="00631BB4" w:rsidRDefault="006133A2" w:rsidP="00631BB4">
          <w:pPr>
            <w:keepNext/>
            <w:autoSpaceDE w:val="0"/>
            <w:autoSpaceDN w:val="0"/>
            <w:spacing w:after="0" w:line="240" w:lineRule="auto"/>
            <w:jc w:val="center"/>
            <w:outlineLvl w:val="1"/>
            <w:rPr>
              <w:rFonts w:ascii="Arial" w:eastAsia="MS Mincho" w:hAnsi="Arial" w:cs="Arial"/>
              <w:b/>
              <w:sz w:val="24"/>
              <w:szCs w:val="24"/>
              <w:lang w:eastAsia="pt-BR"/>
            </w:rPr>
          </w:pPr>
          <w:r w:rsidRPr="00631BB4">
            <w:rPr>
              <w:rFonts w:ascii="Arial" w:eastAsia="MS Mincho" w:hAnsi="Arial" w:cs="Arial"/>
              <w:b/>
              <w:sz w:val="24"/>
              <w:szCs w:val="24"/>
              <w:lang w:eastAsia="pt-BR"/>
            </w:rPr>
            <w:t>Avenida 21 de março, 304, Centro – Barra do Turvo – SP</w:t>
          </w:r>
        </w:p>
        <w:p w:rsidR="006133A2" w:rsidRPr="00631BB4" w:rsidRDefault="006133A2" w:rsidP="00631BB4">
          <w:pPr>
            <w:autoSpaceDE w:val="0"/>
            <w:autoSpaceDN w:val="0"/>
            <w:spacing w:after="0" w:line="240" w:lineRule="auto"/>
            <w:jc w:val="center"/>
            <w:rPr>
              <w:rFonts w:ascii="Arial" w:eastAsia="MS Mincho" w:hAnsi="Arial" w:cs="Arial"/>
              <w:b/>
              <w:sz w:val="24"/>
              <w:szCs w:val="24"/>
              <w:u w:val="single"/>
              <w:lang w:eastAsia="pt-BR"/>
            </w:rPr>
          </w:pPr>
          <w:r w:rsidRPr="00631BB4">
            <w:rPr>
              <w:rFonts w:ascii="Arial" w:eastAsia="MS Mincho" w:hAnsi="Arial" w:cs="Arial"/>
              <w:b/>
              <w:sz w:val="24"/>
              <w:szCs w:val="24"/>
              <w:u w:val="single"/>
              <w:lang w:eastAsia="pt-BR"/>
            </w:rPr>
            <w:t xml:space="preserve">E-mail: </w:t>
          </w:r>
          <w:hyperlink r:id="rId2" w:history="1">
            <w:r w:rsidRPr="00631BB4">
              <w:rPr>
                <w:rFonts w:ascii="Arial" w:eastAsia="MS Mincho" w:hAnsi="Arial" w:cs="Arial"/>
                <w:b/>
                <w:color w:val="000080"/>
                <w:sz w:val="24"/>
                <w:szCs w:val="24"/>
                <w:u w:val="single"/>
                <w:lang w:eastAsia="pt-BR"/>
              </w:rPr>
              <w:t>licitacao@barradoturvo.sp.gov.br</w:t>
            </w:r>
          </w:hyperlink>
          <w:r w:rsidRPr="00631BB4">
            <w:rPr>
              <w:rFonts w:ascii="Arial" w:eastAsia="MS Mincho" w:hAnsi="Arial" w:cs="Arial"/>
              <w:b/>
              <w:sz w:val="24"/>
              <w:szCs w:val="24"/>
              <w:lang w:eastAsia="pt-BR"/>
            </w:rPr>
            <w:t xml:space="preserve"> </w:t>
          </w:r>
        </w:p>
        <w:p w:rsidR="006133A2" w:rsidRPr="00631BB4" w:rsidRDefault="006133A2" w:rsidP="00631BB4">
          <w:pPr>
            <w:autoSpaceDE w:val="0"/>
            <w:autoSpaceDN w:val="0"/>
            <w:spacing w:after="0" w:line="240" w:lineRule="auto"/>
            <w:jc w:val="center"/>
            <w:rPr>
              <w:rFonts w:ascii="Arial" w:eastAsia="MS Mincho" w:hAnsi="Arial" w:cs="Arial"/>
              <w:b/>
              <w:sz w:val="24"/>
              <w:szCs w:val="24"/>
              <w:lang w:eastAsia="pt-BR"/>
            </w:rPr>
          </w:pPr>
          <w:r w:rsidRPr="00631BB4">
            <w:rPr>
              <w:rFonts w:ascii="Arial" w:eastAsia="MS Mincho" w:hAnsi="Arial" w:cs="Arial"/>
              <w:b/>
              <w:sz w:val="24"/>
              <w:szCs w:val="24"/>
              <w:lang w:eastAsia="pt-BR"/>
            </w:rPr>
            <w:t>CEP 11955-000 – Fone: (015) 3578-9444</w:t>
          </w:r>
        </w:p>
        <w:p w:rsidR="006133A2" w:rsidRPr="00631BB4" w:rsidRDefault="006133A2" w:rsidP="00631BB4">
          <w:pPr>
            <w:autoSpaceDE w:val="0"/>
            <w:autoSpaceDN w:val="0"/>
            <w:spacing w:after="0" w:line="240" w:lineRule="auto"/>
            <w:jc w:val="center"/>
            <w:rPr>
              <w:rFonts w:ascii="Garamond" w:eastAsia="MS Mincho" w:hAnsi="Garamond" w:cs="Tahoma"/>
              <w:b/>
              <w:sz w:val="24"/>
              <w:szCs w:val="24"/>
              <w:lang w:eastAsia="pt-BR"/>
            </w:rPr>
          </w:pPr>
          <w:r w:rsidRPr="00631BB4">
            <w:rPr>
              <w:rFonts w:ascii="Arial" w:eastAsia="MS Mincho" w:hAnsi="Arial" w:cs="Arial"/>
              <w:b/>
              <w:sz w:val="24"/>
              <w:szCs w:val="24"/>
              <w:lang w:eastAsia="pt-BR"/>
            </w:rPr>
            <w:t>Departamento de Compras de Licitações</w:t>
          </w:r>
        </w:p>
      </w:tc>
    </w:tr>
  </w:tbl>
  <w:p w:rsidR="006133A2" w:rsidRDefault="006133A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0" w:firstLine="0"/>
      </w:pPr>
      <w:rPr>
        <w:rFonts w:ascii="Times New Roman" w:hAnsi="Times New Roman" w:cs="Times New Roman"/>
        <w:b/>
        <w:sz w:val="24"/>
        <w:szCs w:val="24"/>
        <w:shd w:val="clear" w:color="auto" w:fill="FFFF0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312667"/>
    <w:multiLevelType w:val="multilevel"/>
    <w:tmpl w:val="E9808B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43DC171B"/>
    <w:multiLevelType w:val="hybridMultilevel"/>
    <w:tmpl w:val="27509A8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
    <w:nsid w:val="661B6DD7"/>
    <w:multiLevelType w:val="hybridMultilevel"/>
    <w:tmpl w:val="424A8AE2"/>
    <w:lvl w:ilvl="0" w:tplc="9C889E74">
      <w:start w:val="1"/>
      <w:numFmt w:val="lowerLetter"/>
      <w:lvlText w:val="%1)"/>
      <w:lvlJc w:val="left"/>
      <w:pPr>
        <w:ind w:left="241" w:hanging="444"/>
      </w:pPr>
      <w:rPr>
        <w:rFonts w:ascii="Courier New" w:eastAsia="Courier New" w:hAnsi="Courier New" w:cs="Courier New" w:hint="default"/>
        <w:b/>
        <w:bCs/>
        <w:spacing w:val="-1"/>
        <w:w w:val="100"/>
        <w:sz w:val="24"/>
        <w:szCs w:val="24"/>
        <w:lang w:val="pt-PT" w:eastAsia="en-US" w:bidi="ar-SA"/>
      </w:rPr>
    </w:lvl>
    <w:lvl w:ilvl="1" w:tplc="79646358">
      <w:numFmt w:val="bullet"/>
      <w:lvlText w:val="•"/>
      <w:lvlJc w:val="left"/>
      <w:pPr>
        <w:ind w:left="1188" w:hanging="444"/>
      </w:pPr>
      <w:rPr>
        <w:rFonts w:hint="default"/>
        <w:lang w:val="pt-PT" w:eastAsia="en-US" w:bidi="ar-SA"/>
      </w:rPr>
    </w:lvl>
    <w:lvl w:ilvl="2" w:tplc="BEF2B9C6">
      <w:numFmt w:val="bullet"/>
      <w:lvlText w:val="•"/>
      <w:lvlJc w:val="left"/>
      <w:pPr>
        <w:ind w:left="2136" w:hanging="444"/>
      </w:pPr>
      <w:rPr>
        <w:rFonts w:hint="default"/>
        <w:lang w:val="pt-PT" w:eastAsia="en-US" w:bidi="ar-SA"/>
      </w:rPr>
    </w:lvl>
    <w:lvl w:ilvl="3" w:tplc="97146C58">
      <w:numFmt w:val="bullet"/>
      <w:lvlText w:val="•"/>
      <w:lvlJc w:val="left"/>
      <w:pPr>
        <w:ind w:left="3084" w:hanging="444"/>
      </w:pPr>
      <w:rPr>
        <w:rFonts w:hint="default"/>
        <w:lang w:val="pt-PT" w:eastAsia="en-US" w:bidi="ar-SA"/>
      </w:rPr>
    </w:lvl>
    <w:lvl w:ilvl="4" w:tplc="E3B2CC5A">
      <w:numFmt w:val="bullet"/>
      <w:lvlText w:val="•"/>
      <w:lvlJc w:val="left"/>
      <w:pPr>
        <w:ind w:left="4032" w:hanging="444"/>
      </w:pPr>
      <w:rPr>
        <w:rFonts w:hint="default"/>
        <w:lang w:val="pt-PT" w:eastAsia="en-US" w:bidi="ar-SA"/>
      </w:rPr>
    </w:lvl>
    <w:lvl w:ilvl="5" w:tplc="0C22C23C">
      <w:numFmt w:val="bullet"/>
      <w:lvlText w:val="•"/>
      <w:lvlJc w:val="left"/>
      <w:pPr>
        <w:ind w:left="4980" w:hanging="444"/>
      </w:pPr>
      <w:rPr>
        <w:rFonts w:hint="default"/>
        <w:lang w:val="pt-PT" w:eastAsia="en-US" w:bidi="ar-SA"/>
      </w:rPr>
    </w:lvl>
    <w:lvl w:ilvl="6" w:tplc="FD92613E">
      <w:numFmt w:val="bullet"/>
      <w:lvlText w:val="•"/>
      <w:lvlJc w:val="left"/>
      <w:pPr>
        <w:ind w:left="5928" w:hanging="444"/>
      </w:pPr>
      <w:rPr>
        <w:rFonts w:hint="default"/>
        <w:lang w:val="pt-PT" w:eastAsia="en-US" w:bidi="ar-SA"/>
      </w:rPr>
    </w:lvl>
    <w:lvl w:ilvl="7" w:tplc="1BDAC166">
      <w:numFmt w:val="bullet"/>
      <w:lvlText w:val="•"/>
      <w:lvlJc w:val="left"/>
      <w:pPr>
        <w:ind w:left="6876" w:hanging="444"/>
      </w:pPr>
      <w:rPr>
        <w:rFonts w:hint="default"/>
        <w:lang w:val="pt-PT" w:eastAsia="en-US" w:bidi="ar-SA"/>
      </w:rPr>
    </w:lvl>
    <w:lvl w:ilvl="8" w:tplc="E8C2F522">
      <w:numFmt w:val="bullet"/>
      <w:lvlText w:val="•"/>
      <w:lvlJc w:val="left"/>
      <w:pPr>
        <w:ind w:left="7824" w:hanging="444"/>
      </w:pPr>
      <w:rPr>
        <w:rFonts w:hint="default"/>
        <w:lang w:val="pt-PT" w:eastAsia="en-US" w:bidi="ar-SA"/>
      </w:rPr>
    </w:lvl>
  </w:abstractNum>
  <w:abstractNum w:abstractNumId="4">
    <w:nsid w:val="699263D1"/>
    <w:multiLevelType w:val="multilevel"/>
    <w:tmpl w:val="39B42204"/>
    <w:lvl w:ilvl="0">
      <w:start w:val="5"/>
      <w:numFmt w:val="decimal"/>
      <w:lvlText w:val="%1"/>
      <w:lvlJc w:val="left"/>
      <w:pPr>
        <w:ind w:left="241" w:hanging="735"/>
      </w:pPr>
      <w:rPr>
        <w:rFonts w:hint="default"/>
        <w:lang w:val="pt-PT" w:eastAsia="en-US" w:bidi="ar-SA"/>
      </w:rPr>
    </w:lvl>
    <w:lvl w:ilvl="1">
      <w:start w:val="1"/>
      <w:numFmt w:val="decimal"/>
      <w:lvlText w:val="%1.%2"/>
      <w:lvlJc w:val="left"/>
      <w:pPr>
        <w:ind w:left="241" w:hanging="735"/>
      </w:pPr>
      <w:rPr>
        <w:rFonts w:ascii="Courier New" w:eastAsia="Courier New" w:hAnsi="Courier New" w:cs="Courier New" w:hint="default"/>
        <w:b/>
        <w:bCs/>
        <w:spacing w:val="-9"/>
        <w:w w:val="100"/>
        <w:sz w:val="24"/>
        <w:szCs w:val="24"/>
        <w:lang w:val="pt-PT" w:eastAsia="en-US" w:bidi="ar-SA"/>
      </w:rPr>
    </w:lvl>
    <w:lvl w:ilvl="2">
      <w:start w:val="1"/>
      <w:numFmt w:val="decimal"/>
      <w:lvlText w:val="%1.%2.%3"/>
      <w:lvlJc w:val="left"/>
      <w:pPr>
        <w:ind w:left="1105" w:hanging="864"/>
      </w:pPr>
      <w:rPr>
        <w:rFonts w:ascii="Courier New" w:eastAsia="Courier New" w:hAnsi="Courier New" w:cs="Courier New" w:hint="default"/>
        <w:b/>
        <w:bCs/>
        <w:spacing w:val="-1"/>
        <w:w w:val="100"/>
        <w:sz w:val="24"/>
        <w:szCs w:val="24"/>
        <w:lang w:val="pt-PT" w:eastAsia="en-US" w:bidi="ar-SA"/>
      </w:rPr>
    </w:lvl>
    <w:lvl w:ilvl="3">
      <w:numFmt w:val="bullet"/>
      <w:lvlText w:val="•"/>
      <w:lvlJc w:val="left"/>
      <w:pPr>
        <w:ind w:left="3015" w:hanging="864"/>
      </w:pPr>
      <w:rPr>
        <w:rFonts w:hint="default"/>
        <w:lang w:val="pt-PT" w:eastAsia="en-US" w:bidi="ar-SA"/>
      </w:rPr>
    </w:lvl>
    <w:lvl w:ilvl="4">
      <w:numFmt w:val="bullet"/>
      <w:lvlText w:val="•"/>
      <w:lvlJc w:val="left"/>
      <w:pPr>
        <w:ind w:left="3973" w:hanging="864"/>
      </w:pPr>
      <w:rPr>
        <w:rFonts w:hint="default"/>
        <w:lang w:val="pt-PT" w:eastAsia="en-US" w:bidi="ar-SA"/>
      </w:rPr>
    </w:lvl>
    <w:lvl w:ilvl="5">
      <w:numFmt w:val="bullet"/>
      <w:lvlText w:val="•"/>
      <w:lvlJc w:val="left"/>
      <w:pPr>
        <w:ind w:left="4931" w:hanging="864"/>
      </w:pPr>
      <w:rPr>
        <w:rFonts w:hint="default"/>
        <w:lang w:val="pt-PT" w:eastAsia="en-US" w:bidi="ar-SA"/>
      </w:rPr>
    </w:lvl>
    <w:lvl w:ilvl="6">
      <w:numFmt w:val="bullet"/>
      <w:lvlText w:val="•"/>
      <w:lvlJc w:val="left"/>
      <w:pPr>
        <w:ind w:left="5888" w:hanging="864"/>
      </w:pPr>
      <w:rPr>
        <w:rFonts w:hint="default"/>
        <w:lang w:val="pt-PT" w:eastAsia="en-US" w:bidi="ar-SA"/>
      </w:rPr>
    </w:lvl>
    <w:lvl w:ilvl="7">
      <w:numFmt w:val="bullet"/>
      <w:lvlText w:val="•"/>
      <w:lvlJc w:val="left"/>
      <w:pPr>
        <w:ind w:left="6846" w:hanging="864"/>
      </w:pPr>
      <w:rPr>
        <w:rFonts w:hint="default"/>
        <w:lang w:val="pt-PT" w:eastAsia="en-US" w:bidi="ar-SA"/>
      </w:rPr>
    </w:lvl>
    <w:lvl w:ilvl="8">
      <w:numFmt w:val="bullet"/>
      <w:lvlText w:val="•"/>
      <w:lvlJc w:val="left"/>
      <w:pPr>
        <w:ind w:left="7804" w:hanging="864"/>
      </w:pPr>
      <w:rPr>
        <w:rFonts w:hint="default"/>
        <w:lang w:val="pt-PT" w:eastAsia="en-US" w:bidi="ar-SA"/>
      </w:rPr>
    </w:lvl>
  </w:abstractNum>
  <w:abstractNum w:abstractNumId="5">
    <w:nsid w:val="6F2A7837"/>
    <w:multiLevelType w:val="hybridMultilevel"/>
    <w:tmpl w:val="591842C0"/>
    <w:lvl w:ilvl="0" w:tplc="3DB6C830">
      <w:start w:val="1"/>
      <w:numFmt w:val="lowerLetter"/>
      <w:lvlText w:val="%1)"/>
      <w:lvlJc w:val="left"/>
      <w:pPr>
        <w:ind w:left="720" w:hanging="360"/>
      </w:pPr>
      <w:rPr>
        <w:rFonts w:ascii="Courier New,Bold" w:hAnsi="Courier New,Bold" w:cs="Courier New,Bold"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BB4"/>
    <w:rsid w:val="000831AB"/>
    <w:rsid w:val="002F3CE5"/>
    <w:rsid w:val="003B52D2"/>
    <w:rsid w:val="006133A2"/>
    <w:rsid w:val="006230CF"/>
    <w:rsid w:val="00631BB4"/>
    <w:rsid w:val="00740412"/>
    <w:rsid w:val="00B207F8"/>
    <w:rsid w:val="00B81E6D"/>
    <w:rsid w:val="00E44D5A"/>
    <w:rsid w:val="00EA2D5E"/>
    <w:rsid w:val="00EB650E"/>
    <w:rsid w:val="00FA00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31BB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31BB4"/>
  </w:style>
  <w:style w:type="paragraph" w:styleId="Rodap">
    <w:name w:val="footer"/>
    <w:basedOn w:val="Normal"/>
    <w:link w:val="RodapChar"/>
    <w:uiPriority w:val="99"/>
    <w:unhideWhenUsed/>
    <w:rsid w:val="00631BB4"/>
    <w:pPr>
      <w:tabs>
        <w:tab w:val="center" w:pos="4252"/>
        <w:tab w:val="right" w:pos="8504"/>
      </w:tabs>
      <w:spacing w:after="0" w:line="240" w:lineRule="auto"/>
    </w:pPr>
  </w:style>
  <w:style w:type="character" w:customStyle="1" w:styleId="RodapChar">
    <w:name w:val="Rodapé Char"/>
    <w:basedOn w:val="Fontepargpadro"/>
    <w:link w:val="Rodap"/>
    <w:uiPriority w:val="99"/>
    <w:rsid w:val="00631BB4"/>
  </w:style>
  <w:style w:type="paragraph" w:styleId="Textodebalo">
    <w:name w:val="Balloon Text"/>
    <w:basedOn w:val="Normal"/>
    <w:link w:val="TextodebaloChar"/>
    <w:uiPriority w:val="99"/>
    <w:semiHidden/>
    <w:unhideWhenUsed/>
    <w:rsid w:val="00631BB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31BB4"/>
    <w:rPr>
      <w:rFonts w:ascii="Tahoma" w:hAnsi="Tahoma" w:cs="Tahoma"/>
      <w:sz w:val="16"/>
      <w:szCs w:val="16"/>
    </w:rPr>
  </w:style>
  <w:style w:type="table" w:styleId="Tabelacomgrade">
    <w:name w:val="Table Grid"/>
    <w:basedOn w:val="Tabelanormal"/>
    <w:uiPriority w:val="59"/>
    <w:rsid w:val="00631BB4"/>
    <w:pPr>
      <w:spacing w:after="0" w:line="240" w:lineRule="auto"/>
      <w:ind w:firstLine="567"/>
      <w:jc w:val="both"/>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vro">
    <w:name w:val="Livro"/>
    <w:basedOn w:val="Normal"/>
    <w:link w:val="LivroChar"/>
    <w:qFormat/>
    <w:rsid w:val="000831AB"/>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0831AB"/>
    <w:rPr>
      <w:rFonts w:ascii="Arial" w:eastAsia="Times New Roman" w:hAnsi="Arial" w:cs="Arial"/>
      <w:b/>
      <w:cap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31BB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31BB4"/>
  </w:style>
  <w:style w:type="paragraph" w:styleId="Rodap">
    <w:name w:val="footer"/>
    <w:basedOn w:val="Normal"/>
    <w:link w:val="RodapChar"/>
    <w:uiPriority w:val="99"/>
    <w:unhideWhenUsed/>
    <w:rsid w:val="00631BB4"/>
    <w:pPr>
      <w:tabs>
        <w:tab w:val="center" w:pos="4252"/>
        <w:tab w:val="right" w:pos="8504"/>
      </w:tabs>
      <w:spacing w:after="0" w:line="240" w:lineRule="auto"/>
    </w:pPr>
  </w:style>
  <w:style w:type="character" w:customStyle="1" w:styleId="RodapChar">
    <w:name w:val="Rodapé Char"/>
    <w:basedOn w:val="Fontepargpadro"/>
    <w:link w:val="Rodap"/>
    <w:uiPriority w:val="99"/>
    <w:rsid w:val="00631BB4"/>
  </w:style>
  <w:style w:type="paragraph" w:styleId="Textodebalo">
    <w:name w:val="Balloon Text"/>
    <w:basedOn w:val="Normal"/>
    <w:link w:val="TextodebaloChar"/>
    <w:uiPriority w:val="99"/>
    <w:semiHidden/>
    <w:unhideWhenUsed/>
    <w:rsid w:val="00631BB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31BB4"/>
    <w:rPr>
      <w:rFonts w:ascii="Tahoma" w:hAnsi="Tahoma" w:cs="Tahoma"/>
      <w:sz w:val="16"/>
      <w:szCs w:val="16"/>
    </w:rPr>
  </w:style>
  <w:style w:type="table" w:styleId="Tabelacomgrade">
    <w:name w:val="Table Grid"/>
    <w:basedOn w:val="Tabelanormal"/>
    <w:uiPriority w:val="59"/>
    <w:rsid w:val="00631BB4"/>
    <w:pPr>
      <w:spacing w:after="0" w:line="240" w:lineRule="auto"/>
      <w:ind w:firstLine="567"/>
      <w:jc w:val="both"/>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vro">
    <w:name w:val="Livro"/>
    <w:basedOn w:val="Normal"/>
    <w:link w:val="LivroChar"/>
    <w:qFormat/>
    <w:rsid w:val="000831AB"/>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0831AB"/>
    <w:rPr>
      <w:rFonts w:ascii="Arial" w:eastAsia="Times New Roman" w:hAnsi="Arial" w:cs="Arial"/>
      <w:b/>
      <w:cap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6836</Words>
  <Characters>36915</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dcterms:created xsi:type="dcterms:W3CDTF">2022-05-24T12:36:00Z</dcterms:created>
  <dcterms:modified xsi:type="dcterms:W3CDTF">2022-05-24T12:36:00Z</dcterms:modified>
</cp:coreProperties>
</file>