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ECB" w:rsidRDefault="00164ECB" w:rsidP="00877676">
      <w:pPr>
        <w:keepNext/>
        <w:spacing w:after="0" w:line="240" w:lineRule="auto"/>
        <w:ind w:left="851" w:hanging="851"/>
        <w:jc w:val="center"/>
        <w:outlineLvl w:val="2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877676" w:rsidRPr="00510E40" w:rsidRDefault="00877676" w:rsidP="00877676">
      <w:pPr>
        <w:keepNext/>
        <w:spacing w:after="0" w:line="240" w:lineRule="auto"/>
        <w:ind w:left="851" w:hanging="851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510E40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CONTRATO</w:t>
      </w:r>
      <w:r w:rsidR="00510E40" w:rsidRPr="00510E40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 </w:t>
      </w:r>
      <w:proofErr w:type="gramStart"/>
      <w:r w:rsidR="00510E40" w:rsidRPr="00510E40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Nº.</w:t>
      </w:r>
      <w:proofErr w:type="gramEnd"/>
      <w:r w:rsidR="00510E40" w:rsidRPr="00510E40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039/2022</w:t>
      </w:r>
    </w:p>
    <w:p w:rsidR="00877676" w:rsidRPr="00877676" w:rsidRDefault="00877676" w:rsidP="00877676">
      <w:pPr>
        <w:tabs>
          <w:tab w:val="left" w:pos="567"/>
        </w:tabs>
        <w:spacing w:after="0" w:line="240" w:lineRule="auto"/>
        <w:ind w:left="851" w:hanging="851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color w:val="0070C0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Processo Licitatório </w:t>
      </w:r>
      <w:proofErr w:type="gram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nº.</w:t>
      </w:r>
      <w:proofErr w:type="gramEnd"/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009/2022</w:t>
      </w:r>
    </w:p>
    <w:p w:rsidR="00877676" w:rsidRPr="00877676" w:rsidRDefault="00877676" w:rsidP="00877676">
      <w:pPr>
        <w:keepNext/>
        <w:spacing w:after="0" w:line="240" w:lineRule="auto"/>
        <w:ind w:left="851" w:hanging="851"/>
        <w:jc w:val="both"/>
        <w:outlineLvl w:val="4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Tomada De Preços </w:t>
      </w:r>
      <w:proofErr w:type="gram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n</w:t>
      </w: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º.</w:t>
      </w:r>
      <w:proofErr w:type="gramEnd"/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001/2022</w:t>
      </w:r>
    </w:p>
    <w:p w:rsidR="00877676" w:rsidRPr="00877676" w:rsidRDefault="00877676" w:rsidP="0087767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OBJETO</w:t>
      </w:r>
      <w:r w:rsidRPr="00877676">
        <w:rPr>
          <w:rFonts w:ascii="Arial" w:eastAsia="Times New Roman" w:hAnsi="Arial" w:cs="Arial"/>
          <w:b/>
          <w:color w:val="FF0000"/>
          <w:sz w:val="24"/>
          <w:szCs w:val="24"/>
          <w:u w:val="single"/>
          <w:shd w:val="clear" w:color="auto" w:fill="FFFFFF"/>
          <w:lang w:eastAsia="pt-BR"/>
        </w:rPr>
        <w:t>:</w:t>
      </w:r>
      <w:r w:rsidRPr="00877676">
        <w:rPr>
          <w:rFonts w:ascii="Arial" w:eastAsia="Times New Roman" w:hAnsi="Arial" w:cs="Arial"/>
          <w:b/>
          <w:color w:val="FF0000"/>
          <w:sz w:val="24"/>
          <w:szCs w:val="24"/>
          <w:shd w:val="clear" w:color="auto" w:fill="FFFFFF"/>
          <w:lang w:eastAsia="pt-BR"/>
        </w:rPr>
        <w:t xml:space="preserve"> </w:t>
      </w:r>
      <w:r w:rsidRPr="00877676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CONTRATAÇÃO DE EMPRESA PARA PRESTAÇÃO DE SERVIÇOS DE ILUMINAÇÃO PÚBLICA EM PONTOS ESCUROS, COM EXTENSÃO DE REDE SECUNDÁRIA. AS LUMINÁRIAS SERÃO COM TECNOLOGIA MÍNIMA DE VAPOR DE SÓDIO DE 100/250 WATTS, PARA ATENDER A NECESSIDADE DO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>MUNICÍPIO DE BARRA DO TURVO/SP.</w:t>
      </w:r>
    </w:p>
    <w:p w:rsidR="00877676" w:rsidRPr="00510E40" w:rsidRDefault="00877676" w:rsidP="00510E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==========================================</w:t>
      </w:r>
      <w:r>
        <w:rPr>
          <w:rFonts w:ascii="Arial" w:eastAsia="Times New Roman" w:hAnsi="Arial" w:cs="Arial"/>
          <w:sz w:val="24"/>
          <w:szCs w:val="24"/>
          <w:lang w:eastAsia="pt-BR"/>
        </w:rPr>
        <w:t>===========================</w:t>
      </w:r>
    </w:p>
    <w:p w:rsidR="00877676" w:rsidRPr="00877676" w:rsidRDefault="00877676" w:rsidP="00877676">
      <w:pPr>
        <w:widowControl w:val="0"/>
        <w:snapToGrid w:val="0"/>
        <w:spacing w:after="0" w:line="240" w:lineRule="auto"/>
        <w:jc w:val="both"/>
        <w:outlineLvl w:val="1"/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Aos 14 </w:t>
      </w:r>
      <w:r w:rsidRPr="00877676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(</w:t>
      </w:r>
      <w:r w:rsidR="00071D2B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quatorze</w:t>
      </w:r>
      <w:r w:rsidRPr="00877676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) dias do mês de </w:t>
      </w:r>
      <w:r w:rsidR="00071D2B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março de </w:t>
      </w:r>
      <w:r w:rsidRPr="00877676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2022</w:t>
      </w:r>
      <w:r w:rsidRPr="00877676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 xml:space="preserve">, </w:t>
      </w:r>
      <w:r w:rsidRPr="00877676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o</w:t>
      </w:r>
      <w:r w:rsidRPr="00877676">
        <w:rPr>
          <w:rFonts w:ascii="Arial" w:eastAsia="Arial Unicode MS" w:hAnsi="Arial" w:cs="Arial"/>
          <w:b/>
          <w:bCs/>
          <w:color w:val="000000"/>
          <w:sz w:val="24"/>
          <w:szCs w:val="24"/>
          <w:lang w:eastAsia="pt-BR"/>
        </w:rPr>
        <w:t xml:space="preserve"> MUNICIPIO DE BARRA DO TURVO, </w:t>
      </w:r>
      <w:r w:rsidRPr="00877676"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  <w:t xml:space="preserve">Estado de São Paulo, pessoa jurídica de direito público, com sede à Avenida 21 de Março, 304, Centro, Barra do Turvo/SP, inscrita no CNPJ/MF </w:t>
      </w:r>
      <w:proofErr w:type="gramStart"/>
      <w:r w:rsidRPr="00877676"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  <w:t>N.º.</w:t>
      </w:r>
      <w:proofErr w:type="gramEnd"/>
      <w:r w:rsidRPr="00877676"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  <w:t xml:space="preserve">46.634.317/0001-80, </w:t>
      </w:r>
      <w:r w:rsidR="00071D2B" w:rsidRPr="00071D2B"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  <w:t>neste ato representado pelo Prefeito Municipal, o Sr. JEFFERSON LUIZ MARTINS, brasileiro, casado, residente e domiciliado na Rua Padre Caiafá, nº 23, Bairro Centro, Barra do Turvo/SP, portador do RG nº 3.512.319-9 e do CPF nº 575.551.849-15, neste ato denominado</w:t>
      </w:r>
      <w:r w:rsidRPr="00877676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, e a empresa</w:t>
      </w:r>
      <w:r w:rsidR="00071D2B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 </w:t>
      </w:r>
      <w:r w:rsidR="00C861C1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u w:val="single"/>
          <w:lang w:eastAsia="pt-BR"/>
        </w:rPr>
        <w:t>MAG</w:t>
      </w:r>
      <w:r w:rsidR="00071D2B" w:rsidRPr="00071D2B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u w:val="single"/>
          <w:lang w:eastAsia="pt-BR"/>
        </w:rPr>
        <w:t>UETA EN</w:t>
      </w:r>
      <w:r w:rsidR="00C861C1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u w:val="single"/>
          <w:lang w:eastAsia="pt-BR"/>
        </w:rPr>
        <w:t>ERGIA</w:t>
      </w:r>
      <w:r w:rsidR="00071D2B" w:rsidRPr="00071D2B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u w:val="single"/>
          <w:lang w:eastAsia="pt-BR"/>
        </w:rPr>
        <w:t>-LTDA</w:t>
      </w:r>
      <w:r w:rsidR="00071D2B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u w:val="single"/>
          <w:lang w:eastAsia="pt-BR"/>
        </w:rPr>
        <w:t>,</w:t>
      </w:r>
      <w:r w:rsidRPr="00877676"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  <w:t xml:space="preserve"> </w:t>
      </w:r>
      <w:r w:rsidRPr="00877676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com sede a Rua</w:t>
      </w:r>
      <w:r w:rsidR="00071D2B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 Tenente Milenko, nº.349, Bairro: Jardim Los Angeles,</w:t>
      </w:r>
      <w:r w:rsidRPr="00877676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 Município de</w:t>
      </w:r>
      <w:r w:rsidR="00071D2B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 </w:t>
      </w:r>
      <w:r w:rsidR="00C861C1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Peruíbe</w:t>
      </w:r>
      <w:r w:rsidR="00071D2B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/</w:t>
      </w:r>
      <w:r w:rsidRPr="00877676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SP, inscrita no CNPJ nº.</w:t>
      </w:r>
      <w:r w:rsidR="00071D2B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13.202.967/0001-06</w:t>
      </w:r>
      <w:r w:rsidRPr="00877676"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  <w:t>,</w:t>
      </w:r>
      <w:r w:rsidRPr="00877676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 neste ato representado, pelo Sr.</w:t>
      </w:r>
      <w:r w:rsidR="00071D2B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 Ricardo Magueta</w:t>
      </w:r>
      <w:r w:rsidRPr="00877676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,</w:t>
      </w:r>
      <w:r w:rsidR="00071D2B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 brasileiro, casado, residente e domiciliado na Rua Tenente José Inácio Monte Oliva, nº.810, Parque D’ </w:t>
      </w:r>
      <w:proofErr w:type="spellStart"/>
      <w:r w:rsidR="00071D2B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Aville</w:t>
      </w:r>
      <w:proofErr w:type="spellEnd"/>
      <w:r w:rsidR="00071D2B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, Peruíbe/SP portador do RG. nº.</w:t>
      </w:r>
      <w:r w:rsidR="00EE0E38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13.359.359-9</w:t>
      </w:r>
      <w:r w:rsidR="00071D2B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 – SSP/SP</w:t>
      </w:r>
      <w:r w:rsidRPr="00877676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, e CPF.</w:t>
      </w:r>
      <w:r w:rsidRPr="00877676">
        <w:rPr>
          <w:rFonts w:ascii="Arial" w:eastAsia="Arial Unicode MS" w:hAnsi="Arial" w:cs="Arial"/>
          <w:b/>
          <w:color w:val="000000"/>
          <w:spacing w:val="-3"/>
          <w:sz w:val="24"/>
          <w:szCs w:val="24"/>
          <w:lang w:eastAsia="pt-BR"/>
        </w:rPr>
        <w:t xml:space="preserve"> </w:t>
      </w:r>
      <w:proofErr w:type="gramStart"/>
      <w:r w:rsidR="00071D2B">
        <w:rPr>
          <w:rFonts w:ascii="Arial" w:eastAsia="Arial Unicode MS" w:hAnsi="Arial" w:cs="Arial"/>
          <w:color w:val="000000"/>
          <w:spacing w:val="-3"/>
          <w:sz w:val="24"/>
          <w:szCs w:val="24"/>
          <w:lang w:eastAsia="pt-BR"/>
        </w:rPr>
        <w:t>nº</w:t>
      </w:r>
      <w:proofErr w:type="gramEnd"/>
      <w:r w:rsidR="00071D2B">
        <w:rPr>
          <w:rFonts w:ascii="Arial" w:eastAsia="Arial Unicode MS" w:hAnsi="Arial" w:cs="Arial"/>
          <w:color w:val="000000"/>
          <w:spacing w:val="-3"/>
          <w:sz w:val="24"/>
          <w:szCs w:val="24"/>
          <w:lang w:eastAsia="pt-BR"/>
        </w:rPr>
        <w:t>.</w:t>
      </w:r>
      <w:r w:rsidR="00EE0E38">
        <w:rPr>
          <w:rFonts w:ascii="Arial" w:eastAsia="Arial Unicode MS" w:hAnsi="Arial" w:cs="Arial"/>
          <w:color w:val="000000"/>
          <w:spacing w:val="-3"/>
          <w:sz w:val="24"/>
          <w:szCs w:val="24"/>
          <w:lang w:eastAsia="pt-BR"/>
        </w:rPr>
        <w:t>060.609.228-56</w:t>
      </w:r>
      <w:r w:rsidRPr="00877676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 </w:t>
      </w:r>
      <w:r w:rsidRPr="00877676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 xml:space="preserve">, </w:t>
      </w:r>
      <w:r w:rsidRPr="00877676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doravante denominada CONTRATADA; tendo como respaldo o resultado da </w:t>
      </w:r>
      <w:r w:rsidR="00EE0E38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>Tomada de Preços nº. 001/2022</w:t>
      </w:r>
      <w:r w:rsidRPr="00877676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 xml:space="preserve">, </w:t>
      </w:r>
      <w:r w:rsidRPr="00877676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a autorização constante do</w:t>
      </w:r>
      <w:r w:rsidR="00EE0E38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 xml:space="preserve"> Processo </w:t>
      </w:r>
      <w:proofErr w:type="gramStart"/>
      <w:r w:rsidR="008D2CB2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>nº.</w:t>
      </w:r>
      <w:proofErr w:type="gramEnd"/>
      <w:r w:rsidR="00EE0E38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>009/2022,</w:t>
      </w:r>
      <w:r w:rsidRPr="00877676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 xml:space="preserve"> </w:t>
      </w:r>
      <w:r w:rsidRPr="00877676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e a proposta apresentada pela empresa, firma o presente contrato, mediante as cláusulas seguintes</w:t>
      </w:r>
      <w:r w:rsidRPr="00877676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>: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CLÁUSULA PRIMEIRA – DO OBJETO:- </w:t>
      </w:r>
    </w:p>
    <w:p w:rsidR="00877676" w:rsidRPr="00EE0E38" w:rsidRDefault="00877676" w:rsidP="00877676">
      <w:pPr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i/>
          <w:iCs/>
          <w:sz w:val="24"/>
          <w:szCs w:val="24"/>
          <w:lang w:eastAsia="pt-BR"/>
        </w:rPr>
        <w:t xml:space="preserve">CONTRATAÇÃO DE EMPRESA PARA PRESTAÇÃO DE SERVIÇOS DE ILUMINAÇÃO PÚBLICA EM PONTOS ESCUROS, COM EXTENSÃO DE REDE SECUNDÁRIA. AS LUMINÁRIAS SERÃO COM TECNOLOGIA MÍNIMA DE VAPOR DE SÓDIO DE 100/250 WATTS, PARA ATENDER A NECESSIDADE DO MUNICÍPIO DE BARRA DO TURVO/SP. </w:t>
      </w:r>
    </w:p>
    <w:p w:rsidR="00EE0E38" w:rsidRPr="00877676" w:rsidRDefault="00EE0E38" w:rsidP="00EE0E38">
      <w:pPr>
        <w:spacing w:after="0" w:line="240" w:lineRule="auto"/>
        <w:ind w:left="284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877676" w:rsidRPr="00877676" w:rsidRDefault="00877676" w:rsidP="008D2CB2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SEGUNDA – DO LOCAL E PRAZO DA EXECUÇÃO</w:t>
      </w:r>
      <w:proofErr w:type="gramStart"/>
      <w:r w:rsidR="00CA0055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  </w:t>
      </w:r>
      <w:proofErr w:type="gramEnd"/>
      <w:r w:rsidR="00CA0055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VIGÊNCIA.</w:t>
      </w:r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 </w:t>
      </w:r>
    </w:p>
    <w:p w:rsidR="00877676" w:rsidRPr="00877676" w:rsidRDefault="00877676" w:rsidP="00877676">
      <w:pPr>
        <w:numPr>
          <w:ilvl w:val="1"/>
          <w:numId w:val="8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CONTRATADA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se obriga a prestar os serviços, no local info</w:t>
      </w:r>
      <w:r w:rsidR="00CA0055">
        <w:rPr>
          <w:rFonts w:ascii="Arial" w:eastAsia="Times New Roman" w:hAnsi="Arial" w:cs="Arial"/>
          <w:sz w:val="24"/>
          <w:szCs w:val="24"/>
          <w:lang w:eastAsia="pt-BR"/>
        </w:rPr>
        <w:t xml:space="preserve">rmado no anexo I do edital, </w:t>
      </w:r>
      <w:r w:rsidR="00E603E0">
        <w:rPr>
          <w:rFonts w:ascii="Arial" w:eastAsia="Times New Roman" w:hAnsi="Arial" w:cs="Arial"/>
          <w:sz w:val="24"/>
          <w:szCs w:val="24"/>
          <w:lang w:eastAsia="pt-BR"/>
        </w:rPr>
        <w:t xml:space="preserve">com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>prazo</w:t>
      </w:r>
      <w:r w:rsidR="00CA0055">
        <w:rPr>
          <w:rFonts w:ascii="Arial" w:eastAsia="Times New Roman" w:hAnsi="Arial" w:cs="Arial"/>
          <w:sz w:val="24"/>
          <w:szCs w:val="24"/>
          <w:lang w:eastAsia="pt-BR"/>
        </w:rPr>
        <w:t xml:space="preserve"> do convênio de 720</w:t>
      </w:r>
      <w:r w:rsidR="008D2CB2">
        <w:rPr>
          <w:rFonts w:ascii="Arial" w:eastAsia="Times New Roman" w:hAnsi="Arial" w:cs="Arial"/>
          <w:sz w:val="24"/>
          <w:szCs w:val="24"/>
          <w:lang w:eastAsia="pt-BR"/>
        </w:rPr>
        <w:t xml:space="preserve"> (</w:t>
      </w:r>
      <w:r w:rsidR="00CA0055">
        <w:rPr>
          <w:rFonts w:ascii="Arial" w:eastAsia="Times New Roman" w:hAnsi="Arial" w:cs="Arial"/>
          <w:sz w:val="24"/>
          <w:szCs w:val="24"/>
          <w:lang w:eastAsia="pt-BR"/>
        </w:rPr>
        <w:t>setecentos e vinte</w:t>
      </w:r>
      <w:r w:rsidR="008D2CB2">
        <w:rPr>
          <w:rFonts w:ascii="Arial" w:eastAsia="Times New Roman" w:hAnsi="Arial" w:cs="Arial"/>
          <w:sz w:val="24"/>
          <w:szCs w:val="24"/>
          <w:lang w:eastAsia="pt-BR"/>
        </w:rPr>
        <w:t xml:space="preserve">) dias, conforme cronograma físico, </w:t>
      </w:r>
      <w:r w:rsidR="00CA0055">
        <w:rPr>
          <w:rFonts w:ascii="Arial" w:eastAsia="Times New Roman" w:hAnsi="Arial" w:cs="Arial"/>
          <w:sz w:val="24"/>
          <w:szCs w:val="24"/>
          <w:lang w:eastAsia="pt-BR"/>
        </w:rPr>
        <w:t>e prazo de vigência do contrato de 12 meses, podendo ser prorrogado por igual período, com inicio da execução dos serviços após ordem de serviço emitido pelo setor competente.</w:t>
      </w:r>
    </w:p>
    <w:p w:rsidR="00877676" w:rsidRPr="00877676" w:rsidRDefault="00877676" w:rsidP="00877676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1"/>
          <w:numId w:val="8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Nos termos do Artigo 57, §1º, incisos I a VI da Lei Federal nº 8666/93 e demais atualizações, o contrato poderá ser prorrogado, desde que devidamente justificado e autorizado pela Prefeitura, ou em casos conforme abaixo descrito:</w:t>
      </w:r>
    </w:p>
    <w:p w:rsidR="00877676" w:rsidRPr="00877676" w:rsidRDefault="00877676" w:rsidP="00877676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:</w:t>
      </w: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Quando a obra ou serviço for </w:t>
      </w:r>
      <w:proofErr w:type="gramStart"/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subsidiada</w:t>
      </w:r>
      <w:proofErr w:type="gramEnd"/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 por valores de Convênio celebrado com o Estado ou União, e for necessária a prorrogação para se aguardar a liberação de repasses;</w:t>
      </w: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877676" w:rsidRPr="00877676" w:rsidRDefault="00877676" w:rsidP="008776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Quando for comprovada urgência ou emergência, decorrente de calamidade pública ou estado de necessidade (chuvas torrenciais </w:t>
      </w:r>
      <w:proofErr w:type="spellStart"/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freqüentes</w:t>
      </w:r>
      <w:proofErr w:type="spellEnd"/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, desmoronamento ou outro fator originário da natureza), devidamente comprovado;</w:t>
      </w: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877676" w:rsidRPr="00877676" w:rsidRDefault="00877676" w:rsidP="008776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 caso fortuito, de força maior ou fato imprevisível devidamente justificado.</w:t>
      </w: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877676" w:rsidRPr="00877676" w:rsidRDefault="00877676" w:rsidP="0087767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Quando nos </w:t>
      </w:r>
      <w:proofErr w:type="gramStart"/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termos</w:t>
      </w:r>
      <w:proofErr w:type="gramEnd"/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 do Artigo 65 da Lei Federal nº 8666/93 e demais atualizações, houver aditamento da obra, mediante acréscimo</w:t>
      </w:r>
      <w:r w:rsidRPr="0087767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2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Em hipótese alguma será admitida a prorrogação do prazo contratual consignado no item 14.2 do edital, sob a justificativa de falta de material ou insumos; falta de mão-de-obra qualificada; dificuldades na execução das obras ou serviços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2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877676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Qualquer atraso no Cronograma da Obra ou Serviço sob as justificativas descritas no item 14.4.3., implicará na não prorrogação do prazo contratual, acarretando o vencimento do contrato, com a aplicação das penalidades de multa pela obrigação </w:t>
      </w:r>
      <w:proofErr w:type="gramStart"/>
      <w:r w:rsidRPr="00877676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não-cumprida</w:t>
      </w:r>
      <w:proofErr w:type="gramEnd"/>
      <w:r w:rsidRPr="00877676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, retenção da garantia contratual, se houver, e decretação de impedimento de contratar com a Prefeitura de Barra do Turvo pelo prazo de 02 (dois) anos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2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Eventual prorrogação deverá ser dada com antecedência necessária, e só ocorrerá em caráter absolutamente excepcional, devidamente justificada pela empresa e ratificada pelo Secretario Municipal de Obras e Serviços ficando a solicitação sujeita a rejeição se não absolutamente comprovada à necessidade. A prorrogação imotivada implicará rescisão do contrato, perdas e danos e penalidades legais.</w:t>
      </w: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77676" w:rsidRPr="00877676" w:rsidRDefault="00877676" w:rsidP="008D2CB2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TERCEIRA – DO VALOR DO CONTRATO</w:t>
      </w:r>
    </w:p>
    <w:p w:rsidR="00877676" w:rsidRPr="00877676" w:rsidRDefault="00877676" w:rsidP="00877676">
      <w:pPr>
        <w:numPr>
          <w:ilvl w:val="1"/>
          <w:numId w:val="10"/>
        </w:num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O valor do presente contrato constitui a importância global de </w:t>
      </w:r>
      <w:r w:rsidRPr="00877676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R$</w:t>
      </w:r>
      <w:r w:rsidR="008D2CB2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 xml:space="preserve"> 229.225,50</w:t>
      </w:r>
      <w:proofErr w:type="gramStart"/>
      <w:r w:rsidR="008D2CB2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 xml:space="preserve">   </w:t>
      </w:r>
      <w:proofErr w:type="gramEnd"/>
      <w:r w:rsidRPr="00877676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(</w:t>
      </w:r>
      <w:r w:rsidR="008D2CB2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duzentos e vinte nove mil, duzentos e vinte cinco reais e cinquenta centavos</w:t>
      </w:r>
      <w:r w:rsidRPr="00877676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),</w:t>
      </w: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fixo e irreajustável.</w:t>
      </w:r>
    </w:p>
    <w:p w:rsidR="00877676" w:rsidRPr="00877676" w:rsidRDefault="00877676" w:rsidP="00877676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1"/>
          <w:numId w:val="10"/>
        </w:num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87767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fica obrigada a aceitar, nas mesmas condições contratuais, os acréscimos ou supressões do objeto até o limite estabelecido no Art.65 § 1º, do valor inicial atualizado do contrato, por acordo entre as contratantes.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1"/>
          <w:numId w:val="10"/>
        </w:num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Parágrafo Único –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O preço referido no caput, além da mão-de-obra, materiais e todos os equipamentos necessários à execução dos serviços, bem como todas as despesas com transportes, seguros, equipamentos de segurança, impostos e/ou taxas e com outras pertinentes correrão por conta da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CONTRATADA,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que responderá pela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realização das mesmas independentemente da manifestação do preposto da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CONTRATANTE,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>sendo condição obrigatória para a realização dos respectivos pagamentos.</w:t>
      </w: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877676" w:rsidRPr="00877676" w:rsidRDefault="00877676" w:rsidP="008D2CB2">
      <w:pPr>
        <w:keepNext/>
        <w:spacing w:after="0" w:line="240" w:lineRule="auto"/>
        <w:ind w:left="851" w:hanging="851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QUARTA</w:t>
      </w:r>
      <w:proofErr w:type="gramStart"/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  </w:t>
      </w:r>
      <w:proofErr w:type="gramEnd"/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- DAS CONDIÇÕES DE PAGAMENTO</w:t>
      </w:r>
    </w:p>
    <w:p w:rsidR="00877676" w:rsidRPr="00877676" w:rsidRDefault="00877676" w:rsidP="00877676">
      <w:pPr>
        <w:numPr>
          <w:ilvl w:val="1"/>
          <w:numId w:val="11"/>
        </w:num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87767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pagará à </w:t>
      </w:r>
      <w:r w:rsidRPr="0087767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de acordo com a medição mensal dos serviços devidamente executados, mediante liberação do Convênio.</w:t>
      </w:r>
    </w:p>
    <w:p w:rsidR="00877676" w:rsidRPr="00877676" w:rsidRDefault="00877676" w:rsidP="00877676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1"/>
          <w:numId w:val="11"/>
        </w:numPr>
        <w:spacing w:after="0" w:line="240" w:lineRule="auto"/>
        <w:ind w:left="709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O pagamento do valor da medição será realizado em até 30 (trinta) dias após a emissão da Nota Fiscal / Fatura e medição devidamente atestada pela Contratante.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877676" w:rsidRPr="00877676" w:rsidRDefault="00877676" w:rsidP="00877676">
      <w:pPr>
        <w:numPr>
          <w:ilvl w:val="1"/>
          <w:numId w:val="11"/>
        </w:numPr>
        <w:spacing w:after="0" w:line="240" w:lineRule="auto"/>
        <w:ind w:left="709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As medições serão mensais, conforme o cronograma da Planilha da Obra e mediante liberação dos recursos pela CAIXA ECONOMICA FEDERAL. Caso a Contratada não cumpra o cronograma do mês, por atraso, receberá o pagamento proporcional aos serviços executados, em percentual de obrigação cumprida, sendo de imediato, </w:t>
      </w:r>
      <w:proofErr w:type="spellStart"/>
      <w:proofErr w:type="gramStart"/>
      <w:r w:rsidRPr="00877676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aplicado-lhe</w:t>
      </w:r>
      <w:proofErr w:type="spellEnd"/>
      <w:proofErr w:type="gramEnd"/>
      <w:r w:rsidRPr="00877676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 a multa pecuniária contratual (Cláusula Décima Primeira) sobre a obrigação não-cumprida, a qual a qual será descontada diretamente, em Nota, do pagamento proporcional que receber da referida medição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D2CB2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QUINTA – DO RECURSO FINANCEIRO</w:t>
      </w:r>
    </w:p>
    <w:p w:rsidR="00877676" w:rsidRDefault="00877676" w:rsidP="00877676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O recurso financeiro para atendimento ao objeto do presente exercício</w:t>
      </w:r>
      <w:proofErr w:type="gramStart"/>
      <w:r w:rsidRPr="00877676">
        <w:rPr>
          <w:rFonts w:ascii="Arial" w:eastAsia="Times New Roman" w:hAnsi="Arial" w:cs="Arial"/>
          <w:sz w:val="24"/>
          <w:szCs w:val="24"/>
          <w:lang w:eastAsia="pt-BR"/>
        </w:rPr>
        <w:t>, será</w:t>
      </w:r>
      <w:proofErr w:type="gramEnd"/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atendido pela dotação codificada sob nº:</w:t>
      </w:r>
    </w:p>
    <w:p w:rsidR="008D2CB2" w:rsidRPr="00877676" w:rsidRDefault="008D2CB2" w:rsidP="008D2CB2">
      <w:pPr>
        <w:spacing w:after="0" w:line="240" w:lineRule="auto"/>
        <w:ind w:left="108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2CB2" w:rsidRPr="005F7432" w:rsidRDefault="008D2CB2" w:rsidP="008D2CB2">
      <w:pPr>
        <w:pStyle w:val="Corpodetexto"/>
        <w:numPr>
          <w:ilvl w:val="1"/>
          <w:numId w:val="15"/>
        </w:numPr>
        <w:rPr>
          <w:rFonts w:ascii="Arial" w:hAnsi="Arial" w:cs="Arial"/>
          <w:i/>
          <w:sz w:val="24"/>
          <w:szCs w:val="24"/>
          <w:highlight w:val="yellow"/>
        </w:rPr>
      </w:pPr>
      <w:r w:rsidRPr="005F7432">
        <w:rPr>
          <w:rFonts w:ascii="Arial" w:hAnsi="Arial" w:cs="Arial"/>
          <w:b/>
          <w:i/>
          <w:sz w:val="24"/>
          <w:szCs w:val="24"/>
          <w:highlight w:val="yellow"/>
          <w:u w:val="single"/>
        </w:rPr>
        <w:t>(Contrapartida Municipal)</w:t>
      </w:r>
      <w:r w:rsidRPr="005F7432">
        <w:rPr>
          <w:rFonts w:ascii="Arial" w:hAnsi="Arial" w:cs="Arial"/>
          <w:b/>
          <w:i/>
          <w:sz w:val="24"/>
          <w:szCs w:val="24"/>
          <w:highlight w:val="yellow"/>
        </w:rPr>
        <w:t xml:space="preserve"> -</w:t>
      </w:r>
      <w:r w:rsidRPr="005F7432">
        <w:rPr>
          <w:rFonts w:ascii="Arial" w:hAnsi="Arial" w:cs="Arial"/>
          <w:b/>
          <w:i/>
          <w:sz w:val="24"/>
          <w:szCs w:val="24"/>
          <w:highlight w:val="yellow"/>
          <w:u w:val="single"/>
        </w:rPr>
        <w:t xml:space="preserve"> Ficha:- </w:t>
      </w:r>
      <w:r>
        <w:rPr>
          <w:rFonts w:ascii="Arial" w:hAnsi="Arial" w:cs="Arial"/>
          <w:i/>
          <w:sz w:val="24"/>
          <w:szCs w:val="24"/>
          <w:highlight w:val="yellow"/>
        </w:rPr>
        <w:t>28</w:t>
      </w:r>
      <w:r w:rsidRPr="005F7432">
        <w:rPr>
          <w:rFonts w:ascii="Arial" w:hAnsi="Arial" w:cs="Arial"/>
          <w:i/>
          <w:sz w:val="24"/>
          <w:szCs w:val="24"/>
          <w:highlight w:val="yellow"/>
        </w:rPr>
        <w:t xml:space="preserve">0 -       </w:t>
      </w:r>
      <w:proofErr w:type="spellStart"/>
      <w:proofErr w:type="gramStart"/>
      <w:r w:rsidRPr="005F7432">
        <w:rPr>
          <w:rFonts w:ascii="Arial" w:hAnsi="Arial" w:cs="Arial"/>
          <w:b/>
          <w:i/>
          <w:sz w:val="24"/>
          <w:szCs w:val="24"/>
          <w:highlight w:val="yellow"/>
          <w:u w:val="single"/>
        </w:rPr>
        <w:t>Orgão</w:t>
      </w:r>
      <w:proofErr w:type="spellEnd"/>
      <w:r w:rsidRPr="005F7432">
        <w:rPr>
          <w:rFonts w:ascii="Arial" w:hAnsi="Arial" w:cs="Arial"/>
          <w:b/>
          <w:i/>
          <w:sz w:val="24"/>
          <w:szCs w:val="24"/>
          <w:highlight w:val="yellow"/>
          <w:u w:val="single"/>
        </w:rPr>
        <w:t>:-</w:t>
      </w:r>
      <w:proofErr w:type="gramEnd"/>
      <w:r w:rsidRPr="005F7432">
        <w:rPr>
          <w:rFonts w:ascii="Arial" w:hAnsi="Arial" w:cs="Arial"/>
          <w:b/>
          <w:i/>
          <w:sz w:val="24"/>
          <w:szCs w:val="24"/>
          <w:highlight w:val="yellow"/>
          <w:u w:val="single"/>
        </w:rPr>
        <w:t>02</w:t>
      </w:r>
      <w:r w:rsidRPr="005F7432">
        <w:rPr>
          <w:rFonts w:ascii="Arial" w:hAnsi="Arial" w:cs="Arial"/>
          <w:i/>
          <w:sz w:val="24"/>
          <w:szCs w:val="24"/>
          <w:highlight w:val="yellow"/>
        </w:rPr>
        <w:t xml:space="preserve"> – Prefeitura Municipal    -  </w:t>
      </w:r>
      <w:r w:rsidRPr="005F7432">
        <w:rPr>
          <w:rFonts w:ascii="Arial" w:hAnsi="Arial" w:cs="Arial"/>
          <w:b/>
          <w:i/>
          <w:sz w:val="24"/>
          <w:szCs w:val="24"/>
          <w:highlight w:val="yellow"/>
          <w:u w:val="single"/>
        </w:rPr>
        <w:t>Unidade:-06</w:t>
      </w:r>
      <w:r w:rsidRPr="005F7432">
        <w:rPr>
          <w:rFonts w:ascii="Arial" w:hAnsi="Arial" w:cs="Arial"/>
          <w:i/>
          <w:sz w:val="24"/>
          <w:szCs w:val="24"/>
          <w:highlight w:val="yellow"/>
        </w:rPr>
        <w:t xml:space="preserve"> – Secretaria Municipal de Obras e Serviços   -   </w:t>
      </w:r>
      <w:r w:rsidRPr="005F7432">
        <w:rPr>
          <w:rFonts w:ascii="Arial" w:hAnsi="Arial" w:cs="Arial"/>
          <w:b/>
          <w:i/>
          <w:sz w:val="24"/>
          <w:szCs w:val="24"/>
          <w:highlight w:val="yellow"/>
          <w:u w:val="single"/>
        </w:rPr>
        <w:t>Dotação Orçamentária</w:t>
      </w:r>
      <w:r>
        <w:rPr>
          <w:rFonts w:ascii="Arial" w:hAnsi="Arial" w:cs="Arial"/>
          <w:i/>
          <w:sz w:val="24"/>
          <w:szCs w:val="24"/>
          <w:highlight w:val="yellow"/>
        </w:rPr>
        <w:t>:- 15.451.0183</w:t>
      </w:r>
      <w:r w:rsidRPr="005F7432">
        <w:rPr>
          <w:rFonts w:ascii="Arial" w:hAnsi="Arial" w:cs="Arial"/>
          <w:i/>
          <w:sz w:val="24"/>
          <w:szCs w:val="24"/>
          <w:highlight w:val="yellow"/>
        </w:rPr>
        <w:t>.</w:t>
      </w:r>
      <w:r>
        <w:rPr>
          <w:rFonts w:ascii="Arial" w:hAnsi="Arial" w:cs="Arial"/>
          <w:i/>
          <w:sz w:val="24"/>
          <w:szCs w:val="24"/>
          <w:highlight w:val="yellow"/>
        </w:rPr>
        <w:t>1199</w:t>
      </w:r>
      <w:r w:rsidRPr="005F7432">
        <w:rPr>
          <w:rFonts w:ascii="Arial" w:hAnsi="Arial" w:cs="Arial"/>
          <w:i/>
          <w:sz w:val="24"/>
          <w:szCs w:val="24"/>
          <w:highlight w:val="yellow"/>
        </w:rPr>
        <w:t>.00004.4.4</w:t>
      </w:r>
      <w:r>
        <w:rPr>
          <w:rFonts w:ascii="Arial" w:hAnsi="Arial" w:cs="Arial"/>
          <w:i/>
          <w:sz w:val="24"/>
          <w:szCs w:val="24"/>
          <w:highlight w:val="yellow"/>
        </w:rPr>
        <w:t>.</w:t>
      </w:r>
      <w:r w:rsidRPr="005F7432">
        <w:rPr>
          <w:rFonts w:ascii="Arial" w:hAnsi="Arial" w:cs="Arial"/>
          <w:i/>
          <w:sz w:val="24"/>
          <w:szCs w:val="24"/>
          <w:highlight w:val="yellow"/>
        </w:rPr>
        <w:t>90.51.00 -  (Obras e Instalações).</w:t>
      </w:r>
    </w:p>
    <w:p w:rsidR="008D2CB2" w:rsidRPr="005F7432" w:rsidRDefault="008D2CB2" w:rsidP="008D2CB2">
      <w:pPr>
        <w:pStyle w:val="Corpodetexto"/>
        <w:rPr>
          <w:rFonts w:ascii="Arial" w:hAnsi="Arial" w:cs="Arial"/>
          <w:i/>
          <w:sz w:val="24"/>
          <w:szCs w:val="24"/>
          <w:highlight w:val="yellow"/>
        </w:rPr>
      </w:pPr>
    </w:p>
    <w:p w:rsidR="008D2CB2" w:rsidRPr="008D2CB2" w:rsidRDefault="008D2CB2" w:rsidP="008D2CB2">
      <w:pPr>
        <w:pStyle w:val="Corpodetexto"/>
        <w:numPr>
          <w:ilvl w:val="1"/>
          <w:numId w:val="15"/>
        </w:numPr>
        <w:rPr>
          <w:rFonts w:ascii="Arial" w:hAnsi="Arial" w:cs="Arial"/>
          <w:i/>
          <w:sz w:val="24"/>
          <w:szCs w:val="24"/>
          <w:highlight w:val="yellow"/>
        </w:rPr>
      </w:pPr>
      <w:r w:rsidRPr="005F7432">
        <w:rPr>
          <w:rFonts w:ascii="Arial" w:hAnsi="Arial" w:cs="Arial"/>
          <w:b/>
          <w:i/>
          <w:sz w:val="24"/>
          <w:szCs w:val="24"/>
          <w:highlight w:val="yellow"/>
          <w:u w:val="single"/>
        </w:rPr>
        <w:t>(</w:t>
      </w:r>
      <w:r>
        <w:rPr>
          <w:rFonts w:ascii="Arial" w:hAnsi="Arial" w:cs="Arial"/>
          <w:b/>
          <w:i/>
          <w:sz w:val="24"/>
          <w:szCs w:val="24"/>
          <w:highlight w:val="yellow"/>
          <w:u w:val="single"/>
        </w:rPr>
        <w:t xml:space="preserve">Recurso </w:t>
      </w:r>
      <w:r w:rsidRPr="005F7432">
        <w:rPr>
          <w:rFonts w:ascii="Arial" w:hAnsi="Arial" w:cs="Arial"/>
          <w:b/>
          <w:i/>
          <w:sz w:val="24"/>
          <w:szCs w:val="24"/>
          <w:highlight w:val="yellow"/>
          <w:u w:val="single"/>
        </w:rPr>
        <w:t>Estadual)</w:t>
      </w:r>
      <w:r w:rsidRPr="005F7432">
        <w:rPr>
          <w:rFonts w:ascii="Arial" w:hAnsi="Arial" w:cs="Arial"/>
          <w:b/>
          <w:i/>
          <w:sz w:val="24"/>
          <w:szCs w:val="24"/>
          <w:highlight w:val="yellow"/>
        </w:rPr>
        <w:t xml:space="preserve"> -</w:t>
      </w:r>
      <w:r w:rsidRPr="005F7432">
        <w:rPr>
          <w:rFonts w:ascii="Arial" w:hAnsi="Arial" w:cs="Arial"/>
          <w:b/>
          <w:i/>
          <w:sz w:val="24"/>
          <w:szCs w:val="24"/>
          <w:highlight w:val="yellow"/>
          <w:u w:val="single"/>
        </w:rPr>
        <w:t xml:space="preserve"> Ficha:- </w:t>
      </w:r>
      <w:r>
        <w:rPr>
          <w:rFonts w:ascii="Arial" w:hAnsi="Arial" w:cs="Arial"/>
          <w:i/>
          <w:sz w:val="24"/>
          <w:szCs w:val="24"/>
          <w:highlight w:val="yellow"/>
        </w:rPr>
        <w:t>28</w:t>
      </w:r>
      <w:r w:rsidRPr="005F7432">
        <w:rPr>
          <w:rFonts w:ascii="Arial" w:hAnsi="Arial" w:cs="Arial"/>
          <w:i/>
          <w:sz w:val="24"/>
          <w:szCs w:val="24"/>
          <w:highlight w:val="yellow"/>
        </w:rPr>
        <w:t xml:space="preserve">1 -       </w:t>
      </w:r>
      <w:proofErr w:type="spellStart"/>
      <w:proofErr w:type="gramStart"/>
      <w:r w:rsidRPr="005F7432">
        <w:rPr>
          <w:rFonts w:ascii="Arial" w:hAnsi="Arial" w:cs="Arial"/>
          <w:b/>
          <w:i/>
          <w:sz w:val="24"/>
          <w:szCs w:val="24"/>
          <w:highlight w:val="yellow"/>
          <w:u w:val="single"/>
        </w:rPr>
        <w:t>Orgão</w:t>
      </w:r>
      <w:proofErr w:type="spellEnd"/>
      <w:r w:rsidRPr="005F7432">
        <w:rPr>
          <w:rFonts w:ascii="Arial" w:hAnsi="Arial" w:cs="Arial"/>
          <w:b/>
          <w:i/>
          <w:sz w:val="24"/>
          <w:szCs w:val="24"/>
          <w:highlight w:val="yellow"/>
          <w:u w:val="single"/>
        </w:rPr>
        <w:t>:-</w:t>
      </w:r>
      <w:proofErr w:type="gramEnd"/>
      <w:r w:rsidRPr="005F7432">
        <w:rPr>
          <w:rFonts w:ascii="Arial" w:hAnsi="Arial" w:cs="Arial"/>
          <w:b/>
          <w:i/>
          <w:sz w:val="24"/>
          <w:szCs w:val="24"/>
          <w:highlight w:val="yellow"/>
          <w:u w:val="single"/>
        </w:rPr>
        <w:t>02</w:t>
      </w:r>
      <w:r w:rsidRPr="005F7432">
        <w:rPr>
          <w:rFonts w:ascii="Arial" w:hAnsi="Arial" w:cs="Arial"/>
          <w:i/>
          <w:sz w:val="24"/>
          <w:szCs w:val="24"/>
          <w:highlight w:val="yellow"/>
        </w:rPr>
        <w:t xml:space="preserve"> – Prefeitura Municipal    -  </w:t>
      </w:r>
      <w:r w:rsidRPr="005F7432">
        <w:rPr>
          <w:rFonts w:ascii="Arial" w:hAnsi="Arial" w:cs="Arial"/>
          <w:b/>
          <w:i/>
          <w:sz w:val="24"/>
          <w:szCs w:val="24"/>
          <w:highlight w:val="yellow"/>
          <w:u w:val="single"/>
        </w:rPr>
        <w:t>Unidade:-06</w:t>
      </w:r>
      <w:r w:rsidRPr="005F7432">
        <w:rPr>
          <w:rFonts w:ascii="Arial" w:hAnsi="Arial" w:cs="Arial"/>
          <w:i/>
          <w:sz w:val="24"/>
          <w:szCs w:val="24"/>
          <w:highlight w:val="yellow"/>
        </w:rPr>
        <w:t xml:space="preserve"> – Secretaria Municipal de Obras e Serviços    -   </w:t>
      </w:r>
      <w:r w:rsidRPr="005F7432">
        <w:rPr>
          <w:rFonts w:ascii="Arial" w:hAnsi="Arial" w:cs="Arial"/>
          <w:b/>
          <w:i/>
          <w:sz w:val="24"/>
          <w:szCs w:val="24"/>
          <w:highlight w:val="yellow"/>
          <w:u w:val="single"/>
        </w:rPr>
        <w:t>Dotação Orçamentária</w:t>
      </w:r>
      <w:r w:rsidRPr="005F7432">
        <w:rPr>
          <w:rFonts w:ascii="Arial" w:hAnsi="Arial" w:cs="Arial"/>
          <w:i/>
          <w:sz w:val="24"/>
          <w:szCs w:val="24"/>
          <w:highlight w:val="yellow"/>
        </w:rPr>
        <w:t>:- 15.451.</w:t>
      </w:r>
      <w:r>
        <w:rPr>
          <w:rFonts w:ascii="Arial" w:hAnsi="Arial" w:cs="Arial"/>
          <w:i/>
          <w:sz w:val="24"/>
          <w:szCs w:val="24"/>
          <w:highlight w:val="yellow"/>
        </w:rPr>
        <w:t>0183.1199</w:t>
      </w:r>
      <w:r w:rsidRPr="005F7432">
        <w:rPr>
          <w:rFonts w:ascii="Arial" w:hAnsi="Arial" w:cs="Arial"/>
          <w:i/>
          <w:sz w:val="24"/>
          <w:szCs w:val="24"/>
          <w:highlight w:val="yellow"/>
        </w:rPr>
        <w:t>.00004.4.490.51.00 -  (Obras e Instalações).</w:t>
      </w:r>
    </w:p>
    <w:p w:rsidR="008D2CB2" w:rsidRPr="00877676" w:rsidRDefault="008D2CB2" w:rsidP="00877676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877676" w:rsidRPr="00877676" w:rsidRDefault="00877676" w:rsidP="008D2CB2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SEXTA – DA PRAÇA DE PAGAMENTO</w:t>
      </w:r>
    </w:p>
    <w:p w:rsidR="00877676" w:rsidRPr="00877676" w:rsidRDefault="00877676" w:rsidP="00877676">
      <w:pPr>
        <w:numPr>
          <w:ilvl w:val="1"/>
          <w:numId w:val="1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Os pagamentos serão efetuados por meio de depósito em Conta Corrente da empresa, pelo Setor de Tesouraria da Prefeitura do Município de Barra do Turvo.  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</w:p>
    <w:p w:rsidR="00877676" w:rsidRPr="00877676" w:rsidRDefault="00877676" w:rsidP="008D2CB2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SÉTIMA – DA OBRIGAÇÃO DA CONTRATADA</w:t>
      </w:r>
    </w:p>
    <w:p w:rsidR="00877676" w:rsidRPr="00877676" w:rsidRDefault="00877676" w:rsidP="00877676">
      <w:pPr>
        <w:numPr>
          <w:ilvl w:val="0"/>
          <w:numId w:val="13"/>
        </w:num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A Contratada assume integral responsabilidade por todos os equipamentos e materiais necessários à execução do serviço, bem como pelos profissionais empregados, inclusive pelos encargos trabalhistas, previdenciários, fiscais e comerciais incidentes ou que venham a incidir sobre o objeto do presente contrato, bem como se responsabiliza pela utilização de materiais de primeira qualidade, respondendo por esta utilização.</w:t>
      </w:r>
    </w:p>
    <w:p w:rsidR="00877676" w:rsidRPr="00877676" w:rsidRDefault="00877676" w:rsidP="00877676">
      <w:pPr>
        <w:tabs>
          <w:tab w:val="left" w:pos="1418"/>
        </w:tabs>
        <w:spacing w:after="0" w:line="240" w:lineRule="auto"/>
        <w:ind w:left="2127" w:hanging="2127"/>
        <w:jc w:val="both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>Parágrafo Único -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A inadimplência da Contratada, com referência aos encargos estabelecidos nestas cláusulas, não transfere </w:t>
      </w:r>
      <w:proofErr w:type="gramStart"/>
      <w:r w:rsidRPr="00877676">
        <w:rPr>
          <w:rFonts w:ascii="Arial" w:eastAsia="Times New Roman" w:hAnsi="Arial" w:cs="Arial"/>
          <w:sz w:val="24"/>
          <w:szCs w:val="24"/>
          <w:lang w:eastAsia="pt-BR"/>
        </w:rPr>
        <w:t>à</w:t>
      </w:r>
      <w:proofErr w:type="gramEnd"/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Contratante a responsabilidade por seu pagamento, nem poderá onerar o objeto deste contrato.</w:t>
      </w:r>
    </w:p>
    <w:p w:rsidR="00877676" w:rsidRPr="00877676" w:rsidRDefault="00877676" w:rsidP="00877676">
      <w:pPr>
        <w:tabs>
          <w:tab w:val="left" w:pos="142"/>
          <w:tab w:val="left" w:pos="1418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A CONTRATADA se obriga a submeter à aprovação da contratante todos os materiais a serem utilizados nos serviços, antes de sua aplicação.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A CONTRATADA é responsável pelos danos causados diretamente à contratante ou terceiros de sua culpa ou dolo na execução deste contrato, não excluído ou reduzido essa responsabilidade a fiscalização e acompanhamento exercido pelo representante da Contratante.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A CONTRATADA se obriga a operar os equipamentos com pessoal especializado, arcando com todas as despesas com manutenção dos equipamentos, combustível, salários, encargos sociais, transporte, alimentação e estadia de seu pessoal, impostos e taxas incidentes sobre o objeto deste contrato.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A CONTRATADA 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das obras, objeto desta contratação.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CONTRATADA é obrigada a reparar, corrigir, remover, reconstruir ou substituir, às suas expensas no total ou em parte, o objeto do contrato em que se verificarem vícios, defeitos ou incorreções resultantes da execução resultantes por período de até </w:t>
      </w:r>
      <w:proofErr w:type="gramStart"/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5</w:t>
      </w:r>
      <w:proofErr w:type="gramEnd"/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(cinco) anos.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A CONTRATADA se obriga a executar os serviços dentro do prazo estabelecido este instrumento. Caso não sejam concluídos todos os serviços previstos no Termo de Referência, não será realizado o pagamento final.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A empresa obriga-se a manter durante a execução do contrato, em compatibilidade com as obrigações por ela assumida, todas as condições de habilitação e qualificação que são exigidas nesta</w:t>
      </w:r>
      <w:r w:rsidRPr="00877676">
        <w:rPr>
          <w:rFonts w:ascii="Arial" w:eastAsia="Times New Roman" w:hAnsi="Arial" w:cs="Arial"/>
          <w:color w:val="0070C0"/>
          <w:sz w:val="24"/>
          <w:szCs w:val="24"/>
          <w:lang w:eastAsia="pt-BR"/>
        </w:rPr>
        <w:t xml:space="preserve">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>licitação.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color w:val="FF0000"/>
          <w:sz w:val="24"/>
          <w:szCs w:val="24"/>
          <w:u w:val="single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A CONTRATADA deverá entregar na Prefeitura, no início dos trabalhos, a respectiva ART - Anotação de Responsabilidade Técnica junto ao CREA, devidamente preenchida e quitada.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>deverá manter durante toda a execução do contrato o registro em CTPS de todos os seus funcionários;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</w:t>
      </w:r>
      <w:r w:rsidRPr="0087767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deverá apresentar as medições com relatório fotográfico dos Serviços;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 xml:space="preserve">Matricular os serviços no INSS e entregar </w:t>
      </w:r>
      <w:proofErr w:type="gramStart"/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à</w:t>
      </w:r>
      <w:proofErr w:type="gramEnd"/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Contratante as guias de recolhimento das contribuições devidas ao INSS e ao FGTS, nos termos da legislação especifica </w:t>
      </w:r>
      <w:smartTag w:uri="urn:schemas-microsoft-com:office:smarttags" w:element="PersonName">
        <w:smartTagPr>
          <w:attr w:name="ProductID" w:val="em vigor. As"/>
        </w:smartTagPr>
        <w:r w:rsidRPr="00877676">
          <w:rPr>
            <w:rFonts w:ascii="Arial" w:eastAsia="Times New Roman" w:hAnsi="Arial" w:cs="Arial"/>
            <w:bCs/>
            <w:sz w:val="24"/>
            <w:szCs w:val="24"/>
            <w:lang w:eastAsia="pt-BR"/>
          </w:rPr>
          <w:t>em vigor. As</w:t>
        </w:r>
      </w:smartTag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referidas guias serão acompanhadas em papel timbrado da Contratada, carimbada e assinada por pessoa legalmente habilitada para tal fim, atestando, sob as penas da lei, que as mesmas correspondem fielmente ao total de mão-de-obra empregada nos serviços contratados;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Obedecer às normas de higiene e prevenção de acidentes, a fim de garantir a salubridade e a segurança no acampamento e canteiro de serviços;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Arcar, sem ônus para a Contratante, com todas as despesas decorrentes de eventuais trabalhos noturnos e em domingos e feriados, inclusive as de iluminação;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Responder por todo ônus e obrigações concernentes às legislações Fiscal, Previdenciária, Trabalhista e Comercial, inclusive os decorrentes de acidentes de trabalho;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Responder financeiramente, sem prejuízo das medidas e outras que possam ser adotadas, por quaisquer danos causados à União, Estado, Município ou terceiros, em razão da execução das obras;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Executar todas as obras, serviços e instalações de acordo com os projetos, especificações e demais elementos técnicos que integram este Edital, obedecendo rigorosamente às Normas Técnicas da ABNT, bem como as determinações da Contratante;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Comunicar a Fiscalização e proceder, às suas expensas, as correções necessárias, sempre que ocorrerem falhas, erros ou omissões nos projetos, especificações e demais elementos técnicos que integram este Edital, assumindo a responsabilidade pela correta execução de todos os serviços. Tais correções somente serão efetuadas com a aprovação da Fiscalização, que por sua vez consultará o(s) </w:t>
      </w:r>
      <w:proofErr w:type="gramStart"/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autor(</w:t>
      </w:r>
      <w:proofErr w:type="gramEnd"/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res) do(s) projeto(s), para efeito de autorização;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Manter permanentemente no local das obras/serviços, equipe técnica suficiente, composta pelos profissionais habilitados e de capacidade comprovada indicados na relação da equipe mínima, que assuma perante a Fiscalização, a responsabilidade técnica dos mesmos até sua entrega definitiva, inclusive com poderes para deliberar sobre qualquer determinação de emergência que se torne necessária;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Reparar, corrigir, remover, reconstruir ou substituir, total ou parcialmente, às suas expensas, obras / serviços objeto do Contrato em que se verificarem vícios, defeitos ou incorreções, resultantes da execução irregular, do emprego de materiais ou equipamentos inadequados ou não correspondentes às especificações;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Apresentar na assinatura do Contrato os seguintes documentos:</w:t>
      </w:r>
    </w:p>
    <w:p w:rsidR="00877676" w:rsidRPr="00877676" w:rsidRDefault="00877676" w:rsidP="00877676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lastRenderedPageBreak/>
        <w:t>Ficha de Registro de todos os funcionários que trabalharão na obra/serviço referente ao objeto do Contrato;</w:t>
      </w:r>
    </w:p>
    <w:p w:rsidR="00877676" w:rsidRPr="00877676" w:rsidRDefault="00877676" w:rsidP="00877676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PPRA – Programa de Prevenção de Riscos Ambientais;</w:t>
      </w:r>
    </w:p>
    <w:p w:rsidR="00877676" w:rsidRPr="00877676" w:rsidRDefault="00877676" w:rsidP="00877676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PCMSO – Programa de Controle Médico de Saúde Ocupacional;</w:t>
      </w:r>
    </w:p>
    <w:p w:rsidR="00877676" w:rsidRPr="00877676" w:rsidRDefault="00877676" w:rsidP="00877676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ASO – Atestado de Saúde Ocupacional;</w:t>
      </w:r>
    </w:p>
    <w:p w:rsidR="00877676" w:rsidRPr="00877676" w:rsidRDefault="00877676" w:rsidP="00877676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Guias de FGTS e INSS devidamente liquidadas;</w:t>
      </w:r>
    </w:p>
    <w:p w:rsidR="00877676" w:rsidRPr="00877676" w:rsidRDefault="00877676" w:rsidP="00877676">
      <w:pPr>
        <w:numPr>
          <w:ilvl w:val="0"/>
          <w:numId w:val="1"/>
        </w:num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R.E – relação de empregados da GFIP (incluindo resumo fechamento empresa FGTS e resumo das informações à Previdência Social).</w:t>
      </w:r>
    </w:p>
    <w:p w:rsidR="00877676" w:rsidRPr="00877676" w:rsidRDefault="00877676" w:rsidP="00877676">
      <w:pPr>
        <w:spacing w:after="0" w:line="240" w:lineRule="auto"/>
        <w:ind w:left="142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Apresentar na emissão da Nota Fiscal os seguintes documentos:</w:t>
      </w:r>
    </w:p>
    <w:p w:rsidR="00877676" w:rsidRPr="00877676" w:rsidRDefault="00877676" w:rsidP="00877676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u w:val="single"/>
          <w:lang w:eastAsia="pt-BR"/>
        </w:rPr>
        <w:t>- Guias do FGTS e INSS devidamente liquidadas, referente ao mês de execução do serviço relacionado na nota fiscal.</w:t>
      </w:r>
    </w:p>
    <w:p w:rsidR="00877676" w:rsidRPr="00877676" w:rsidRDefault="00877676" w:rsidP="00877676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u w:val="single"/>
          <w:lang w:eastAsia="pt-BR"/>
        </w:rPr>
        <w:t>- R.E – relação de empregados da GFIP (incluindo resumo fechamento empresa FGTS e resumo das informações à Previdência Social).</w:t>
      </w:r>
    </w:p>
    <w:p w:rsidR="00877676" w:rsidRPr="00877676" w:rsidRDefault="00877676" w:rsidP="00877676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</w:p>
    <w:p w:rsidR="00877676" w:rsidRPr="00877676" w:rsidRDefault="00877676" w:rsidP="00877676">
      <w:pPr>
        <w:numPr>
          <w:ilvl w:val="0"/>
          <w:numId w:val="13"/>
        </w:numPr>
        <w:tabs>
          <w:tab w:val="left" w:pos="142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877676">
        <w:rPr>
          <w:rFonts w:ascii="Arial" w:eastAsia="Times New Roman" w:hAnsi="Arial" w:cs="Arial"/>
          <w:sz w:val="24"/>
          <w:szCs w:val="24"/>
          <w:u w:val="single"/>
          <w:lang w:eastAsia="pt-BR"/>
        </w:rPr>
        <w:t>A contratada deverá apresentar mensalmente e em outra oportunidade se for solicitado, ao fiscalizador do contrato, ou a quem este indicar, cópias atualizadas das Certidões Negativas de Débito – CND, comprovante de regularidade com o INSS, Certificado de Regularidade junto ao</w:t>
      </w:r>
      <w:r w:rsidRPr="00877676">
        <w:rPr>
          <w:rFonts w:ascii="Arial" w:eastAsia="Times New Roman" w:hAnsi="Arial" w:cs="Arial"/>
          <w:color w:val="0070C0"/>
          <w:sz w:val="24"/>
          <w:szCs w:val="24"/>
          <w:u w:val="single"/>
          <w:lang w:eastAsia="pt-BR"/>
        </w:rPr>
        <w:t xml:space="preserve"> </w:t>
      </w:r>
      <w:r w:rsidRPr="00877676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FGTS e Certidão Negativa de Débitos Trabalhistas, bem como a Inexistência de fato impeditivo para o qual tenha concorrido </w:t>
      </w:r>
      <w:proofErr w:type="gramStart"/>
      <w:r w:rsidRPr="00877676">
        <w:rPr>
          <w:rFonts w:ascii="Arial" w:eastAsia="Times New Roman" w:hAnsi="Arial" w:cs="Arial"/>
          <w:sz w:val="24"/>
          <w:szCs w:val="24"/>
          <w:u w:val="single"/>
          <w:lang w:eastAsia="pt-BR"/>
        </w:rPr>
        <w:t>a</w:t>
      </w:r>
      <w:proofErr w:type="gramEnd"/>
      <w:r w:rsidRPr="00877676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 contratada.</w:t>
      </w:r>
    </w:p>
    <w:p w:rsidR="00877676" w:rsidRPr="00877676" w:rsidRDefault="00877676" w:rsidP="008D2CB2">
      <w:pPr>
        <w:spacing w:after="0" w:line="240" w:lineRule="auto"/>
        <w:jc w:val="both"/>
        <w:rPr>
          <w:rFonts w:ascii="Arial" w:eastAsia="Times New Roman" w:hAnsi="Arial" w:cs="Arial"/>
          <w:bCs/>
          <w:color w:val="0070C0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CLAUSULA OITAVA – DAS OBRIGAÇÕES DA CONTRATANTE</w:t>
      </w:r>
    </w:p>
    <w:p w:rsidR="00877676" w:rsidRPr="00877676" w:rsidRDefault="00877676" w:rsidP="00877676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8.1. A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CONTRATANTE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obriga-se a pagar pontualmente as medições dos serviços executados pela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CONTRATADA.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CLAUSULA NONA –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877676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DA FISCALIZAÇÃO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9.1 A fiscalização da execução dos trabalhos da </w:t>
      </w:r>
      <w:r w:rsidRPr="0087767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será exercida pela </w:t>
      </w:r>
      <w:r w:rsidRPr="0087767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, através de agente por ela designado, o qual poderá, junto ao Representante da </w:t>
      </w:r>
      <w:r w:rsidRPr="0087767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, solicitar a correção de eventuais falhas ou irregularidades que forem verificadas, as quais se não forem sanadas serão objeto de comunicação oficial à </w:t>
      </w:r>
      <w:r w:rsidRPr="0087767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>, para aplicação das penalidades previstas neste Contrato.</w:t>
      </w:r>
    </w:p>
    <w:p w:rsidR="00877676" w:rsidRPr="00877676" w:rsidRDefault="00877676" w:rsidP="00877676">
      <w:pPr>
        <w:keepNext/>
        <w:spacing w:after="0" w:line="240" w:lineRule="auto"/>
        <w:ind w:left="851" w:hanging="851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877676" w:rsidRPr="00877676" w:rsidRDefault="00877676" w:rsidP="008D2CB2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DÉCIMA – DO REAJUSTAMENTO</w:t>
      </w:r>
    </w:p>
    <w:p w:rsidR="00877676" w:rsidRPr="00877676" w:rsidRDefault="00877676" w:rsidP="00877676">
      <w:pPr>
        <w:numPr>
          <w:ilvl w:val="1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Os preços não sofrerão reajuste de qualquer natureza, exceto para os casos devidamente comprovados, decorrentes da necessidade de restabelecer o equilíbrio econômico-financeiro, ou de redução dos preços contratados, conforme previsto na alínea “d” do inciso II do art. 65 da Lei n.º 8.666/93.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1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Mesmo comprovada à ocorrência de situação prevista na alínea “d” do inciso II do art. 65 da Lei n.º 8.666/93, a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CONTRATANTE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, se julgar conveniente, poderá optar por cancelar o Contrato e iniciar outro procedimento licitatório. Comprovada a redução dos preços praticados no mercado nas mesmas condições do contrato, e, definido o novo preço máximo a ser pago pela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CONTRATANTE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, os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FORNECEDORES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contratados serão convocados para alteração, por aditamento, do contrato.</w:t>
      </w:r>
    </w:p>
    <w:p w:rsidR="00877676" w:rsidRPr="00877676" w:rsidRDefault="00877676" w:rsidP="00877676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877676" w:rsidRPr="00877676" w:rsidRDefault="00877676" w:rsidP="00877676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DÉCIMA PRIMEIRA – DAS PENALIDADES</w:t>
      </w:r>
    </w:p>
    <w:p w:rsidR="00877676" w:rsidRPr="00877676" w:rsidRDefault="00877676" w:rsidP="00877676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Na hipótese de a Contratada descumprir as obrigações assumidas, no todo ou em parte, ficará sujeita às sanções previstas nos artigos. 86 e 87 da Lei Federal nº 8.666/93 e suas atualizações.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§ 1º -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A inexecução total ou parcial do contrato ensejará sua rescisão administrativa, com as </w:t>
      </w:r>
      <w:proofErr w:type="spellStart"/>
      <w:r w:rsidRPr="00877676">
        <w:rPr>
          <w:rFonts w:ascii="Arial" w:eastAsia="Times New Roman" w:hAnsi="Arial" w:cs="Arial"/>
          <w:sz w:val="24"/>
          <w:szCs w:val="24"/>
          <w:lang w:eastAsia="pt-BR"/>
        </w:rPr>
        <w:t>conseqüências</w:t>
      </w:r>
      <w:proofErr w:type="spellEnd"/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previstas nos artigos 77 a 80 da Lei Federal nº 8.666/93 e suas atualizações, sem prejuízo das penalidades a que aludem os artigos 86 e 87 do mesmo diploma legal.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§ 2º -</w:t>
      </w:r>
      <w:proofErr w:type="gramStart"/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End"/>
      <w:r w:rsidRPr="00877676">
        <w:rPr>
          <w:rFonts w:ascii="Arial" w:eastAsia="Times New Roman" w:hAnsi="Arial" w:cs="Arial"/>
          <w:sz w:val="24"/>
          <w:szCs w:val="24"/>
          <w:lang w:eastAsia="pt-BR"/>
        </w:rPr>
        <w:t>A multa a que se refere o inciso II do art. 87, da lei citada no art. Anterior, será de 5% (cinco por cento) calculada sobre o valor da obrigação não cumprida.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§ 3º -</w:t>
      </w:r>
      <w:proofErr w:type="gramStart"/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End"/>
      <w:r w:rsidRPr="00877676">
        <w:rPr>
          <w:rFonts w:ascii="Arial" w:eastAsia="Times New Roman" w:hAnsi="Arial" w:cs="Arial"/>
          <w:sz w:val="24"/>
          <w:szCs w:val="24"/>
          <w:lang w:eastAsia="pt-BR"/>
        </w:rPr>
        <w:t>O atraso injustificado na execução do contrato acarretará as seguintes multas:</w:t>
      </w:r>
    </w:p>
    <w:p w:rsidR="00877676" w:rsidRPr="00877676" w:rsidRDefault="00877676" w:rsidP="00877676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I -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Atraso até </w:t>
      </w:r>
      <w:proofErr w:type="gramStart"/>
      <w:r w:rsidRPr="00877676">
        <w:rPr>
          <w:rFonts w:ascii="Arial" w:eastAsia="Times New Roman" w:hAnsi="Arial" w:cs="Arial"/>
          <w:sz w:val="24"/>
          <w:szCs w:val="24"/>
          <w:lang w:eastAsia="pt-BR"/>
        </w:rPr>
        <w:t>10 (dez) dias, multa</w:t>
      </w:r>
      <w:proofErr w:type="gramEnd"/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de 2% sobre o valor da obrigação, por dia de atraso;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II -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>Atraso superior</w:t>
      </w:r>
      <w:proofErr w:type="gramStart"/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877676">
        <w:rPr>
          <w:rFonts w:ascii="Arial" w:eastAsia="Times New Roman" w:hAnsi="Arial" w:cs="Arial"/>
          <w:sz w:val="24"/>
          <w:szCs w:val="24"/>
          <w:lang w:eastAsia="pt-BR"/>
        </w:rPr>
        <w:t>a 10 (dez) dias, multa de 5% sobre o valor da obrigação, por dia de atraso;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§ 4º -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>Pela inexecução total ou parcial do ajuste, multa de 20%, calculada sobre o valor da obrigação não cumprida.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A multa a que se refere o §3º desta clausula não impede que a Contratante rescinda unilateralmente o Contrato e aplique as demais sanções previstas em lei de regência;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A multa, aplicada após regular processo administrativo, será descontada da garantia do contratado;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Se o valor da multa exceder ao da garantia prestada, além da perda desta, a Contratada responderá pela sua diferença, que será descontada dos pagamentos eventualmente devidos pela Contratante ou, ainda, se for o caso, cobrada judicialmente.</w:t>
      </w:r>
    </w:p>
    <w:p w:rsidR="00877676" w:rsidRPr="00877676" w:rsidRDefault="00877676" w:rsidP="00877676">
      <w:pPr>
        <w:keepNext/>
        <w:spacing w:after="0" w:line="240" w:lineRule="auto"/>
        <w:ind w:left="851" w:hanging="851"/>
        <w:jc w:val="both"/>
        <w:outlineLvl w:val="7"/>
        <w:rPr>
          <w:rFonts w:ascii="Arial" w:eastAsia="Times New Roman" w:hAnsi="Arial" w:cs="Arial"/>
          <w:b/>
          <w:bCs/>
          <w:color w:val="0070C0"/>
          <w:sz w:val="24"/>
          <w:szCs w:val="24"/>
          <w:u w:val="single"/>
          <w:lang w:eastAsia="pt-BR"/>
        </w:rPr>
      </w:pPr>
    </w:p>
    <w:p w:rsidR="00877676" w:rsidRPr="00877676" w:rsidRDefault="00877676" w:rsidP="00877676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DÉCIMA SEGUNDA – DA RESCISÃO CONTRATUAL</w:t>
      </w:r>
    </w:p>
    <w:p w:rsidR="00877676" w:rsidRPr="00877676" w:rsidRDefault="00877676" w:rsidP="00877676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O presente contrato poderá ser rescindido, unilateralmente, pela </w:t>
      </w:r>
      <w:r w:rsidRPr="0087767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>, independentemente de aviso ou notificação judicial ou extrajudicial, nas seguintes hipóteses: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I - Determinada por ato unilateral da Administração, nos casos enumerados nos incisos I a XII, XVII e XVIII do art. 78 da Lei Federal nº 8.666/93 e suas atualizações item 11.7 do edital.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II - Amigável, mediante autorização da autoridade competente, reduzida a termo no processo licitatório, desde que demonstrada conveniência para a Administração.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III - Por descumprimento ou cumprimento irregular de quaisquer das cláusulas ou dispositivo do presente contrato pela </w:t>
      </w:r>
      <w:r w:rsidRPr="0087767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IV - Pela decretação de falência, pedido de concordata, insolvência, liquidação judicial ou extrajudicial ou suspensão pelas autoridades competentes das atividades da </w:t>
      </w:r>
      <w:r w:rsidRPr="0087767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77676" w:rsidRPr="00877676" w:rsidRDefault="00877676" w:rsidP="00877676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V - Pela dissolução da empresa contratada;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VI - Nos demais casos previstos no artigo 78 da Lei nº 8.666/93.</w:t>
      </w:r>
    </w:p>
    <w:p w:rsidR="00877676" w:rsidRPr="00877676" w:rsidRDefault="00877676" w:rsidP="0087767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:rsidR="00877676" w:rsidRPr="00877676" w:rsidRDefault="00877676" w:rsidP="0087767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CLÁUSULA</w:t>
      </w:r>
      <w:proofErr w:type="gramStart"/>
      <w:r w:rsidRPr="00877676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 xml:space="preserve">  </w:t>
      </w:r>
      <w:proofErr w:type="gramEnd"/>
      <w:r w:rsidRPr="00877676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DECIMA TERCEIRA– DAS NORMAS DE SAÚDE E SEGURANÇA DO TRABALHO</w:t>
      </w:r>
    </w:p>
    <w:p w:rsidR="00877676" w:rsidRPr="00877676" w:rsidRDefault="00877676" w:rsidP="00877676">
      <w:pPr>
        <w:numPr>
          <w:ilvl w:val="0"/>
          <w:numId w:val="3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A CONTRATADA será responsável pela adequação de suas atividades com relação a todos e quaisquer aspectos de saúde, segurança e medicina do trabalho, meio ambiente e higiene. </w:t>
      </w:r>
    </w:p>
    <w:p w:rsidR="00877676" w:rsidRPr="00877676" w:rsidRDefault="00877676" w:rsidP="00877676">
      <w:pPr>
        <w:autoSpaceDE w:val="0"/>
        <w:autoSpaceDN w:val="0"/>
        <w:spacing w:after="0" w:line="240" w:lineRule="auto"/>
        <w:ind w:left="153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3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A CONTRATADA, neste ato, obriga-se a: </w:t>
      </w:r>
    </w:p>
    <w:p w:rsidR="00877676" w:rsidRPr="00877676" w:rsidRDefault="00877676" w:rsidP="00877676">
      <w:pPr>
        <w:numPr>
          <w:ilvl w:val="0"/>
          <w:numId w:val="6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877676">
        <w:rPr>
          <w:rFonts w:ascii="Arial" w:eastAsia="Times New Roman" w:hAnsi="Arial" w:cs="Arial"/>
          <w:sz w:val="24"/>
          <w:szCs w:val="24"/>
          <w:lang w:eastAsia="pt-BR"/>
        </w:rPr>
        <w:t>cumprir</w:t>
      </w:r>
      <w:proofErr w:type="gramEnd"/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rigorosamente as normas de Segurança e Higiene do Trabalho, de acordo com a (“CLT”) Consolidação das Leis do Trabalho e da Portaria nº 3.214/78 do Ministério do Trabalho, bem como quaisquer outras normas aplicáveis; </w:t>
      </w:r>
    </w:p>
    <w:p w:rsidR="00877676" w:rsidRPr="00877676" w:rsidRDefault="00877676" w:rsidP="00877676">
      <w:pPr>
        <w:numPr>
          <w:ilvl w:val="0"/>
          <w:numId w:val="6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877676">
        <w:rPr>
          <w:rFonts w:ascii="Arial" w:eastAsia="Times New Roman" w:hAnsi="Arial" w:cs="Arial"/>
          <w:sz w:val="24"/>
          <w:szCs w:val="24"/>
          <w:lang w:eastAsia="pt-BR"/>
        </w:rPr>
        <w:t>cumprir</w:t>
      </w:r>
      <w:proofErr w:type="gramEnd"/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todas as instruções da CONTRATANTE no que se refere à esta matéria;</w:t>
      </w:r>
    </w:p>
    <w:p w:rsidR="00877676" w:rsidRPr="00877676" w:rsidRDefault="00877676" w:rsidP="00877676">
      <w:pPr>
        <w:numPr>
          <w:ilvl w:val="0"/>
          <w:numId w:val="6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877676">
        <w:rPr>
          <w:rFonts w:ascii="Arial" w:eastAsia="Times New Roman" w:hAnsi="Arial" w:cs="Arial"/>
          <w:sz w:val="24"/>
          <w:szCs w:val="24"/>
          <w:lang w:eastAsia="pt-BR"/>
        </w:rPr>
        <w:t>fazer</w:t>
      </w:r>
      <w:proofErr w:type="gramEnd"/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com que todos os seus empregados envolvidos na prestação dos serviços observem as normas citadas no item (i) acima, mas não se limitando às matérias de Saúde, Segurança e Medicina do Trabalho, Meio Ambiente e Higiene; e</w:t>
      </w:r>
    </w:p>
    <w:p w:rsidR="00877676" w:rsidRPr="00877676" w:rsidRDefault="00877676" w:rsidP="00877676">
      <w:pPr>
        <w:autoSpaceDE w:val="0"/>
        <w:autoSpaceDN w:val="0"/>
        <w:spacing w:after="0" w:line="240" w:lineRule="auto"/>
        <w:ind w:left="993" w:hanging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(</w:t>
      </w:r>
      <w:proofErr w:type="spellStart"/>
      <w:r w:rsidRPr="00877676">
        <w:rPr>
          <w:rFonts w:ascii="Arial" w:eastAsia="Times New Roman" w:hAnsi="Arial" w:cs="Arial"/>
          <w:sz w:val="24"/>
          <w:szCs w:val="24"/>
          <w:lang w:eastAsia="pt-BR"/>
        </w:rPr>
        <w:t>iv</w:t>
      </w:r>
      <w:proofErr w:type="spellEnd"/>
      <w:r w:rsidRPr="00877676">
        <w:rPr>
          <w:rFonts w:ascii="Arial" w:eastAsia="Times New Roman" w:hAnsi="Arial" w:cs="Arial"/>
          <w:sz w:val="24"/>
          <w:szCs w:val="24"/>
          <w:lang w:eastAsia="pt-BR"/>
        </w:rPr>
        <w:t>)</w:t>
      </w:r>
      <w:proofErr w:type="gramStart"/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  </w:t>
      </w:r>
      <w:proofErr w:type="gramEnd"/>
      <w:r w:rsidRPr="00877676">
        <w:rPr>
          <w:rFonts w:ascii="Arial" w:eastAsia="Times New Roman" w:hAnsi="Arial" w:cs="Arial"/>
          <w:sz w:val="24"/>
          <w:szCs w:val="24"/>
          <w:lang w:eastAsia="pt-BR"/>
        </w:rPr>
        <w:t>empregar funcionários com qualificação compatível para a perfeita execução dos Serviços.</w:t>
      </w:r>
    </w:p>
    <w:p w:rsidR="00877676" w:rsidRPr="00877676" w:rsidRDefault="00877676" w:rsidP="00877676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3"/>
        </w:numPr>
        <w:tabs>
          <w:tab w:val="left" w:pos="1418"/>
        </w:tabs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>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 prestação de serviços, objeto desta contratação.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13.1 DO CUMPRIMENTO DA LEGISLAÇÃO, NORMAS E PROCEDIMENTOS DE SAÚDE E SEGURANÇA DO TRABALHO. </w:t>
      </w:r>
    </w:p>
    <w:p w:rsidR="00877676" w:rsidRPr="00877676" w:rsidRDefault="00877676" w:rsidP="0087767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CONTRATANTE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se reserva ao direito de fazer exigências relativas à prevenção de acidentes, sempre que julgar necessário ou houver mudança de legislação específica, com o objetivo de proteger os colaboradores, bens e equipamentos ou a comunidade. </w:t>
      </w:r>
    </w:p>
    <w:p w:rsidR="00877676" w:rsidRPr="00877676" w:rsidRDefault="00877676" w:rsidP="0087767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4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CONTRATADA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deverá cumprir e fazer cumprir os Procedimentos de Trabalho atuais da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CONTRATANTE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>, e possíveis procedimentos que surgirem no decorrer da vigência desse contrato.</w:t>
      </w:r>
    </w:p>
    <w:p w:rsidR="00877676" w:rsidRPr="00877676" w:rsidRDefault="00877676" w:rsidP="00877676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4"/>
        </w:numPr>
        <w:tabs>
          <w:tab w:val="left" w:pos="1418"/>
        </w:tabs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>deverá</w:t>
      </w:r>
      <w:r w:rsidRPr="00877676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 manter durante toda a execução do contrato o registro em CTPS de todos os seus funcionários.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4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Obedecer às normas de higiene e prevenção de acidentes, a fim de garantir a salubridade e a segurança durante a prestação dos serviços, objeto desta contratação.</w:t>
      </w:r>
    </w:p>
    <w:p w:rsidR="00877676" w:rsidRPr="00877676" w:rsidRDefault="00877676" w:rsidP="00877676">
      <w:pPr>
        <w:spacing w:after="0" w:line="240" w:lineRule="auto"/>
        <w:ind w:left="708"/>
        <w:jc w:val="both"/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</w:pPr>
    </w:p>
    <w:p w:rsidR="00877676" w:rsidRPr="00877676" w:rsidRDefault="00877676" w:rsidP="00877676">
      <w:pPr>
        <w:numPr>
          <w:ilvl w:val="0"/>
          <w:numId w:val="4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Responder por todo ônus e obrigações concernentes às legislações Fiscal, Previdenciária, Trabalhista e Comercial, inclusive os decorrentes de acidentes de trabalho;</w:t>
      </w:r>
    </w:p>
    <w:p w:rsidR="00877676" w:rsidRPr="00877676" w:rsidRDefault="00877676" w:rsidP="00877676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877676" w:rsidRPr="00877676" w:rsidRDefault="00877676" w:rsidP="00877676">
      <w:pPr>
        <w:numPr>
          <w:ilvl w:val="0"/>
          <w:numId w:val="4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Executar todos os serviços, obedecendo rigorosamente às </w:t>
      </w:r>
      <w:r w:rsidRPr="0087767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Normas Técnicas da ABNT</w:t>
      </w: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aplicáveis, bem como as determinações da </w:t>
      </w:r>
      <w:r w:rsidRPr="0087767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CONTRATANTE;</w:t>
      </w: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4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Cs/>
          <w:sz w:val="24"/>
          <w:szCs w:val="24"/>
          <w:lang w:eastAsia="pt-BR"/>
        </w:rPr>
        <w:t>Manter permanentemente no local das obras/serviços, equipe técnica suficiente, composta pelos profissionais habilitados e de capacidade comprovada, que assuma perante a Fiscalização, a responsabilidade técnica dos mesmos até sua entrega definitiva, inclusive com poderes para deliberar sobre qualquer determinação de emergência que se torne necessária;</w:t>
      </w:r>
    </w:p>
    <w:p w:rsidR="00877676" w:rsidRPr="00877676" w:rsidRDefault="00877676" w:rsidP="00877676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</w:p>
    <w:p w:rsidR="00877676" w:rsidRPr="00877676" w:rsidRDefault="00877676" w:rsidP="008D2CB2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13.3 DOS EQUIPAMENTOS DE PROTEÇÃO INDIVIDUAL E COLETIVA.</w:t>
      </w:r>
    </w:p>
    <w:p w:rsidR="00877676" w:rsidRPr="00877676" w:rsidRDefault="00877676" w:rsidP="00877676">
      <w:pPr>
        <w:numPr>
          <w:ilvl w:val="0"/>
          <w:numId w:val="5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Todas as despesas com transportes, seguros, </w:t>
      </w:r>
      <w:r w:rsidRPr="00877676">
        <w:rPr>
          <w:rFonts w:ascii="Arial" w:eastAsia="Times New Roman" w:hAnsi="Arial" w:cs="Arial"/>
          <w:sz w:val="24"/>
          <w:szCs w:val="24"/>
          <w:u w:val="single"/>
          <w:lang w:eastAsia="pt-BR"/>
        </w:rPr>
        <w:t>equipamentos de segurança individual e coletivos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, são de responsabilidade da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CONTRATADA,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que responderá pela realização das mesmas </w:t>
      </w:r>
      <w:r w:rsidRPr="00877676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independentemente da manifestação do preposto da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CONTRATANTE.</w:t>
      </w:r>
    </w:p>
    <w:p w:rsidR="00877676" w:rsidRPr="00877676" w:rsidRDefault="00877676" w:rsidP="00877676">
      <w:pPr>
        <w:tabs>
          <w:tab w:val="left" w:pos="3570"/>
        </w:tabs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:rsidR="00877676" w:rsidRPr="00877676" w:rsidRDefault="00877676" w:rsidP="00877676">
      <w:pPr>
        <w:numPr>
          <w:ilvl w:val="0"/>
          <w:numId w:val="5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CONTRATADA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deverá fornecer, conforme aplicável, EPI's Equipamento de Proteção Individual, destinados a proteger a integridade física dos seus trabalhadores, conforme estabelecido nas (NR) Normas Regulamentadoras de Segurança do Trabalho.  </w:t>
      </w:r>
    </w:p>
    <w:p w:rsidR="00877676" w:rsidRPr="00877676" w:rsidRDefault="00877676" w:rsidP="00877676">
      <w:pPr>
        <w:tabs>
          <w:tab w:val="left" w:pos="3645"/>
        </w:tabs>
        <w:spacing w:after="0" w:line="240" w:lineRule="auto"/>
        <w:ind w:left="142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:rsidR="00877676" w:rsidRPr="00877676" w:rsidRDefault="00877676" w:rsidP="00877676">
      <w:pPr>
        <w:numPr>
          <w:ilvl w:val="0"/>
          <w:numId w:val="5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Os colaboradores da CONTRATADA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quanto aos EPI's deverão: </w:t>
      </w:r>
    </w:p>
    <w:p w:rsidR="00877676" w:rsidRPr="00877676" w:rsidRDefault="00877676" w:rsidP="00877676">
      <w:pPr>
        <w:spacing w:after="0" w:line="240" w:lineRule="auto"/>
        <w:ind w:left="142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7"/>
        </w:numPr>
        <w:tabs>
          <w:tab w:val="left" w:pos="993"/>
        </w:tabs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Usar os EPI's apenas para a finalidade a que se destinam; </w:t>
      </w:r>
    </w:p>
    <w:p w:rsidR="00877676" w:rsidRPr="00877676" w:rsidRDefault="00877676" w:rsidP="00877676">
      <w:pPr>
        <w:autoSpaceDE w:val="0"/>
        <w:autoSpaceDN w:val="0"/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br/>
      </w:r>
      <w:proofErr w:type="spellStart"/>
      <w:r w:rsidRPr="00877676">
        <w:rPr>
          <w:rFonts w:ascii="Arial" w:eastAsia="Times New Roman" w:hAnsi="Arial" w:cs="Arial"/>
          <w:sz w:val="24"/>
          <w:szCs w:val="24"/>
          <w:lang w:eastAsia="pt-BR"/>
        </w:rPr>
        <w:t>ii</w:t>
      </w:r>
      <w:proofErr w:type="spellEnd"/>
      <w:r w:rsidRPr="00877676">
        <w:rPr>
          <w:rFonts w:ascii="Arial" w:eastAsia="Times New Roman" w:hAnsi="Arial" w:cs="Arial"/>
          <w:sz w:val="24"/>
          <w:szCs w:val="24"/>
          <w:lang w:eastAsia="pt-BR"/>
        </w:rPr>
        <w:t>. Responsabilizar-se pela sua guarda e conservação, bem como executar inspeção diária, solicitando reposição do EPI quando este estiver impróprio para o uso.</w:t>
      </w:r>
    </w:p>
    <w:p w:rsidR="00877676" w:rsidRPr="00877676" w:rsidRDefault="00877676" w:rsidP="00877676">
      <w:pPr>
        <w:tabs>
          <w:tab w:val="left" w:pos="1935"/>
        </w:tabs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:rsidR="00877676" w:rsidRPr="00877676" w:rsidRDefault="00877676" w:rsidP="00877676">
      <w:pPr>
        <w:numPr>
          <w:ilvl w:val="0"/>
          <w:numId w:val="5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CONTRATADA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deve fornecer todos os </w:t>
      </w:r>
      <w:proofErr w:type="spellStart"/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EPC's</w:t>
      </w:r>
      <w:proofErr w:type="spellEnd"/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necessários à execução dos serviços. Os </w:t>
      </w:r>
      <w:proofErr w:type="spellStart"/>
      <w:r w:rsidRPr="00877676">
        <w:rPr>
          <w:rFonts w:ascii="Arial" w:eastAsia="Times New Roman" w:hAnsi="Arial" w:cs="Arial"/>
          <w:sz w:val="24"/>
          <w:szCs w:val="24"/>
          <w:lang w:eastAsia="pt-BR"/>
        </w:rPr>
        <w:t>EPC's</w:t>
      </w:r>
      <w:proofErr w:type="spellEnd"/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são equipamentos destinados a proteger toda a equipe de trabalho, e o público em geral durante prestação dos serviços, nas quais possam existir riscos com potencial para gerar danos ou lesões.</w:t>
      </w:r>
    </w:p>
    <w:p w:rsidR="00877676" w:rsidRPr="00877676" w:rsidRDefault="00877676" w:rsidP="00877676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5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A </w:t>
      </w:r>
      <w:r w:rsidRPr="00877676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CONTRATADA</w:t>
      </w:r>
      <w:r w:rsidRPr="00877676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 se obriga a operar e executar a prestação de serviços com pessoal especializado,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arcando com todas as despesas com manutenção necessária.</w:t>
      </w:r>
    </w:p>
    <w:p w:rsidR="00877676" w:rsidRPr="00877676" w:rsidRDefault="00877676" w:rsidP="00877676">
      <w:pPr>
        <w:spacing w:after="0" w:line="240" w:lineRule="auto"/>
        <w:ind w:left="142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numPr>
          <w:ilvl w:val="0"/>
          <w:numId w:val="5"/>
        </w:numPr>
        <w:autoSpaceDE w:val="0"/>
        <w:autoSpaceDN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 </w:t>
      </w:r>
      <w:r w:rsidRPr="00877676">
        <w:rPr>
          <w:rFonts w:ascii="Arial" w:eastAsia="Times New Roman" w:hAnsi="Arial" w:cs="Arial"/>
          <w:sz w:val="24"/>
          <w:szCs w:val="24"/>
          <w:lang w:eastAsia="pt-BR"/>
        </w:rPr>
        <w:t>assume integral responsabilidade por todos os veículos e materiais necessários à execução do serviço, bem como pelos profissionais empregados, inclusive pelos encargos trabalhistas, previdenciários.</w:t>
      </w:r>
    </w:p>
    <w:p w:rsidR="00877676" w:rsidRPr="00877676" w:rsidRDefault="00877676" w:rsidP="00877676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</w:p>
    <w:p w:rsidR="00877676" w:rsidRPr="00877676" w:rsidRDefault="00877676" w:rsidP="00877676">
      <w:pPr>
        <w:keepNext/>
        <w:spacing w:after="0" w:line="240" w:lineRule="auto"/>
        <w:ind w:left="142"/>
        <w:jc w:val="both"/>
        <w:outlineLvl w:val="6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DÉCIMA QUARTA –</w:t>
      </w:r>
      <w:proofErr w:type="gramStart"/>
      <w:r w:rsidRPr="00877676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  </w:t>
      </w:r>
      <w:proofErr w:type="gramEnd"/>
      <w:r w:rsidRPr="00877676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DO FORO</w:t>
      </w:r>
    </w:p>
    <w:p w:rsidR="00877676" w:rsidRPr="00877676" w:rsidRDefault="00877676" w:rsidP="00877676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Fica eleito o Foro da Comarca de Jacupiranga, com renúncia expressa de qualquer outro, por mais privilegiado que </w:t>
      </w:r>
      <w:proofErr w:type="gramStart"/>
      <w:r w:rsidRPr="00877676">
        <w:rPr>
          <w:rFonts w:ascii="Arial" w:eastAsia="Times New Roman" w:hAnsi="Arial" w:cs="Arial"/>
          <w:sz w:val="24"/>
          <w:szCs w:val="24"/>
          <w:lang w:eastAsia="pt-BR"/>
        </w:rPr>
        <w:t>seja,</w:t>
      </w:r>
      <w:proofErr w:type="gramEnd"/>
      <w:r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para dirimir qualquer questão resultante do presente contrato.</w:t>
      </w:r>
    </w:p>
    <w:p w:rsidR="00877676" w:rsidRPr="00877676" w:rsidRDefault="00877676" w:rsidP="00877676">
      <w:pPr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510E40" w:rsidP="00877676">
      <w:pPr>
        <w:tabs>
          <w:tab w:val="left" w:pos="0"/>
        </w:tabs>
        <w:spacing w:after="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</w:t>
      </w:r>
      <w:r w:rsidR="00877676" w:rsidRPr="00877676">
        <w:rPr>
          <w:rFonts w:ascii="Arial" w:eastAsia="Times New Roman" w:hAnsi="Arial" w:cs="Arial"/>
          <w:sz w:val="24"/>
          <w:szCs w:val="24"/>
          <w:lang w:eastAsia="pt-BR"/>
        </w:rPr>
        <w:t>E por acharem justos e</w:t>
      </w:r>
      <w:proofErr w:type="gramStart"/>
      <w:r w:rsidR="00877676" w:rsidRPr="00877676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="00877676" w:rsidRPr="00877676">
        <w:rPr>
          <w:rFonts w:ascii="Arial" w:eastAsia="Times New Roman" w:hAnsi="Arial" w:cs="Arial"/>
          <w:sz w:val="24"/>
          <w:szCs w:val="24"/>
          <w:lang w:eastAsia="pt-BR"/>
        </w:rPr>
        <w:t>contratado, assinam e rubricam o presente contrato, em 04 (quatro) vias de igual teor, na presença de 02 (duas) testemunhas, para todos os fins de direito.</w:t>
      </w:r>
    </w:p>
    <w:p w:rsidR="00877676" w:rsidRPr="00877676" w:rsidRDefault="00877676" w:rsidP="00CA0055">
      <w:pPr>
        <w:spacing w:after="0" w:line="240" w:lineRule="auto"/>
        <w:jc w:val="both"/>
        <w:rPr>
          <w:rFonts w:ascii="Arial" w:eastAsia="Times New Roman" w:hAnsi="Arial" w:cs="Arial"/>
          <w:color w:val="0070C0"/>
          <w:sz w:val="24"/>
          <w:szCs w:val="24"/>
          <w:lang w:val="es-ES_tradnl" w:eastAsia="pt-BR"/>
        </w:rPr>
      </w:pPr>
    </w:p>
    <w:p w:rsidR="00877676" w:rsidRDefault="00877676" w:rsidP="00877676">
      <w:pPr>
        <w:spacing w:after="0" w:line="240" w:lineRule="auto"/>
        <w:ind w:left="142"/>
        <w:jc w:val="right"/>
        <w:rPr>
          <w:rFonts w:ascii="Arial" w:eastAsia="Times New Roman" w:hAnsi="Arial" w:cs="Arial"/>
          <w:sz w:val="24"/>
          <w:szCs w:val="24"/>
          <w:lang w:val="es-ES_tradnl" w:eastAsia="pt-BR"/>
        </w:rPr>
      </w:pPr>
      <w:r w:rsidRPr="00877676">
        <w:rPr>
          <w:rFonts w:ascii="Arial" w:eastAsia="Times New Roman" w:hAnsi="Arial" w:cs="Arial"/>
          <w:sz w:val="24"/>
          <w:szCs w:val="24"/>
          <w:lang w:val="es-ES_tradnl" w:eastAsia="pt-BR"/>
        </w:rPr>
        <w:t>Barra do Turvo</w:t>
      </w:r>
      <w:proofErr w:type="gramStart"/>
      <w:r w:rsidR="008D2CB2">
        <w:rPr>
          <w:rFonts w:ascii="Arial" w:eastAsia="Times New Roman" w:hAnsi="Arial" w:cs="Arial"/>
          <w:sz w:val="24"/>
          <w:szCs w:val="24"/>
          <w:lang w:val="es-ES_tradnl" w:eastAsia="pt-BR"/>
        </w:rPr>
        <w:t>,1</w:t>
      </w:r>
      <w:r w:rsidR="00482992">
        <w:rPr>
          <w:rFonts w:ascii="Arial" w:eastAsia="Times New Roman" w:hAnsi="Arial" w:cs="Arial"/>
          <w:sz w:val="24"/>
          <w:szCs w:val="24"/>
          <w:lang w:val="es-ES_tradnl" w:eastAsia="pt-BR"/>
        </w:rPr>
        <w:t>7</w:t>
      </w:r>
      <w:proofErr w:type="gramEnd"/>
      <w:r w:rsidRPr="00877676">
        <w:rPr>
          <w:rFonts w:ascii="Arial" w:eastAsia="Times New Roman" w:hAnsi="Arial" w:cs="Arial"/>
          <w:sz w:val="24"/>
          <w:szCs w:val="24"/>
          <w:lang w:val="es-ES_tradnl" w:eastAsia="pt-BR"/>
        </w:rPr>
        <w:t xml:space="preserve"> de</w:t>
      </w:r>
      <w:r w:rsidR="008D2CB2">
        <w:rPr>
          <w:rFonts w:ascii="Arial" w:eastAsia="Times New Roman" w:hAnsi="Arial" w:cs="Arial"/>
          <w:sz w:val="24"/>
          <w:szCs w:val="24"/>
          <w:lang w:val="es-ES_tradnl" w:eastAsia="pt-BR"/>
        </w:rPr>
        <w:t xml:space="preserve"> </w:t>
      </w:r>
      <w:proofErr w:type="spellStart"/>
      <w:r w:rsidR="008D2CB2">
        <w:rPr>
          <w:rFonts w:ascii="Arial" w:eastAsia="Times New Roman" w:hAnsi="Arial" w:cs="Arial"/>
          <w:sz w:val="24"/>
          <w:szCs w:val="24"/>
          <w:lang w:val="es-ES_tradnl" w:eastAsia="pt-BR"/>
        </w:rPr>
        <w:t>março</w:t>
      </w:r>
      <w:proofErr w:type="spellEnd"/>
      <w:r w:rsidR="008D2CB2">
        <w:rPr>
          <w:rFonts w:ascii="Arial" w:eastAsia="Times New Roman" w:hAnsi="Arial" w:cs="Arial"/>
          <w:sz w:val="24"/>
          <w:szCs w:val="24"/>
          <w:lang w:val="es-ES_tradnl" w:eastAsia="pt-BR"/>
        </w:rPr>
        <w:t xml:space="preserve"> </w:t>
      </w:r>
      <w:r w:rsidRPr="00877676">
        <w:rPr>
          <w:rFonts w:ascii="Arial" w:eastAsia="Times New Roman" w:hAnsi="Arial" w:cs="Arial"/>
          <w:sz w:val="24"/>
          <w:szCs w:val="24"/>
          <w:lang w:val="es-ES_tradnl" w:eastAsia="pt-BR"/>
        </w:rPr>
        <w:t>de 2022.</w:t>
      </w:r>
    </w:p>
    <w:p w:rsidR="00CA0055" w:rsidRDefault="00CA0055" w:rsidP="00877676">
      <w:pPr>
        <w:spacing w:after="0" w:line="240" w:lineRule="auto"/>
        <w:ind w:left="142"/>
        <w:jc w:val="right"/>
        <w:rPr>
          <w:rFonts w:ascii="Arial" w:eastAsia="Times New Roman" w:hAnsi="Arial" w:cs="Arial"/>
          <w:sz w:val="24"/>
          <w:szCs w:val="24"/>
          <w:lang w:val="es-ES_tradnl" w:eastAsia="pt-BR"/>
        </w:rPr>
      </w:pPr>
    </w:p>
    <w:p w:rsidR="008D2CB2" w:rsidRPr="00877676" w:rsidRDefault="008D2CB2" w:rsidP="00877676">
      <w:pPr>
        <w:spacing w:after="0" w:line="240" w:lineRule="auto"/>
        <w:ind w:left="142"/>
        <w:jc w:val="right"/>
        <w:rPr>
          <w:rFonts w:ascii="Arial" w:eastAsia="Times New Roman" w:hAnsi="Arial" w:cs="Arial"/>
          <w:sz w:val="24"/>
          <w:szCs w:val="24"/>
          <w:lang w:val="es-ES_tradnl" w:eastAsia="pt-BR"/>
        </w:rPr>
      </w:pP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sz w:val="24"/>
          <w:szCs w:val="24"/>
          <w:lang w:val="es-ES_tradnl" w:eastAsia="pt-BR"/>
        </w:rPr>
      </w:pPr>
    </w:p>
    <w:p w:rsidR="00877676" w:rsidRPr="00877676" w:rsidRDefault="00877676" w:rsidP="00877676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iCs/>
          <w:sz w:val="24"/>
          <w:szCs w:val="24"/>
          <w:lang w:eastAsia="pt-BR"/>
        </w:rPr>
        <w:t>______</w:t>
      </w:r>
      <w:r w:rsidR="008D2CB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___________________                                       </w:t>
      </w:r>
      <w:r w:rsidR="006142A0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       </w:t>
      </w:r>
      <w:r w:rsidR="008D2CB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 </w:t>
      </w:r>
      <w:r w:rsidR="006142A0">
        <w:rPr>
          <w:rFonts w:ascii="Arial" w:eastAsia="Times New Roman" w:hAnsi="Arial" w:cs="Arial"/>
          <w:iCs/>
          <w:sz w:val="24"/>
          <w:szCs w:val="24"/>
          <w:lang w:eastAsia="pt-BR"/>
        </w:rPr>
        <w:t>__________________________</w:t>
      </w:r>
    </w:p>
    <w:p w:rsidR="00877676" w:rsidRPr="00877676" w:rsidRDefault="00877676" w:rsidP="00877676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iCs/>
          <w:sz w:val="24"/>
          <w:szCs w:val="24"/>
          <w:lang w:eastAsia="pt-BR"/>
        </w:rPr>
        <w:t>JEFFERSON LUIZ MARTINS</w:t>
      </w:r>
      <w:r w:rsidR="008D2CB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                                           </w:t>
      </w:r>
      <w:r w:rsidR="006142A0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       </w:t>
      </w:r>
      <w:r w:rsidR="00C861C1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MAG</w:t>
      </w:r>
      <w:r w:rsidR="008D2CB2" w:rsidRPr="008D2CB2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UETA EN</w:t>
      </w:r>
      <w:r w:rsidR="00C861C1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ERGIA</w:t>
      </w:r>
      <w:r w:rsidR="008D2CB2" w:rsidRPr="008D2CB2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-LTDA</w:t>
      </w:r>
    </w:p>
    <w:p w:rsidR="00877676" w:rsidRPr="00877676" w:rsidRDefault="00877676" w:rsidP="00877676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iCs/>
          <w:sz w:val="24"/>
          <w:szCs w:val="24"/>
          <w:lang w:eastAsia="pt-BR"/>
        </w:rPr>
        <w:t>PREFEITO MUNICIPAL</w:t>
      </w:r>
      <w:r w:rsidR="008D2CB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                                                    </w:t>
      </w:r>
      <w:r w:rsidR="006142A0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      </w:t>
      </w:r>
      <w:r w:rsidR="008D2CB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CNPJ: </w:t>
      </w:r>
      <w:r w:rsidR="006142A0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13.202.967/0001-06</w:t>
      </w:r>
    </w:p>
    <w:p w:rsidR="00877676" w:rsidRPr="00877676" w:rsidRDefault="008D2CB2" w:rsidP="00877676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Pela Contratante</w:t>
      </w:r>
      <w:r w:rsidR="006142A0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                                                                      Pela Contratada</w:t>
      </w:r>
    </w:p>
    <w:p w:rsidR="00877676" w:rsidRPr="00877676" w:rsidRDefault="00877676" w:rsidP="00877676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eastAsia="pt-BR"/>
        </w:rPr>
      </w:pPr>
    </w:p>
    <w:p w:rsidR="008D2CB2" w:rsidRDefault="008D2CB2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8D2CB2" w:rsidRDefault="008D2CB2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8D2CB2" w:rsidRDefault="008D2CB2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8D2CB2" w:rsidRDefault="008D2CB2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8D2CB2" w:rsidRDefault="008D2CB2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Testemunhas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:</w:t>
      </w: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_________________________                       _______________________________</w:t>
      </w: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1ª testemunha</w:t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ab/>
        <w:t>2ª testemunha</w:t>
      </w: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851" w:hanging="851"/>
        <w:jc w:val="center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color w:val="0070C0"/>
          <w:sz w:val="24"/>
          <w:szCs w:val="24"/>
          <w:lang w:eastAsia="pt-BR"/>
        </w:rPr>
        <w:br w:type="page"/>
      </w:r>
    </w:p>
    <w:p w:rsidR="00877676" w:rsidRPr="00877676" w:rsidRDefault="00877676" w:rsidP="00877676">
      <w:pPr>
        <w:spacing w:after="0" w:line="240" w:lineRule="auto"/>
        <w:ind w:left="851" w:hanging="851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 xml:space="preserve"> </w:t>
      </w:r>
      <w:r w:rsidRPr="00877676">
        <w:rPr>
          <w:rFonts w:ascii="Arial" w:eastAsia="Calibri" w:hAnsi="Arial" w:cs="Arial"/>
          <w:b/>
          <w:caps/>
          <w:sz w:val="24"/>
          <w:szCs w:val="24"/>
          <w:lang w:eastAsia="pt-BR"/>
        </w:rPr>
        <w:t>TERMO DE CIÊNCIA E DE NOTIFICAÇÃO</w:t>
      </w:r>
    </w:p>
    <w:p w:rsidR="00877676" w:rsidRPr="00877676" w:rsidRDefault="00877676" w:rsidP="00877676">
      <w:pPr>
        <w:spacing w:before="120" w:after="120" w:line="240" w:lineRule="auto"/>
        <w:jc w:val="center"/>
        <w:outlineLvl w:val="0"/>
        <w:rPr>
          <w:rFonts w:ascii="Arial" w:eastAsia="Calibri" w:hAnsi="Arial" w:cs="Arial"/>
          <w:b/>
          <w:caps/>
          <w:sz w:val="24"/>
          <w:szCs w:val="24"/>
          <w:lang w:eastAsia="pt-BR"/>
        </w:rPr>
      </w:pPr>
      <w:bookmarkStart w:id="0" w:name="_Toc48657656"/>
      <w:r w:rsidRPr="00877676">
        <w:rPr>
          <w:rFonts w:ascii="Arial" w:eastAsia="Calibri" w:hAnsi="Arial" w:cs="Arial"/>
          <w:b/>
          <w:caps/>
          <w:sz w:val="24"/>
          <w:szCs w:val="24"/>
          <w:lang w:eastAsia="pt-BR"/>
        </w:rPr>
        <w:t>(Contratos)</w:t>
      </w:r>
      <w:bookmarkEnd w:id="0"/>
      <w:r w:rsidRPr="00877676">
        <w:rPr>
          <w:rFonts w:ascii="Arial" w:eastAsia="Calibri" w:hAnsi="Arial" w:cs="Arial"/>
          <w:b/>
          <w:caps/>
          <w:sz w:val="24"/>
          <w:szCs w:val="24"/>
          <w:lang w:eastAsia="pt-BR"/>
        </w:rPr>
        <w:t xml:space="preserve"> </w:t>
      </w: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</w:rPr>
      </w:pPr>
      <w:r w:rsidRPr="00877676">
        <w:rPr>
          <w:rFonts w:ascii="Arial" w:eastAsia="Calibri" w:hAnsi="Arial" w:cs="Arial"/>
        </w:rPr>
        <w:t xml:space="preserve">CONTRATANTE: </w:t>
      </w:r>
      <w:r w:rsidR="006142A0">
        <w:rPr>
          <w:rFonts w:ascii="Arial" w:eastAsia="Calibri" w:hAnsi="Arial" w:cs="Arial"/>
        </w:rPr>
        <w:t>MUNICIPIO DE BARRA DO TURVO/SP</w:t>
      </w: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</w:rPr>
      </w:pPr>
      <w:r w:rsidRPr="00877676">
        <w:rPr>
          <w:rFonts w:ascii="Arial" w:eastAsia="Calibri" w:hAnsi="Arial" w:cs="Arial"/>
        </w:rPr>
        <w:t xml:space="preserve">CONTRATADO: </w:t>
      </w:r>
      <w:r w:rsidR="00C861C1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MAG</w:t>
      </w:r>
      <w:r w:rsidR="006142A0" w:rsidRPr="008D2CB2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UETA EN</w:t>
      </w:r>
      <w:r w:rsidR="00C861C1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ERGIA</w:t>
      </w:r>
      <w:r w:rsidR="006142A0" w:rsidRPr="008D2CB2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-LTDA</w:t>
      </w: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</w:rPr>
      </w:pPr>
      <w:r w:rsidRPr="00877676">
        <w:rPr>
          <w:rFonts w:ascii="Arial" w:eastAsia="Calibri" w:hAnsi="Arial" w:cs="Arial"/>
        </w:rPr>
        <w:t>CONTRATO Nº (DE O</w:t>
      </w:r>
      <w:r w:rsidR="006142A0">
        <w:rPr>
          <w:rFonts w:ascii="Arial" w:eastAsia="Calibri" w:hAnsi="Arial" w:cs="Arial"/>
        </w:rPr>
        <w:t>RIGEM):</w:t>
      </w:r>
      <w:r w:rsidR="00510E40">
        <w:rPr>
          <w:rFonts w:ascii="Arial" w:eastAsia="Calibri" w:hAnsi="Arial" w:cs="Arial"/>
        </w:rPr>
        <w:t xml:space="preserve"> 039/2022</w:t>
      </w:r>
    </w:p>
    <w:p w:rsidR="00877676" w:rsidRDefault="00877676" w:rsidP="00510E40">
      <w:pPr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877676">
        <w:rPr>
          <w:rFonts w:ascii="Arial" w:eastAsia="Calibri" w:hAnsi="Arial" w:cs="Arial"/>
          <w:b/>
          <w:u w:val="single"/>
        </w:rPr>
        <w:t>OBJETO:</w:t>
      </w:r>
      <w:r w:rsidRPr="00877676">
        <w:rPr>
          <w:rFonts w:ascii="Arial" w:eastAsia="Calibri" w:hAnsi="Arial" w:cs="Arial"/>
        </w:rPr>
        <w:t xml:space="preserve"> </w:t>
      </w:r>
      <w:r w:rsidR="006142A0" w:rsidRPr="00877676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CONTRATAÇÃO DE EMPRESA PARA PRESTAÇÃO DE SERVIÇOS DE ILUMINAÇÃO PÚBLICA EM PONTOS ESCUROS, COM EXTENSÃO DE REDE SECUNDÁRIA. AS LUMINÁRIAS SERÃO COM TECNOLOGIA MÍNIMA DE VAPOR DE SÓDIO DE 100/250 WATTS, PARA ATENDER A NECESSIDADE DO </w:t>
      </w:r>
      <w:r w:rsidR="006142A0">
        <w:rPr>
          <w:rFonts w:ascii="Arial" w:eastAsia="Times New Roman" w:hAnsi="Arial" w:cs="Arial"/>
          <w:iCs/>
          <w:sz w:val="24"/>
          <w:szCs w:val="24"/>
          <w:lang w:eastAsia="pt-BR"/>
        </w:rPr>
        <w:t>MUNICÍPIO DE BARRA DO TURVO/SP.</w:t>
      </w:r>
    </w:p>
    <w:p w:rsidR="00510E40" w:rsidRPr="00510E40" w:rsidRDefault="00510E40" w:rsidP="00510E40">
      <w:pPr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</w:rPr>
      </w:pPr>
      <w:r w:rsidRPr="00877676">
        <w:rPr>
          <w:rFonts w:ascii="Arial" w:eastAsia="Calibri" w:hAnsi="Arial" w:cs="Arial"/>
        </w:rPr>
        <w:t>ADVOGADO (S</w:t>
      </w:r>
      <w:proofErr w:type="gramStart"/>
      <w:r w:rsidRPr="00877676">
        <w:rPr>
          <w:rFonts w:ascii="Arial" w:eastAsia="Calibri" w:hAnsi="Arial" w:cs="Arial"/>
        </w:rPr>
        <w:t>)</w:t>
      </w:r>
      <w:proofErr w:type="gramEnd"/>
      <w:r w:rsidRPr="00877676">
        <w:rPr>
          <w:rFonts w:ascii="Arial" w:eastAsia="Calibri" w:hAnsi="Arial" w:cs="Arial"/>
        </w:rPr>
        <w:t>/ Nº OAB/</w:t>
      </w:r>
      <w:proofErr w:type="spellStart"/>
      <w:r w:rsidRPr="00877676">
        <w:rPr>
          <w:rFonts w:ascii="Arial" w:eastAsia="Calibri" w:hAnsi="Arial" w:cs="Arial"/>
        </w:rPr>
        <w:t>email</w:t>
      </w:r>
      <w:proofErr w:type="spellEnd"/>
      <w:r w:rsidRPr="00877676">
        <w:rPr>
          <w:rFonts w:ascii="Arial" w:eastAsia="Calibri" w:hAnsi="Arial" w:cs="Arial"/>
        </w:rPr>
        <w:t>: (*)______________________________________</w:t>
      </w: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r w:rsidRPr="00877676">
        <w:rPr>
          <w:rFonts w:ascii="Arial" w:eastAsia="Calibri" w:hAnsi="Arial" w:cs="Arial"/>
          <w:sz w:val="24"/>
          <w:szCs w:val="24"/>
        </w:rPr>
        <w:t>Pelo presente TERMO, nós, abaixo identificados:</w:t>
      </w: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  <w:b/>
          <w:sz w:val="24"/>
          <w:szCs w:val="24"/>
        </w:rPr>
      </w:pPr>
      <w:r w:rsidRPr="00877676">
        <w:rPr>
          <w:rFonts w:ascii="Arial" w:eastAsia="Calibri" w:hAnsi="Arial" w:cs="Arial"/>
          <w:b/>
          <w:sz w:val="24"/>
          <w:szCs w:val="24"/>
        </w:rPr>
        <w:t>1.</w:t>
      </w:r>
      <w:r w:rsidRPr="00877676">
        <w:rPr>
          <w:rFonts w:ascii="Arial" w:eastAsia="Calibri" w:hAnsi="Arial" w:cs="Arial"/>
          <w:b/>
          <w:sz w:val="24"/>
          <w:szCs w:val="24"/>
        </w:rPr>
        <w:tab/>
        <w:t>Estamos CIENTES de que:</w:t>
      </w: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proofErr w:type="gramStart"/>
      <w:r w:rsidRPr="00877676">
        <w:rPr>
          <w:rFonts w:ascii="Arial" w:eastAsia="Calibri" w:hAnsi="Arial" w:cs="Arial"/>
          <w:sz w:val="24"/>
          <w:szCs w:val="24"/>
        </w:rPr>
        <w:t>a</w:t>
      </w:r>
      <w:proofErr w:type="gramEnd"/>
      <w:r w:rsidRPr="00877676">
        <w:rPr>
          <w:rFonts w:ascii="Arial" w:eastAsia="Calibri" w:hAnsi="Arial" w:cs="Arial"/>
          <w:sz w:val="24"/>
          <w:szCs w:val="24"/>
        </w:rPr>
        <w:t>)</w:t>
      </w:r>
      <w:r w:rsidRPr="00877676">
        <w:rPr>
          <w:rFonts w:ascii="Arial" w:eastAsia="Calibri" w:hAnsi="Arial" w:cs="Arial"/>
          <w:sz w:val="24"/>
          <w:szCs w:val="24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proofErr w:type="gramStart"/>
      <w:r w:rsidRPr="00877676">
        <w:rPr>
          <w:rFonts w:ascii="Arial" w:eastAsia="Calibri" w:hAnsi="Arial" w:cs="Arial"/>
          <w:sz w:val="24"/>
          <w:szCs w:val="24"/>
        </w:rPr>
        <w:t>b)</w:t>
      </w:r>
      <w:proofErr w:type="gramEnd"/>
      <w:r w:rsidRPr="00877676">
        <w:rPr>
          <w:rFonts w:ascii="Arial" w:eastAsia="Calibri" w:hAnsi="Arial" w:cs="Arial"/>
          <w:sz w:val="24"/>
          <w:szCs w:val="24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proofErr w:type="gramStart"/>
      <w:r w:rsidRPr="00877676">
        <w:rPr>
          <w:rFonts w:ascii="Arial" w:eastAsia="Calibri" w:hAnsi="Arial" w:cs="Arial"/>
          <w:sz w:val="24"/>
          <w:szCs w:val="24"/>
        </w:rPr>
        <w:t>c)</w:t>
      </w:r>
      <w:proofErr w:type="gramEnd"/>
      <w:r w:rsidRPr="00877676">
        <w:rPr>
          <w:rFonts w:ascii="Arial" w:eastAsia="Calibri" w:hAnsi="Arial" w:cs="Arial"/>
          <w:sz w:val="24"/>
          <w:szCs w:val="24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r w:rsidRPr="00877676">
        <w:rPr>
          <w:rFonts w:ascii="Arial" w:eastAsia="Calibri" w:hAnsi="Arial" w:cs="Arial"/>
          <w:sz w:val="24"/>
          <w:szCs w:val="24"/>
        </w:rPr>
        <w:t xml:space="preserve">d) as informações pessoais dos responsáveis pela </w:t>
      </w:r>
      <w:r w:rsidRPr="00877676">
        <w:rPr>
          <w:rFonts w:ascii="Arial" w:eastAsia="Calibri" w:hAnsi="Arial" w:cs="Arial"/>
          <w:sz w:val="24"/>
          <w:szCs w:val="24"/>
          <w:u w:val="single"/>
        </w:rPr>
        <w:t>contratante</w:t>
      </w:r>
      <w:r w:rsidRPr="00877676">
        <w:rPr>
          <w:rFonts w:ascii="Arial" w:eastAsia="Calibri" w:hAnsi="Arial" w:cs="Arial"/>
          <w:sz w:val="24"/>
          <w:szCs w:val="24"/>
        </w:rPr>
        <w:t xml:space="preserve"> estão cadastradas no módulo eletrônico do </w:t>
      </w:r>
      <w:r w:rsidRPr="00877676">
        <w:rPr>
          <w:rFonts w:ascii="Arial" w:eastAsia="Calibri" w:hAnsi="Arial" w:cs="Arial"/>
          <w:sz w:val="24"/>
        </w:rPr>
        <w:t xml:space="preserve">“Cadastro Corporativo </w:t>
      </w:r>
      <w:proofErr w:type="spellStart"/>
      <w:r w:rsidRPr="00877676">
        <w:rPr>
          <w:rFonts w:ascii="Arial" w:eastAsia="Calibri" w:hAnsi="Arial" w:cs="Arial"/>
          <w:sz w:val="24"/>
        </w:rPr>
        <w:t>TCESP</w:t>
      </w:r>
      <w:proofErr w:type="spellEnd"/>
      <w:r w:rsidRPr="00877676">
        <w:rPr>
          <w:rFonts w:ascii="Arial" w:eastAsia="Calibri" w:hAnsi="Arial" w:cs="Arial"/>
          <w:sz w:val="24"/>
        </w:rPr>
        <w:t xml:space="preserve"> – </w:t>
      </w:r>
      <w:proofErr w:type="spellStart"/>
      <w:proofErr w:type="gramStart"/>
      <w:r w:rsidRPr="00877676">
        <w:rPr>
          <w:rFonts w:ascii="Arial" w:eastAsia="Calibri" w:hAnsi="Arial" w:cs="Arial"/>
          <w:sz w:val="24"/>
        </w:rPr>
        <w:t>CadTCESP</w:t>
      </w:r>
      <w:proofErr w:type="spellEnd"/>
      <w:proofErr w:type="gramEnd"/>
      <w:r w:rsidRPr="00877676">
        <w:rPr>
          <w:rFonts w:ascii="Arial" w:eastAsia="Calibri" w:hAnsi="Arial" w:cs="Arial"/>
          <w:sz w:val="24"/>
        </w:rPr>
        <w:t>”,</w:t>
      </w:r>
      <w:r w:rsidRPr="00877676">
        <w:rPr>
          <w:rFonts w:ascii="Arial" w:eastAsia="Calibri" w:hAnsi="Arial" w:cs="Arial"/>
          <w:sz w:val="24"/>
          <w:szCs w:val="24"/>
        </w:rPr>
        <w:t xml:space="preserve"> nos termos previstos no Artigo 2º das Instruções nº01/2020, conforme “Declaração(</w:t>
      </w:r>
      <w:proofErr w:type="spellStart"/>
      <w:r w:rsidRPr="00877676">
        <w:rPr>
          <w:rFonts w:ascii="Arial" w:eastAsia="Calibri" w:hAnsi="Arial" w:cs="Arial"/>
          <w:sz w:val="24"/>
          <w:szCs w:val="24"/>
        </w:rPr>
        <w:t>ões</w:t>
      </w:r>
      <w:proofErr w:type="spellEnd"/>
      <w:r w:rsidRPr="00877676">
        <w:rPr>
          <w:rFonts w:ascii="Arial" w:eastAsia="Calibri" w:hAnsi="Arial" w:cs="Arial"/>
          <w:sz w:val="24"/>
          <w:szCs w:val="24"/>
        </w:rPr>
        <w:t>) de Atualização Cadastral” anexa (s);</w:t>
      </w: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r w:rsidRPr="00877676">
        <w:rPr>
          <w:rFonts w:ascii="Arial" w:eastAsia="Calibri" w:hAnsi="Arial" w:cs="Arial"/>
          <w:sz w:val="24"/>
          <w:szCs w:val="24"/>
        </w:rPr>
        <w:t xml:space="preserve">e) é de exclusiva responsabilidade </w:t>
      </w:r>
      <w:proofErr w:type="gramStart"/>
      <w:r w:rsidRPr="00877676">
        <w:rPr>
          <w:rFonts w:ascii="Arial" w:eastAsia="Calibri" w:hAnsi="Arial" w:cs="Arial"/>
          <w:sz w:val="24"/>
          <w:szCs w:val="24"/>
        </w:rPr>
        <w:t>do contratado manter</w:t>
      </w:r>
      <w:proofErr w:type="gramEnd"/>
      <w:r w:rsidRPr="00877676">
        <w:rPr>
          <w:rFonts w:ascii="Arial" w:eastAsia="Calibri" w:hAnsi="Arial" w:cs="Arial"/>
          <w:sz w:val="24"/>
          <w:szCs w:val="24"/>
        </w:rPr>
        <w:t xml:space="preserve"> seus dados sempre atualizados.</w:t>
      </w: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  <w:b/>
          <w:sz w:val="24"/>
          <w:szCs w:val="24"/>
        </w:rPr>
      </w:pPr>
      <w:r w:rsidRPr="00877676">
        <w:rPr>
          <w:rFonts w:ascii="Arial" w:eastAsia="Calibri" w:hAnsi="Arial" w:cs="Arial"/>
          <w:b/>
          <w:sz w:val="24"/>
          <w:szCs w:val="24"/>
        </w:rPr>
        <w:t>2.</w:t>
      </w:r>
      <w:r w:rsidRPr="00877676">
        <w:rPr>
          <w:rFonts w:ascii="Arial" w:eastAsia="Calibri" w:hAnsi="Arial" w:cs="Arial"/>
          <w:b/>
          <w:sz w:val="24"/>
          <w:szCs w:val="24"/>
        </w:rPr>
        <w:tab/>
        <w:t>Damo-nos por NOTIFICADOS para:</w:t>
      </w: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  <w:sz w:val="24"/>
          <w:szCs w:val="24"/>
        </w:rPr>
      </w:pPr>
      <w:proofErr w:type="gramStart"/>
      <w:r w:rsidRPr="00877676">
        <w:rPr>
          <w:rFonts w:ascii="Arial" w:eastAsia="Calibri" w:hAnsi="Arial" w:cs="Arial"/>
          <w:sz w:val="24"/>
          <w:szCs w:val="24"/>
        </w:rPr>
        <w:t>a</w:t>
      </w:r>
      <w:proofErr w:type="gramEnd"/>
      <w:r w:rsidRPr="00877676">
        <w:rPr>
          <w:rFonts w:ascii="Arial" w:eastAsia="Calibri" w:hAnsi="Arial" w:cs="Arial"/>
          <w:sz w:val="24"/>
          <w:szCs w:val="24"/>
        </w:rPr>
        <w:t>)</w:t>
      </w:r>
      <w:r w:rsidRPr="00877676">
        <w:rPr>
          <w:rFonts w:ascii="Arial" w:eastAsia="Calibri" w:hAnsi="Arial" w:cs="Arial"/>
          <w:sz w:val="24"/>
          <w:szCs w:val="24"/>
        </w:rPr>
        <w:tab/>
        <w:t>O acompanhamento dos atos do processo até seu julgamento final e consequente publicação;</w:t>
      </w:r>
    </w:p>
    <w:p w:rsidR="00510E40" w:rsidRPr="00510E40" w:rsidRDefault="00877676" w:rsidP="00877676">
      <w:pPr>
        <w:spacing w:after="120"/>
        <w:jc w:val="both"/>
        <w:rPr>
          <w:rFonts w:ascii="Arial" w:eastAsia="Calibri" w:hAnsi="Arial" w:cs="Arial"/>
        </w:rPr>
      </w:pPr>
      <w:proofErr w:type="gramStart"/>
      <w:r w:rsidRPr="00877676">
        <w:rPr>
          <w:rFonts w:ascii="Arial" w:eastAsia="Calibri" w:hAnsi="Arial" w:cs="Arial"/>
          <w:sz w:val="24"/>
          <w:szCs w:val="24"/>
        </w:rPr>
        <w:lastRenderedPageBreak/>
        <w:t>b)</w:t>
      </w:r>
      <w:proofErr w:type="gramEnd"/>
      <w:r w:rsidRPr="00877676">
        <w:rPr>
          <w:rFonts w:ascii="Arial" w:eastAsia="Calibri" w:hAnsi="Arial" w:cs="Arial"/>
          <w:sz w:val="24"/>
          <w:szCs w:val="24"/>
        </w:rPr>
        <w:tab/>
      </w:r>
      <w:r w:rsidRPr="00510E40">
        <w:rPr>
          <w:rFonts w:ascii="Arial" w:eastAsia="Calibri" w:hAnsi="Arial" w:cs="Arial"/>
        </w:rPr>
        <w:t>Se for o caso e de nosso interesse, nos prazos e nas formas legais e regimentais, exercer o direito de defesa, interpor recursos e o que mais couber.</w:t>
      </w:r>
    </w:p>
    <w:p w:rsidR="00510E40" w:rsidRPr="00510E40" w:rsidRDefault="00335BE8" w:rsidP="00877676">
      <w:pPr>
        <w:spacing w:after="120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Barra do Turvo, 17</w:t>
      </w:r>
      <w:r w:rsidR="006142A0" w:rsidRPr="00510E40">
        <w:rPr>
          <w:rFonts w:ascii="Arial" w:eastAsia="Calibri" w:hAnsi="Arial" w:cs="Arial"/>
          <w:b/>
          <w:sz w:val="24"/>
          <w:szCs w:val="24"/>
        </w:rPr>
        <w:t xml:space="preserve"> de março de 2022.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  <w:b/>
        </w:rPr>
      </w:pPr>
      <w:r w:rsidRPr="00510E40">
        <w:rPr>
          <w:rFonts w:ascii="Arial" w:eastAsia="Calibri" w:hAnsi="Arial" w:cs="Arial"/>
          <w:b/>
        </w:rPr>
        <w:t>AUTORIDADE MÁXIMA DO ÓRGÃO/ENTIDADE: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>Nome: Jefferson Luiz Martins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>Cargo: Prefeito Municipal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 xml:space="preserve">CPF: 575.551.849-15 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>Assinatura: ______________________________________________________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  <w:b/>
        </w:rPr>
      </w:pPr>
      <w:r w:rsidRPr="00510E40">
        <w:rPr>
          <w:rFonts w:ascii="Arial" w:eastAsia="Calibri" w:hAnsi="Arial" w:cs="Arial"/>
          <w:b/>
        </w:rPr>
        <w:t>RESPONSÁVEIS PELA HOMOLOGAÇÃO DO CERTAME OU RATIFICAÇÃO DA DISPENSA/INEXIGIBILIDADE DE LICITAÇÃO: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>Nome: Jefferson Luiz Martins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>Cargo: Prefeito Municipal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 xml:space="preserve">CPF: 575.551.849-15 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>Assinatura: ______________________________________________________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  <w:b/>
        </w:rPr>
      </w:pPr>
      <w:r w:rsidRPr="00510E40">
        <w:rPr>
          <w:rFonts w:ascii="Arial" w:eastAsia="Calibri" w:hAnsi="Arial" w:cs="Arial"/>
          <w:b/>
        </w:rPr>
        <w:t>RESPONSÁVEIS QUE ASSINARAM O AJUSTE: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  <w:b/>
        </w:rPr>
      </w:pPr>
      <w:r w:rsidRPr="00510E40">
        <w:rPr>
          <w:rFonts w:ascii="Arial" w:eastAsia="Calibri" w:hAnsi="Arial" w:cs="Arial"/>
          <w:b/>
        </w:rPr>
        <w:t>Pelo contratante: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>Nome: Jefferson Luiz Martins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>Cargo: Prefeito Municipal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 xml:space="preserve">CPF: 575.551.849-15 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>Assinatura: ______________________________________________________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  <w:b/>
        </w:rPr>
      </w:pPr>
      <w:r w:rsidRPr="00510E40">
        <w:rPr>
          <w:rFonts w:ascii="Arial" w:eastAsia="Calibri" w:hAnsi="Arial" w:cs="Arial"/>
          <w:b/>
        </w:rPr>
        <w:t>Pela contratada:</w:t>
      </w:r>
    </w:p>
    <w:p w:rsid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 xml:space="preserve">Nome: 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Ricardo Magueta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 xml:space="preserve">Cargo: Representante Legal 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CPF:</w:t>
      </w:r>
      <w:r w:rsidRPr="00877676">
        <w:rPr>
          <w:rFonts w:ascii="Arial" w:eastAsia="Arial Unicode MS" w:hAnsi="Arial" w:cs="Arial"/>
          <w:b/>
          <w:color w:val="000000"/>
          <w:spacing w:val="-3"/>
          <w:sz w:val="24"/>
          <w:szCs w:val="24"/>
          <w:lang w:eastAsia="pt-BR"/>
        </w:rPr>
        <w:t xml:space="preserve"> </w:t>
      </w:r>
      <w:proofErr w:type="gramStart"/>
      <w:r>
        <w:rPr>
          <w:rFonts w:ascii="Arial" w:eastAsia="Arial Unicode MS" w:hAnsi="Arial" w:cs="Arial"/>
          <w:color w:val="000000"/>
          <w:spacing w:val="-3"/>
          <w:sz w:val="24"/>
          <w:szCs w:val="24"/>
          <w:lang w:eastAsia="pt-BR"/>
        </w:rPr>
        <w:t>nº.</w:t>
      </w:r>
      <w:proofErr w:type="gramEnd"/>
      <w:r>
        <w:rPr>
          <w:rFonts w:ascii="Arial" w:eastAsia="Arial Unicode MS" w:hAnsi="Arial" w:cs="Arial"/>
          <w:color w:val="000000"/>
          <w:spacing w:val="-3"/>
          <w:sz w:val="24"/>
          <w:szCs w:val="24"/>
          <w:lang w:eastAsia="pt-BR"/>
        </w:rPr>
        <w:t>060.609.228-56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>Assinatura: ______________________________________________________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  <w:b/>
        </w:rPr>
      </w:pPr>
      <w:r w:rsidRPr="00510E40">
        <w:rPr>
          <w:rFonts w:ascii="Arial" w:eastAsia="Calibri" w:hAnsi="Arial" w:cs="Arial"/>
          <w:b/>
        </w:rPr>
        <w:t>ORDENADOR DE DESPESAS DA CONTRATANTE: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>Nome: JEFFERSON LUIZ MARTINS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>Cargo: PREFEITO MUNICIPAL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 xml:space="preserve">CPF: 575.551.849-15 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>Assinatura: ______________________________________________________</w:t>
      </w:r>
    </w:p>
    <w:p w:rsidR="00510E40" w:rsidRPr="00510E40" w:rsidRDefault="00510E40" w:rsidP="00510E40">
      <w:pPr>
        <w:spacing w:after="120"/>
        <w:jc w:val="both"/>
        <w:rPr>
          <w:rFonts w:ascii="Arial" w:eastAsia="Calibri" w:hAnsi="Arial" w:cs="Arial"/>
        </w:rPr>
      </w:pPr>
      <w:r w:rsidRPr="00510E40">
        <w:rPr>
          <w:rFonts w:ascii="Arial" w:eastAsia="Calibri" w:hAnsi="Arial" w:cs="Arial"/>
        </w:rPr>
        <w:t>(*) Facultativo. Indicar quando já constituído, informando, inclusive, o endereço eletrônico.</w:t>
      </w:r>
    </w:p>
    <w:p w:rsidR="00510E40" w:rsidRDefault="00510E40" w:rsidP="00510E40">
      <w:pPr>
        <w:spacing w:after="0" w:line="240" w:lineRule="auto"/>
        <w:jc w:val="center"/>
        <w:rPr>
          <w:rFonts w:ascii="Arial" w:eastAsia="Calibri" w:hAnsi="Arial" w:cs="Arial"/>
        </w:rPr>
      </w:pPr>
    </w:p>
    <w:p w:rsidR="00877676" w:rsidRPr="00510E40" w:rsidRDefault="00877676" w:rsidP="00510E4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510E40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DECLARAÇÃO DE DOCUMENTOS À DISPOSIÇÃO DO TCE-SP</w:t>
      </w:r>
    </w:p>
    <w:p w:rsidR="00877676" w:rsidRPr="00877676" w:rsidRDefault="00877676" w:rsidP="0087767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CONTRATANTE: MUNICIPIO DE BARRA DO TURVO</w:t>
      </w:r>
    </w:p>
    <w:p w:rsidR="00877676" w:rsidRPr="00877676" w:rsidRDefault="00877676" w:rsidP="00877676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CNPJ Nº: 46.634.317/0001-80</w:t>
      </w:r>
    </w:p>
    <w:p w:rsidR="00877676" w:rsidRPr="00877676" w:rsidRDefault="00877676" w:rsidP="00877676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284" w:hanging="284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CONTRATADA: </w:t>
      </w:r>
      <w:r w:rsidR="00510E40" w:rsidRPr="008D2CB2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MA</w:t>
      </w:r>
      <w:r w:rsidR="00C861C1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G</w:t>
      </w:r>
      <w:r w:rsidR="00510E40" w:rsidRPr="008D2CB2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UETA EN</w:t>
      </w:r>
      <w:r w:rsidR="00C861C1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ERGIA</w:t>
      </w:r>
      <w:r w:rsidR="00510E40" w:rsidRPr="008D2CB2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-LTDA</w:t>
      </w:r>
    </w:p>
    <w:p w:rsidR="00877676" w:rsidRPr="00E603E0" w:rsidRDefault="00877676" w:rsidP="00E603E0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color w:val="FF0000"/>
          <w:sz w:val="24"/>
          <w:szCs w:val="24"/>
          <w:lang w:eastAsia="pt-BR"/>
        </w:rPr>
        <w:t>C.N.P.J. :</w:t>
      </w:r>
      <w:r w:rsidR="00E603E0" w:rsidRPr="00E603E0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 </w:t>
      </w:r>
      <w:r w:rsidR="00E603E0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13.202.967/0001-06</w:t>
      </w:r>
    </w:p>
    <w:p w:rsidR="00877676" w:rsidRPr="00877676" w:rsidRDefault="00877676" w:rsidP="00877676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877676" w:rsidRPr="00E603E0" w:rsidRDefault="00E603E0" w:rsidP="00877676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CONTRATO N° (DE ORIGEM): </w:t>
      </w:r>
      <w:r w:rsidRPr="00E603E0">
        <w:rPr>
          <w:rFonts w:ascii="Arial" w:eastAsia="Times New Roman" w:hAnsi="Arial" w:cs="Arial"/>
          <w:sz w:val="24"/>
          <w:szCs w:val="24"/>
          <w:lang w:eastAsia="pt-BR"/>
        </w:rPr>
        <w:t>039</w:t>
      </w:r>
      <w:r w:rsidR="00877676" w:rsidRPr="00E603E0">
        <w:rPr>
          <w:rFonts w:ascii="Arial" w:eastAsia="Times New Roman" w:hAnsi="Arial" w:cs="Arial"/>
          <w:sz w:val="24"/>
          <w:szCs w:val="24"/>
          <w:lang w:eastAsia="pt-BR"/>
        </w:rPr>
        <w:t>/2022</w:t>
      </w:r>
    </w:p>
    <w:p w:rsidR="00877676" w:rsidRPr="00877676" w:rsidRDefault="00877676" w:rsidP="00877676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877676" w:rsidRPr="00E603E0" w:rsidRDefault="00877676" w:rsidP="00877676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DATA DA ASSINATURA: </w:t>
      </w:r>
      <w:r w:rsidR="00335BE8">
        <w:rPr>
          <w:rFonts w:ascii="Arial" w:eastAsia="Times New Roman" w:hAnsi="Arial" w:cs="Arial"/>
          <w:sz w:val="24"/>
          <w:szCs w:val="24"/>
          <w:lang w:eastAsia="pt-BR"/>
        </w:rPr>
        <w:t>17</w:t>
      </w:r>
      <w:r w:rsidR="00E603E0" w:rsidRPr="00E603E0">
        <w:rPr>
          <w:rFonts w:ascii="Arial" w:eastAsia="Times New Roman" w:hAnsi="Arial" w:cs="Arial"/>
          <w:sz w:val="24"/>
          <w:szCs w:val="24"/>
          <w:lang w:eastAsia="pt-BR"/>
        </w:rPr>
        <w:t>/0</w:t>
      </w:r>
      <w:r w:rsidR="00C861C1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Pr="00E603E0">
        <w:rPr>
          <w:rFonts w:ascii="Arial" w:eastAsia="Times New Roman" w:hAnsi="Arial" w:cs="Arial"/>
          <w:sz w:val="24"/>
          <w:szCs w:val="24"/>
          <w:lang w:eastAsia="pt-BR"/>
        </w:rPr>
        <w:t>/2022.</w:t>
      </w:r>
    </w:p>
    <w:p w:rsidR="00877676" w:rsidRPr="00E603E0" w:rsidRDefault="00877676" w:rsidP="00877676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587D4E" w:rsidRDefault="00877676" w:rsidP="00877676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color w:val="FF0000"/>
          <w:sz w:val="24"/>
          <w:szCs w:val="24"/>
          <w:lang w:eastAsia="pt-BR"/>
        </w:rPr>
        <w:t>VIGÊNCIA</w:t>
      </w:r>
      <w:r w:rsidR="00587D4E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 CONTRATO</w:t>
      </w:r>
      <w:r w:rsidRPr="00877676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: </w:t>
      </w:r>
      <w:r w:rsidR="00CA0055" w:rsidRPr="00587D4E">
        <w:rPr>
          <w:rFonts w:ascii="Arial" w:eastAsia="Times New Roman" w:hAnsi="Arial" w:cs="Arial"/>
          <w:sz w:val="24"/>
          <w:szCs w:val="24"/>
          <w:lang w:eastAsia="pt-BR"/>
        </w:rPr>
        <w:t>12 meses após assinatura do termo</w:t>
      </w:r>
      <w:r w:rsidR="00587D4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77676" w:rsidRPr="00877676" w:rsidRDefault="00877676" w:rsidP="00877676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587D4E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OBJETO:</w:t>
      </w:r>
      <w:r w:rsidRPr="00877676"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  <w:t xml:space="preserve"> </w:t>
      </w:r>
      <w:bookmarkStart w:id="1" w:name="_GoBack"/>
      <w:r w:rsidRPr="00587D4E">
        <w:rPr>
          <w:rFonts w:ascii="Arial" w:eastAsia="Times New Roman" w:hAnsi="Arial" w:cs="Arial"/>
          <w:iCs/>
          <w:sz w:val="24"/>
          <w:szCs w:val="24"/>
          <w:lang w:eastAsia="pt-BR"/>
        </w:rPr>
        <w:t>CONTRATAÇÃO DE EMPRESA PARA PRESTAÇÃO DE SERVIÇOS DE ILUMINAÇÃO PÚBLICA EM PONTOS ESCUROS, COM EXTENSÃO DE REDE SECUNDÁRIA. AS LUMINÁRIAS SERÃO COM TECNOLOGIA MÍNIMA DE VAPOR DE SÓDIO DE 100/250 WATTS, PARA ATENDER A NECESSIDADE DO MUNICÍPIO DE BARRA DO TURVO/SP</w:t>
      </w:r>
      <w:bookmarkEnd w:id="1"/>
      <w:r w:rsidRPr="00587D4E">
        <w:rPr>
          <w:rFonts w:ascii="Arial" w:eastAsia="Times New Roman" w:hAnsi="Arial" w:cs="Arial"/>
          <w:iCs/>
          <w:sz w:val="24"/>
          <w:szCs w:val="24"/>
          <w:lang w:eastAsia="pt-BR"/>
        </w:rPr>
        <w:t>. OS LOCAIS DE IMPLANTAÇÃO DOS SERVIÇOS CONSTAM DO TERMO DE REFERÊNCIA ANEXO I DO EDITAL.</w:t>
      </w:r>
    </w:p>
    <w:p w:rsidR="00877676" w:rsidRPr="00877676" w:rsidRDefault="00877676" w:rsidP="00877676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284" w:righ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587D4E" w:rsidRDefault="00877676" w:rsidP="00877676">
      <w:pPr>
        <w:spacing w:after="0" w:line="240" w:lineRule="auto"/>
        <w:ind w:righ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>VALOR (R$):</w:t>
      </w:r>
      <w:proofErr w:type="gramStart"/>
      <w:r w:rsidR="00587D4E" w:rsidRPr="00587D4E">
        <w:t xml:space="preserve"> </w:t>
      </w:r>
      <w:r w:rsidR="00587D4E">
        <w:t xml:space="preserve"> </w:t>
      </w:r>
      <w:proofErr w:type="gramEnd"/>
      <w:r w:rsidR="00587D4E" w:rsidRPr="00587D4E">
        <w:rPr>
          <w:rFonts w:ascii="Arial" w:eastAsia="Times New Roman" w:hAnsi="Arial" w:cs="Arial"/>
          <w:sz w:val="24"/>
          <w:szCs w:val="24"/>
          <w:lang w:eastAsia="pt-BR"/>
        </w:rPr>
        <w:t>R$ 229.225,50   (duzentos e vinte nove mil, duzentos e vinte ci</w:t>
      </w:r>
      <w:r w:rsidR="00587D4E">
        <w:rPr>
          <w:rFonts w:ascii="Arial" w:eastAsia="Times New Roman" w:hAnsi="Arial" w:cs="Arial"/>
          <w:sz w:val="24"/>
          <w:szCs w:val="24"/>
          <w:lang w:eastAsia="pt-BR"/>
        </w:rPr>
        <w:t>nco reais e cinquenta centavos).</w:t>
      </w:r>
    </w:p>
    <w:p w:rsidR="00877676" w:rsidRPr="00877676" w:rsidRDefault="00877676" w:rsidP="00877676">
      <w:pPr>
        <w:spacing w:after="0" w:line="240" w:lineRule="auto"/>
        <w:ind w:righ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righ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877676">
        <w:rPr>
          <w:rFonts w:ascii="Arial" w:eastAsia="Times New Roman" w:hAnsi="Arial" w:cs="Arial"/>
          <w:sz w:val="24"/>
          <w:szCs w:val="24"/>
          <w:lang w:eastAsia="pt-BR"/>
        </w:rPr>
        <w:t>Declaro(</w:t>
      </w:r>
      <w:proofErr w:type="gramEnd"/>
      <w:r w:rsidRPr="00877676">
        <w:rPr>
          <w:rFonts w:ascii="Arial" w:eastAsia="Times New Roman" w:hAnsi="Arial" w:cs="Arial"/>
          <w:sz w:val="24"/>
          <w:szCs w:val="24"/>
          <w:lang w:eastAsia="pt-BR"/>
        </w:rPr>
        <w:t>amos), na qualidade de responsável(is)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877676" w:rsidRPr="00877676" w:rsidRDefault="00877676" w:rsidP="00877676">
      <w:pPr>
        <w:spacing w:after="0" w:line="240" w:lineRule="auto"/>
        <w:ind w:right="28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142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877676" w:rsidRDefault="00335BE8" w:rsidP="00587D4E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Barra do Turvo, 17</w:t>
      </w:r>
      <w:r w:rsidR="00587D4E">
        <w:rPr>
          <w:rFonts w:ascii="Arial" w:eastAsia="Times New Roman" w:hAnsi="Arial" w:cs="Arial"/>
          <w:sz w:val="24"/>
          <w:szCs w:val="24"/>
          <w:lang w:eastAsia="pt-BR"/>
        </w:rPr>
        <w:t xml:space="preserve"> de março de 2022.</w:t>
      </w:r>
    </w:p>
    <w:p w:rsidR="00877676" w:rsidRDefault="00877676" w:rsidP="0087767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587D4E" w:rsidRDefault="00587D4E" w:rsidP="0087767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587D4E" w:rsidRDefault="00587D4E" w:rsidP="0087767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587D4E" w:rsidRDefault="00587D4E" w:rsidP="0087767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587D4E" w:rsidRPr="00877676" w:rsidRDefault="00587D4E" w:rsidP="0087767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877676" w:rsidRPr="00587D4E" w:rsidRDefault="00877676" w:rsidP="00587D4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587D4E">
        <w:rPr>
          <w:rFonts w:ascii="Arial" w:eastAsia="Times New Roman" w:hAnsi="Arial" w:cs="Arial"/>
          <w:sz w:val="24"/>
          <w:szCs w:val="24"/>
          <w:lang w:eastAsia="pt-BR"/>
        </w:rPr>
        <w:t>MOACIR LOURENÇO DE FRANÇA JUNIOR</w:t>
      </w:r>
    </w:p>
    <w:p w:rsidR="00877676" w:rsidRPr="00877676" w:rsidRDefault="00877676" w:rsidP="00587D4E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Responsável pelo atendimento a requisições de documentos do TCESP</w:t>
      </w:r>
    </w:p>
    <w:p w:rsidR="00877676" w:rsidRPr="00877676" w:rsidRDefault="00877676" w:rsidP="00587D4E">
      <w:pPr>
        <w:spacing w:after="0" w:line="240" w:lineRule="auto"/>
        <w:ind w:right="-142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sz w:val="24"/>
          <w:szCs w:val="24"/>
          <w:lang w:eastAsia="pt-BR"/>
        </w:rPr>
        <w:t>Responsável:</w:t>
      </w:r>
    </w:p>
    <w:p w:rsidR="00877676" w:rsidRPr="00877676" w:rsidRDefault="00877676" w:rsidP="00587D4E">
      <w:pPr>
        <w:spacing w:after="0" w:line="240" w:lineRule="auto"/>
        <w:jc w:val="center"/>
        <w:rPr>
          <w:rFonts w:ascii="Arial" w:eastAsia="Times New Roman" w:hAnsi="Arial" w:cs="Arial"/>
          <w:iCs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851" w:hanging="851"/>
        <w:jc w:val="center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color w:val="0070C0"/>
          <w:sz w:val="24"/>
          <w:szCs w:val="24"/>
          <w:lang w:eastAsia="pt-BR"/>
        </w:rPr>
        <w:br w:type="page"/>
      </w:r>
    </w:p>
    <w:p w:rsidR="00877676" w:rsidRPr="00877676" w:rsidRDefault="00877676" w:rsidP="00877676">
      <w:pPr>
        <w:spacing w:after="0" w:line="240" w:lineRule="auto"/>
        <w:ind w:left="851" w:hanging="851"/>
        <w:jc w:val="center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851" w:hanging="851"/>
        <w:jc w:val="center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877676" w:rsidRPr="00877676" w:rsidRDefault="00877676" w:rsidP="00877676">
      <w:pPr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caps/>
          <w:sz w:val="24"/>
          <w:szCs w:val="24"/>
          <w:lang w:eastAsia="pt-BR"/>
        </w:rPr>
      </w:pPr>
      <w:bookmarkStart w:id="2" w:name="_Toc48657652"/>
      <w:r w:rsidRPr="00877676">
        <w:rPr>
          <w:rFonts w:ascii="Arial" w:eastAsia="Times New Roman" w:hAnsi="Arial" w:cs="Arial"/>
          <w:b/>
          <w:caps/>
          <w:sz w:val="24"/>
          <w:szCs w:val="24"/>
          <w:lang w:eastAsia="pt-BR"/>
        </w:rPr>
        <w:t>ANEXO III - CADASTRO DO RESPONSÁVEL</w:t>
      </w:r>
      <w:bookmarkEnd w:id="2"/>
      <w:r w:rsidRPr="00877676">
        <w:rPr>
          <w:rFonts w:ascii="Arial" w:eastAsia="Times New Roman" w:hAnsi="Arial" w:cs="Arial"/>
          <w:b/>
          <w:caps/>
          <w:sz w:val="24"/>
          <w:szCs w:val="24"/>
          <w:lang w:eastAsia="pt-BR"/>
        </w:rPr>
        <w:t xml:space="preserve"> </w:t>
      </w:r>
    </w:p>
    <w:p w:rsidR="00877676" w:rsidRPr="00877676" w:rsidRDefault="00877676" w:rsidP="00877676">
      <w:pPr>
        <w:spacing w:after="120"/>
        <w:ind w:right="141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120"/>
        <w:ind w:right="141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7767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ÓRGÃO OU ENTIDADE: </w:t>
      </w:r>
    </w:p>
    <w:p w:rsidR="00877676" w:rsidRPr="00877676" w:rsidRDefault="00877676" w:rsidP="00877676">
      <w:pPr>
        <w:spacing w:after="120"/>
        <w:ind w:right="141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tbl>
      <w:tblPr>
        <w:tblW w:w="87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060"/>
      </w:tblGrid>
      <w:tr w:rsidR="00877676" w:rsidRPr="00877676" w:rsidTr="00C76F4B">
        <w:trPr>
          <w:trHeight w:val="454"/>
        </w:trPr>
        <w:tc>
          <w:tcPr>
            <w:tcW w:w="266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77676" w:rsidRPr="00877676" w:rsidRDefault="00877676" w:rsidP="00877676">
            <w:pPr>
              <w:spacing w:after="120"/>
              <w:ind w:firstLine="567"/>
              <w:rPr>
                <w:rFonts w:ascii="Arial" w:eastAsia="Calibri" w:hAnsi="Arial" w:cs="Arial"/>
                <w:sz w:val="20"/>
              </w:rPr>
            </w:pPr>
            <w:r w:rsidRPr="00877676">
              <w:rPr>
                <w:rFonts w:ascii="Arial" w:eastAsia="Calibri" w:hAnsi="Arial" w:cs="Arial"/>
                <w:sz w:val="20"/>
              </w:rPr>
              <w:t>Nome:</w:t>
            </w:r>
          </w:p>
        </w:tc>
        <w:tc>
          <w:tcPr>
            <w:tcW w:w="606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77676" w:rsidRPr="00877676" w:rsidRDefault="00877676" w:rsidP="00877676">
            <w:pPr>
              <w:spacing w:after="120"/>
              <w:ind w:firstLine="567"/>
              <w:rPr>
                <w:rFonts w:ascii="Arial" w:eastAsia="Calibri" w:hAnsi="Arial" w:cs="Arial"/>
                <w:sz w:val="20"/>
              </w:rPr>
            </w:pPr>
          </w:p>
        </w:tc>
      </w:tr>
      <w:tr w:rsidR="00877676" w:rsidRPr="00877676" w:rsidTr="00C76F4B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877676" w:rsidRPr="00877676" w:rsidRDefault="00877676" w:rsidP="00877676">
            <w:pPr>
              <w:spacing w:after="120"/>
              <w:ind w:firstLine="567"/>
              <w:rPr>
                <w:rFonts w:ascii="Arial" w:eastAsia="Calibri" w:hAnsi="Arial" w:cs="Arial"/>
                <w:sz w:val="20"/>
              </w:rPr>
            </w:pPr>
            <w:r w:rsidRPr="00877676">
              <w:rPr>
                <w:rFonts w:ascii="Arial" w:eastAsia="Calibri" w:hAnsi="Arial" w:cs="Arial"/>
                <w:sz w:val="20"/>
              </w:rPr>
              <w:t>Cargo:</w:t>
            </w:r>
          </w:p>
        </w:tc>
        <w:tc>
          <w:tcPr>
            <w:tcW w:w="6060" w:type="dxa"/>
            <w:shd w:val="clear" w:color="auto" w:fill="auto"/>
          </w:tcPr>
          <w:p w:rsidR="00877676" w:rsidRPr="00877676" w:rsidRDefault="00877676" w:rsidP="00877676">
            <w:pPr>
              <w:spacing w:after="120"/>
              <w:ind w:firstLine="567"/>
              <w:jc w:val="both"/>
              <w:rPr>
                <w:rFonts w:ascii="Arial" w:eastAsia="Calibri" w:hAnsi="Arial" w:cs="Arial"/>
                <w:sz w:val="20"/>
              </w:rPr>
            </w:pPr>
          </w:p>
        </w:tc>
      </w:tr>
      <w:tr w:rsidR="00877676" w:rsidRPr="00877676" w:rsidTr="00C76F4B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877676" w:rsidRPr="00877676" w:rsidRDefault="00877676" w:rsidP="00877676">
            <w:pPr>
              <w:spacing w:after="120"/>
              <w:ind w:firstLine="567"/>
              <w:rPr>
                <w:rFonts w:ascii="Arial" w:eastAsia="Calibri" w:hAnsi="Arial" w:cs="Arial"/>
                <w:sz w:val="20"/>
              </w:rPr>
            </w:pPr>
            <w:r w:rsidRPr="00877676">
              <w:rPr>
                <w:rFonts w:ascii="Arial" w:eastAsia="Calibri" w:hAnsi="Arial" w:cs="Arial"/>
                <w:sz w:val="20"/>
              </w:rPr>
              <w:t xml:space="preserve">CPF: </w:t>
            </w:r>
          </w:p>
        </w:tc>
        <w:tc>
          <w:tcPr>
            <w:tcW w:w="6060" w:type="dxa"/>
            <w:shd w:val="clear" w:color="auto" w:fill="auto"/>
          </w:tcPr>
          <w:p w:rsidR="00877676" w:rsidRPr="00877676" w:rsidRDefault="00877676" w:rsidP="00877676">
            <w:pPr>
              <w:spacing w:after="120"/>
              <w:ind w:firstLine="567"/>
              <w:jc w:val="both"/>
              <w:rPr>
                <w:rFonts w:ascii="Arial" w:eastAsia="Calibri" w:hAnsi="Arial" w:cs="Arial"/>
                <w:sz w:val="20"/>
              </w:rPr>
            </w:pPr>
          </w:p>
        </w:tc>
      </w:tr>
      <w:tr w:rsidR="00877676" w:rsidRPr="00877676" w:rsidTr="00C76F4B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877676" w:rsidRPr="00877676" w:rsidRDefault="00877676" w:rsidP="00877676">
            <w:pPr>
              <w:spacing w:after="120"/>
              <w:ind w:firstLine="567"/>
              <w:rPr>
                <w:rFonts w:ascii="Arial" w:eastAsia="Calibri" w:hAnsi="Arial" w:cs="Arial"/>
                <w:sz w:val="20"/>
              </w:rPr>
            </w:pPr>
            <w:r w:rsidRPr="00877676">
              <w:rPr>
                <w:rFonts w:ascii="Arial" w:eastAsia="Calibri" w:hAnsi="Arial" w:cs="Arial"/>
                <w:sz w:val="20"/>
              </w:rPr>
              <w:t xml:space="preserve">Período de gestão: </w:t>
            </w:r>
          </w:p>
        </w:tc>
        <w:tc>
          <w:tcPr>
            <w:tcW w:w="6060" w:type="dxa"/>
            <w:shd w:val="clear" w:color="auto" w:fill="auto"/>
          </w:tcPr>
          <w:p w:rsidR="00877676" w:rsidRPr="00877676" w:rsidRDefault="00877676" w:rsidP="00877676">
            <w:pPr>
              <w:spacing w:after="120"/>
              <w:ind w:firstLine="567"/>
              <w:jc w:val="both"/>
              <w:rPr>
                <w:rFonts w:ascii="Arial" w:eastAsia="Calibri" w:hAnsi="Arial" w:cs="Arial"/>
                <w:sz w:val="20"/>
              </w:rPr>
            </w:pPr>
          </w:p>
        </w:tc>
      </w:tr>
    </w:tbl>
    <w:p w:rsidR="00877676" w:rsidRPr="00877676" w:rsidRDefault="00877676" w:rsidP="00877676">
      <w:pPr>
        <w:spacing w:after="0"/>
        <w:jc w:val="both"/>
        <w:rPr>
          <w:rFonts w:ascii="Arial" w:eastAsia="Calibri" w:hAnsi="Arial" w:cs="Arial"/>
          <w:i/>
        </w:rPr>
      </w:pPr>
      <w:r w:rsidRPr="00877676">
        <w:rPr>
          <w:rFonts w:ascii="Arial" w:eastAsia="Calibri" w:hAnsi="Arial" w:cs="Arial"/>
          <w:i/>
        </w:rPr>
        <w:t xml:space="preserve">Obs: </w:t>
      </w:r>
      <w:r w:rsidRPr="00877676">
        <w:rPr>
          <w:rFonts w:ascii="Arial" w:eastAsia="Calibri" w:hAnsi="Arial" w:cs="Arial"/>
          <w:i/>
        </w:rPr>
        <w:tab/>
        <w:t>1. Todos os campos são de preenchimento obrigatório.</w:t>
      </w:r>
    </w:p>
    <w:p w:rsidR="00877676" w:rsidRPr="00877676" w:rsidRDefault="00877676" w:rsidP="00877676">
      <w:pPr>
        <w:spacing w:after="0"/>
        <w:jc w:val="both"/>
        <w:rPr>
          <w:rFonts w:ascii="Arial" w:eastAsia="Calibri" w:hAnsi="Arial" w:cs="Arial"/>
          <w:i/>
        </w:rPr>
      </w:pPr>
      <w:r w:rsidRPr="00877676">
        <w:rPr>
          <w:rFonts w:ascii="Arial" w:eastAsia="Calibri" w:hAnsi="Arial" w:cs="Arial"/>
          <w:i/>
        </w:rPr>
        <w:tab/>
        <w:t>2. Repetir o quadro, se necessário, informando todos os responsáveis durante o exercício</w:t>
      </w:r>
      <w:proofErr w:type="gramStart"/>
      <w:r w:rsidRPr="00877676">
        <w:rPr>
          <w:rFonts w:ascii="Arial" w:eastAsia="Calibri" w:hAnsi="Arial" w:cs="Arial"/>
          <w:i/>
        </w:rPr>
        <w:t>..</w:t>
      </w:r>
      <w:proofErr w:type="gramEnd"/>
    </w:p>
    <w:p w:rsidR="00877676" w:rsidRPr="00877676" w:rsidRDefault="00877676" w:rsidP="00877676">
      <w:pPr>
        <w:spacing w:after="0"/>
        <w:jc w:val="both"/>
        <w:rPr>
          <w:rFonts w:ascii="Arial" w:eastAsia="Calibri" w:hAnsi="Arial" w:cs="Arial"/>
          <w:sz w:val="24"/>
        </w:rPr>
      </w:pPr>
      <w:r w:rsidRPr="00877676">
        <w:rPr>
          <w:rFonts w:ascii="Arial" w:eastAsia="Calibri" w:hAnsi="Arial" w:cs="Arial"/>
          <w:i/>
        </w:rPr>
        <w:tab/>
        <w:t xml:space="preserve">3. Anexar a “Declaração de Atualização Cadastral” emitida pelo sistema “Cadastro Corporativo </w:t>
      </w:r>
      <w:proofErr w:type="spellStart"/>
      <w:r w:rsidRPr="00877676">
        <w:rPr>
          <w:rFonts w:ascii="Arial" w:eastAsia="Calibri" w:hAnsi="Arial" w:cs="Arial"/>
          <w:i/>
        </w:rPr>
        <w:t>TCESP</w:t>
      </w:r>
      <w:proofErr w:type="spellEnd"/>
      <w:r w:rsidRPr="00877676">
        <w:rPr>
          <w:rFonts w:ascii="Arial" w:eastAsia="Calibri" w:hAnsi="Arial" w:cs="Arial"/>
          <w:i/>
        </w:rPr>
        <w:t xml:space="preserve"> – </w:t>
      </w:r>
      <w:proofErr w:type="spellStart"/>
      <w:proofErr w:type="gramStart"/>
      <w:r w:rsidRPr="00877676">
        <w:rPr>
          <w:rFonts w:ascii="Arial" w:eastAsia="Calibri" w:hAnsi="Arial" w:cs="Arial"/>
          <w:i/>
        </w:rPr>
        <w:t>CadTCESP</w:t>
      </w:r>
      <w:proofErr w:type="spellEnd"/>
      <w:proofErr w:type="gramEnd"/>
      <w:r w:rsidRPr="00877676">
        <w:rPr>
          <w:rFonts w:ascii="Arial" w:eastAsia="Calibri" w:hAnsi="Arial" w:cs="Arial"/>
          <w:i/>
        </w:rPr>
        <w:t>”, por ocasião da remessa do presente documento ao TCESP</w:t>
      </w:r>
      <w:r w:rsidRPr="00877676">
        <w:rPr>
          <w:rFonts w:ascii="Arial" w:eastAsia="Calibri" w:hAnsi="Arial" w:cs="Arial"/>
          <w:sz w:val="24"/>
        </w:rPr>
        <w:t>.</w:t>
      </w: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  <w:sz w:val="24"/>
        </w:rPr>
      </w:pP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  <w:sz w:val="24"/>
        </w:rPr>
      </w:pP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  <w:sz w:val="24"/>
        </w:rPr>
      </w:pPr>
      <w:r w:rsidRPr="00877676">
        <w:rPr>
          <w:rFonts w:ascii="Arial" w:eastAsia="Calibri" w:hAnsi="Arial" w:cs="Arial"/>
          <w:sz w:val="24"/>
        </w:rPr>
        <w:t xml:space="preserve">As informações pessoais dos responsáveis estão cadastradas no módulo eletrônico do Cadastro TCESP, conforme previsto no </w:t>
      </w:r>
      <w:r w:rsidRPr="00877676">
        <w:rPr>
          <w:rFonts w:ascii="Arial" w:eastAsia="Calibri" w:hAnsi="Arial" w:cs="Arial"/>
          <w:sz w:val="24"/>
          <w:szCs w:val="24"/>
        </w:rPr>
        <w:t>Artigo 2º das Instruções nº01/2020</w:t>
      </w:r>
      <w:r w:rsidRPr="00877676">
        <w:rPr>
          <w:rFonts w:ascii="Arial" w:eastAsia="Calibri" w:hAnsi="Arial" w:cs="Arial"/>
          <w:sz w:val="24"/>
        </w:rPr>
        <w:t>, conforme “Declaração de Atualização Cadastral” ora anexada (s).</w:t>
      </w: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  <w:sz w:val="24"/>
        </w:rPr>
      </w:pP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  <w:sz w:val="24"/>
        </w:rPr>
      </w:pP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  <w:sz w:val="24"/>
        </w:rPr>
      </w:pPr>
      <w:r w:rsidRPr="00877676">
        <w:rPr>
          <w:rFonts w:ascii="Arial" w:eastAsia="Calibri" w:hAnsi="Arial" w:cs="Arial"/>
          <w:sz w:val="24"/>
        </w:rPr>
        <w:t>_______________________________________</w:t>
      </w: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  <w:sz w:val="24"/>
        </w:rPr>
      </w:pPr>
      <w:r w:rsidRPr="00877676">
        <w:rPr>
          <w:rFonts w:ascii="Arial" w:eastAsia="Calibri" w:hAnsi="Arial" w:cs="Arial"/>
          <w:sz w:val="24"/>
        </w:rPr>
        <w:t>Assinatura do responsável pelo preenchimento</w:t>
      </w:r>
    </w:p>
    <w:p w:rsidR="00877676" w:rsidRPr="00877676" w:rsidRDefault="00877676" w:rsidP="00877676">
      <w:pPr>
        <w:spacing w:after="120"/>
        <w:jc w:val="both"/>
        <w:rPr>
          <w:rFonts w:ascii="Arial" w:eastAsia="Calibri" w:hAnsi="Arial" w:cs="Arial"/>
          <w:b/>
          <w:sz w:val="24"/>
        </w:rPr>
      </w:pPr>
    </w:p>
    <w:p w:rsidR="00877676" w:rsidRPr="00877676" w:rsidRDefault="00877676" w:rsidP="00877676">
      <w:pPr>
        <w:spacing w:after="0" w:line="240" w:lineRule="auto"/>
        <w:ind w:left="851" w:hanging="851"/>
        <w:jc w:val="center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851" w:hanging="851"/>
        <w:jc w:val="center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877676" w:rsidRPr="00877676" w:rsidRDefault="00877676" w:rsidP="00877676">
      <w:pPr>
        <w:spacing w:after="0" w:line="240" w:lineRule="auto"/>
        <w:ind w:left="851" w:hanging="851"/>
        <w:jc w:val="center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E2074D" w:rsidRDefault="00E2074D"/>
    <w:sectPr w:rsidR="00E2074D" w:rsidSect="00877676">
      <w:headerReference w:type="default" r:id="rId9"/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DAD" w:rsidRDefault="00A60DAD" w:rsidP="00877676">
      <w:pPr>
        <w:spacing w:after="0" w:line="240" w:lineRule="auto"/>
      </w:pPr>
      <w:r>
        <w:separator/>
      </w:r>
    </w:p>
  </w:endnote>
  <w:endnote w:type="continuationSeparator" w:id="0">
    <w:p w:rsidR="00A60DAD" w:rsidRDefault="00A60DAD" w:rsidP="00877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DAD" w:rsidRDefault="00A60DAD" w:rsidP="00877676">
      <w:pPr>
        <w:spacing w:after="0" w:line="240" w:lineRule="auto"/>
      </w:pPr>
      <w:r>
        <w:separator/>
      </w:r>
    </w:p>
  </w:footnote>
  <w:footnote w:type="continuationSeparator" w:id="0">
    <w:p w:rsidR="00A60DAD" w:rsidRDefault="00A60DAD" w:rsidP="00877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877676" w:rsidRPr="00051B0B" w:rsidTr="00C76F4B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877676" w:rsidRPr="00051B0B" w:rsidRDefault="00877676" w:rsidP="00C76F4B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1EA30F45" wp14:editId="708D8DCD">
                <wp:extent cx="733425" cy="828675"/>
                <wp:effectExtent l="0" t="0" r="9525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877676" w:rsidRPr="00051B0B" w:rsidRDefault="00877676" w:rsidP="00C76F4B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</w:pPr>
          <w:r w:rsidRPr="00051B0B"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  <w:t>MUNICÍPIO DE BARRA DO TURVO</w:t>
          </w:r>
        </w:p>
        <w:p w:rsidR="00877676" w:rsidRPr="00051B0B" w:rsidRDefault="00877676" w:rsidP="00C76F4B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</w:pPr>
          <w:r w:rsidRPr="00051B0B"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  <w:t>CNPJ 46.634.317/0001-80</w:t>
          </w:r>
        </w:p>
        <w:p w:rsidR="00877676" w:rsidRPr="00051B0B" w:rsidRDefault="00877676" w:rsidP="00C76F4B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051B0B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Avenida 21 de Março, 304, Centro – Barra do Turvo/</w:t>
          </w:r>
          <w:proofErr w:type="gramStart"/>
          <w:r w:rsidRPr="00051B0B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SP</w:t>
          </w:r>
          <w:proofErr w:type="gramEnd"/>
        </w:p>
        <w:p w:rsidR="00877676" w:rsidRPr="00051B0B" w:rsidRDefault="00877676" w:rsidP="00C76F4B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051B0B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E-mail: </w:t>
          </w:r>
          <w:hyperlink r:id="rId2" w:history="1">
            <w:r w:rsidRPr="00051B0B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pt-BR"/>
              </w:rPr>
              <w:t>licitacao@barradoturvo.sp.gov.br</w:t>
            </w:r>
          </w:hyperlink>
          <w:r w:rsidRPr="00051B0B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 </w:t>
          </w:r>
        </w:p>
        <w:p w:rsidR="00877676" w:rsidRPr="00051B0B" w:rsidRDefault="00877676" w:rsidP="00C76F4B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</w:pPr>
          <w:r w:rsidRPr="00051B0B"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  <w:t>CEP 11955-000 – Fone: (015) 3578-9444</w:t>
          </w:r>
        </w:p>
        <w:p w:rsidR="00877676" w:rsidRPr="00051B0B" w:rsidRDefault="00877676" w:rsidP="00C76F4B">
          <w:pPr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  <w:sz w:val="20"/>
              <w:szCs w:val="20"/>
              <w:lang w:eastAsia="pt-BR"/>
            </w:rPr>
          </w:pPr>
          <w:r w:rsidRPr="00051B0B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 COMPRAS E LICITAÇÕES</w:t>
          </w:r>
        </w:p>
      </w:tc>
    </w:tr>
  </w:tbl>
  <w:p w:rsidR="00877676" w:rsidRDefault="0087767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F78E8"/>
    <w:multiLevelType w:val="multilevel"/>
    <w:tmpl w:val="7C2041C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D1E7B6A"/>
    <w:multiLevelType w:val="multilevel"/>
    <w:tmpl w:val="8656F7A4"/>
    <w:lvl w:ilvl="0">
      <w:start w:val="1"/>
      <w:numFmt w:val="decimal"/>
      <w:lvlText w:val="%1."/>
      <w:lvlJc w:val="left"/>
      <w:pPr>
        <w:ind w:left="1125" w:hanging="765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  <w:u w:val="single"/>
      </w:rPr>
    </w:lvl>
  </w:abstractNum>
  <w:abstractNum w:abstractNumId="2">
    <w:nsid w:val="0EB86793"/>
    <w:multiLevelType w:val="multilevel"/>
    <w:tmpl w:val="71400E7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>
    <w:nsid w:val="0ED535B8"/>
    <w:multiLevelType w:val="hybridMultilevel"/>
    <w:tmpl w:val="21F054C8"/>
    <w:lvl w:ilvl="0" w:tplc="FD34647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3B795A"/>
    <w:multiLevelType w:val="multilevel"/>
    <w:tmpl w:val="A9D6EE8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  <w:b/>
      </w:rPr>
    </w:lvl>
  </w:abstractNum>
  <w:abstractNum w:abstractNumId="5">
    <w:nsid w:val="1DAF0A6A"/>
    <w:multiLevelType w:val="hybridMultilevel"/>
    <w:tmpl w:val="29A63E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DE771B"/>
    <w:multiLevelType w:val="multilevel"/>
    <w:tmpl w:val="31482644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BC01C93"/>
    <w:multiLevelType w:val="hybridMultilevel"/>
    <w:tmpl w:val="F00461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DF28BA"/>
    <w:multiLevelType w:val="hybridMultilevel"/>
    <w:tmpl w:val="9C2CAD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D127EC"/>
    <w:multiLevelType w:val="multilevel"/>
    <w:tmpl w:val="6104544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667204E"/>
    <w:multiLevelType w:val="hybridMultilevel"/>
    <w:tmpl w:val="06CAD6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4F5FBC"/>
    <w:multiLevelType w:val="hybridMultilevel"/>
    <w:tmpl w:val="D67E44C2"/>
    <w:lvl w:ilvl="0" w:tplc="46A0D45E">
      <w:start w:val="1"/>
      <w:numFmt w:val="lowerRoman"/>
      <w:lvlText w:val="(%1)"/>
      <w:lvlJc w:val="left"/>
      <w:pPr>
        <w:ind w:left="87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>
    <w:nsid w:val="51DE679B"/>
    <w:multiLevelType w:val="multilevel"/>
    <w:tmpl w:val="F7E0EDF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69414300"/>
    <w:multiLevelType w:val="hybridMultilevel"/>
    <w:tmpl w:val="861C3F9C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>
    <w:nsid w:val="7BCA3A39"/>
    <w:multiLevelType w:val="hybridMultilevel"/>
    <w:tmpl w:val="45E4B5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14"/>
  </w:num>
  <w:num w:numId="5">
    <w:abstractNumId w:val="5"/>
  </w:num>
  <w:num w:numId="6">
    <w:abstractNumId w:val="11"/>
  </w:num>
  <w:num w:numId="7">
    <w:abstractNumId w:val="3"/>
  </w:num>
  <w:num w:numId="8">
    <w:abstractNumId w:val="12"/>
  </w:num>
  <w:num w:numId="9">
    <w:abstractNumId w:val="8"/>
  </w:num>
  <w:num w:numId="10">
    <w:abstractNumId w:val="2"/>
  </w:num>
  <w:num w:numId="11">
    <w:abstractNumId w:val="4"/>
  </w:num>
  <w:num w:numId="12">
    <w:abstractNumId w:val="9"/>
  </w:num>
  <w:num w:numId="13">
    <w:abstractNumId w:val="7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676"/>
    <w:rsid w:val="00071D2B"/>
    <w:rsid w:val="00164ECB"/>
    <w:rsid w:val="00335BE8"/>
    <w:rsid w:val="00482992"/>
    <w:rsid w:val="004A744B"/>
    <w:rsid w:val="00510E40"/>
    <w:rsid w:val="00587D4E"/>
    <w:rsid w:val="005F22E4"/>
    <w:rsid w:val="006142A0"/>
    <w:rsid w:val="006F458E"/>
    <w:rsid w:val="00731305"/>
    <w:rsid w:val="008120EB"/>
    <w:rsid w:val="00877676"/>
    <w:rsid w:val="008D2CB2"/>
    <w:rsid w:val="008F4D8F"/>
    <w:rsid w:val="00A33B78"/>
    <w:rsid w:val="00A60DAD"/>
    <w:rsid w:val="00C861C1"/>
    <w:rsid w:val="00CA0055"/>
    <w:rsid w:val="00E2074D"/>
    <w:rsid w:val="00E603E0"/>
    <w:rsid w:val="00EE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6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676"/>
  </w:style>
  <w:style w:type="paragraph" w:styleId="Rodap">
    <w:name w:val="footer"/>
    <w:basedOn w:val="Normal"/>
    <w:link w:val="RodapChar"/>
    <w:uiPriority w:val="99"/>
    <w:unhideWhenUsed/>
    <w:rsid w:val="008776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676"/>
  </w:style>
  <w:style w:type="paragraph" w:styleId="Textodebalo">
    <w:name w:val="Balloon Text"/>
    <w:basedOn w:val="Normal"/>
    <w:link w:val="TextodebaloChar"/>
    <w:uiPriority w:val="99"/>
    <w:semiHidden/>
    <w:unhideWhenUsed/>
    <w:rsid w:val="00877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7676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8D2CB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D2CB2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6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676"/>
  </w:style>
  <w:style w:type="paragraph" w:styleId="Rodap">
    <w:name w:val="footer"/>
    <w:basedOn w:val="Normal"/>
    <w:link w:val="RodapChar"/>
    <w:uiPriority w:val="99"/>
    <w:unhideWhenUsed/>
    <w:rsid w:val="008776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676"/>
  </w:style>
  <w:style w:type="paragraph" w:styleId="Textodebalo">
    <w:name w:val="Balloon Text"/>
    <w:basedOn w:val="Normal"/>
    <w:link w:val="TextodebaloChar"/>
    <w:uiPriority w:val="99"/>
    <w:semiHidden/>
    <w:unhideWhenUsed/>
    <w:rsid w:val="00877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7676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8D2CB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D2CB2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99DFE-49A1-4799-B920-20E19A489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4321</Words>
  <Characters>23335</Characters>
  <Application>Microsoft Office Word</Application>
  <DocSecurity>0</DocSecurity>
  <Lines>194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Edilson</dc:creator>
  <cp:lastModifiedBy>Twonay 74</cp:lastModifiedBy>
  <cp:revision>4</cp:revision>
  <dcterms:created xsi:type="dcterms:W3CDTF">2022-03-17T12:13:00Z</dcterms:created>
  <dcterms:modified xsi:type="dcterms:W3CDTF">2022-08-16T14:56:00Z</dcterms:modified>
</cp:coreProperties>
</file>