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5C2" w:rsidRPr="003A69E1" w:rsidRDefault="003725C2" w:rsidP="00012303">
      <w:pPr>
        <w:spacing w:after="0" w:line="240" w:lineRule="auto"/>
        <w:jc w:val="center"/>
        <w:rPr>
          <w:rFonts w:ascii="Calibri" w:eastAsia="Times New Roman" w:hAnsi="Calibri" w:cs="Calibri"/>
          <w:b/>
          <w:bCs/>
          <w:lang w:eastAsia="pt-BR"/>
        </w:rPr>
      </w:pPr>
      <w:bookmarkStart w:id="0" w:name="_GoBack"/>
      <w:bookmarkEnd w:id="0"/>
    </w:p>
    <w:p w:rsidR="003725C2" w:rsidRPr="003A69E1" w:rsidRDefault="003725C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5829A2">
        <w:rPr>
          <w:rFonts w:ascii="Calibri" w:eastAsia="Times New Roman" w:hAnsi="Calibri" w:cs="Calibri"/>
          <w:b/>
          <w:bCs/>
          <w:noProof/>
          <w:lang w:eastAsia="pt-BR"/>
        </w:rPr>
        <w:t>016/2022</w:t>
      </w:r>
    </w:p>
    <w:p w:rsidR="003725C2" w:rsidRPr="00813780" w:rsidRDefault="003725C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5829A2">
        <w:rPr>
          <w:rFonts w:ascii="Calibri" w:eastAsia="Times New Roman" w:hAnsi="Calibri" w:cs="Calibri"/>
          <w:b/>
          <w:noProof/>
          <w:lang w:eastAsia="pt-BR"/>
        </w:rPr>
        <w:t>001/2022</w:t>
      </w:r>
    </w:p>
    <w:p w:rsidR="003725C2" w:rsidRPr="00813780" w:rsidRDefault="003725C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5829A2">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5829A2">
        <w:rPr>
          <w:rFonts w:ascii="Calibri" w:eastAsia="Times New Roman" w:hAnsi="Calibri" w:cs="Calibri"/>
          <w:b/>
          <w:noProof/>
          <w:lang w:eastAsia="pt-BR"/>
        </w:rPr>
        <w:t>010/2022</w:t>
      </w:r>
    </w:p>
    <w:p w:rsidR="003725C2" w:rsidRPr="00813780" w:rsidRDefault="003725C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5829A2">
        <w:rPr>
          <w:rFonts w:ascii="Calibri" w:eastAsia="Times New Roman" w:hAnsi="Calibri" w:cs="Calibri"/>
          <w:b/>
          <w:noProof/>
          <w:lang w:eastAsia="pt-BR"/>
        </w:rPr>
        <w:t>017/2022</w:t>
      </w:r>
    </w:p>
    <w:p w:rsidR="003725C2" w:rsidRPr="003A69E1" w:rsidRDefault="003725C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5829A2">
        <w:rPr>
          <w:rFonts w:ascii="Calibri" w:eastAsia="Times New Roman" w:hAnsi="Calibri" w:cs="Calibri"/>
          <w:noProof/>
          <w:lang w:eastAsia="pt-BR"/>
        </w:rPr>
        <w:t>Cooperativa dos Agricultores Agroflorestais de Barra do Turvo, Adrianópolis e Bocaiuva do Sul – COOPERAFLORESTA</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5829A2">
        <w:rPr>
          <w:rFonts w:ascii="Calibri" w:hAnsi="Calibri" w:cs="Calibri"/>
          <w:noProof/>
        </w:rPr>
        <w:t>SSP 552/230 - S/Nº - KM 29,5</w:t>
      </w:r>
      <w:r w:rsidRPr="003A69E1">
        <w:rPr>
          <w:rFonts w:ascii="Calibri" w:hAnsi="Calibri" w:cs="Calibri"/>
        </w:rPr>
        <w:t xml:space="preserve">, Bairro </w:t>
      </w:r>
      <w:r w:rsidRPr="005829A2">
        <w:rPr>
          <w:rFonts w:ascii="Calibri" w:hAnsi="Calibri" w:cs="Calibri"/>
          <w:noProof/>
        </w:rPr>
        <w:t>BELA VISTA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5829A2">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3725C2"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3725C2" w:rsidRPr="003A69E1" w:rsidRDefault="003725C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5829A2">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5829A2">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3725C2" w:rsidRPr="003A69E1" w:rsidRDefault="003725C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3725C2" w:rsidRPr="003A69E1" w:rsidRDefault="003725C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3725C2" w:rsidRPr="003A69E1" w:rsidRDefault="003725C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3725C2" w:rsidRPr="003A69E1" w:rsidRDefault="003725C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3725C2" w:rsidRPr="003A69E1" w:rsidRDefault="003725C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3725C2" w:rsidRPr="003A69E1" w:rsidRDefault="003725C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3725C2" w:rsidRPr="003A69E1" w:rsidRDefault="003725C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5829A2">
        <w:rPr>
          <w:rFonts w:ascii="Calibri" w:eastAsia="Arial Unicode MS" w:hAnsi="Calibri" w:cs="Calibri"/>
          <w:b/>
          <w:noProof/>
          <w:lang w:eastAsia="pt-BR"/>
        </w:rPr>
        <w:t>001/2022</w:t>
      </w:r>
      <w:r w:rsidRPr="003A69E1">
        <w:rPr>
          <w:rFonts w:ascii="Calibri" w:eastAsia="Arial Unicode MS" w:hAnsi="Calibri" w:cs="Calibri"/>
          <w:lang w:eastAsia="pt-BR"/>
        </w:rPr>
        <w:t>.</w:t>
      </w:r>
    </w:p>
    <w:p w:rsidR="003725C2" w:rsidRPr="003A69E1" w:rsidRDefault="003725C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3725C2" w:rsidRPr="003A69E1" w:rsidRDefault="003725C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5829A2">
        <w:rPr>
          <w:rFonts w:ascii="Calibri" w:eastAsia="Times New Roman" w:hAnsi="Calibri" w:cs="Calibri"/>
          <w:b/>
          <w:bCs/>
          <w:noProof/>
          <w:color w:val="000000"/>
          <w:lang w:eastAsia="pt-BR"/>
        </w:rPr>
        <w:t>R$ 145.480,92 (cento e quarenta e cinco mil quatrocentos e oitenta reais e noventa e dois centavos)</w:t>
      </w:r>
      <w:r w:rsidRPr="003A69E1">
        <w:rPr>
          <w:rFonts w:ascii="Calibri" w:eastAsia="Arial Unicode MS" w:hAnsi="Calibri" w:cs="Calibri"/>
          <w:lang w:eastAsia="pt-BR"/>
        </w:rPr>
        <w:t>, conforme listagem anexa a seguir:</w:t>
      </w:r>
    </w:p>
    <w:p w:rsidR="003725C2" w:rsidRPr="003A69E1" w:rsidRDefault="003725C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3725C2" w:rsidRPr="003A69E1" w:rsidTr="0004564A">
        <w:trPr>
          <w:trHeight w:hRule="exact" w:val="964"/>
        </w:trPr>
        <w:tc>
          <w:tcPr>
            <w:tcW w:w="10065" w:type="dxa"/>
            <w:gridSpan w:val="3"/>
            <w:vAlign w:val="center"/>
          </w:tcPr>
          <w:p w:rsidR="003725C2" w:rsidRPr="003A69E1" w:rsidRDefault="003725C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5829A2">
              <w:rPr>
                <w:rFonts w:ascii="Calibri" w:hAnsi="Calibri" w:cs="Calibri"/>
                <w:b/>
                <w:noProof/>
                <w:color w:val="000000"/>
                <w:sz w:val="24"/>
                <w:szCs w:val="24"/>
              </w:rPr>
              <w:t>GRUPO FORMAL COOPERATIVA DOS AGRICULTORES AGROFLORESTAIS DE BARRA DO TURVO, ADRIANÓPOLIS E BOCAIUVA DO SUL – COOPERAFLORESTA</w:t>
            </w:r>
          </w:p>
        </w:tc>
      </w:tr>
      <w:tr w:rsidR="003725C2" w:rsidRPr="003A69E1" w:rsidTr="00465D55">
        <w:tc>
          <w:tcPr>
            <w:tcW w:w="3686" w:type="dxa"/>
            <w:vAlign w:val="center"/>
          </w:tcPr>
          <w:p w:rsidR="003725C2" w:rsidRPr="003A69E1" w:rsidRDefault="003725C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5829A2">
              <w:rPr>
                <w:rFonts w:ascii="Calibri" w:hAnsi="Calibri" w:cs="Calibri"/>
                <w:b/>
                <w:noProof/>
                <w:color w:val="000000"/>
                <w:sz w:val="24"/>
                <w:szCs w:val="24"/>
              </w:rPr>
              <w:t>Cooperativa dos Agricultores Agroflorestais de Barra do Turvo, Adrianópolis e Bocaiuva do Sul – COOPERAFLORESTA</w:t>
            </w:r>
          </w:p>
        </w:tc>
        <w:tc>
          <w:tcPr>
            <w:tcW w:w="2552" w:type="dxa"/>
            <w:vAlign w:val="center"/>
          </w:tcPr>
          <w:p w:rsidR="003725C2" w:rsidRPr="003A69E1" w:rsidRDefault="003725C2" w:rsidP="00465D74">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CNPJ</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5829A2">
              <w:rPr>
                <w:rFonts w:ascii="Calibri" w:hAnsi="Calibri" w:cs="Calibri"/>
                <w:b/>
                <w:noProof/>
                <w:color w:val="000000"/>
                <w:sz w:val="24"/>
                <w:szCs w:val="24"/>
              </w:rPr>
              <w:t>17.947.002/0001-95</w:t>
            </w:r>
          </w:p>
        </w:tc>
        <w:tc>
          <w:tcPr>
            <w:tcW w:w="3827" w:type="dxa"/>
            <w:vAlign w:val="center"/>
          </w:tcPr>
          <w:p w:rsidR="003725C2" w:rsidRPr="003A69E1" w:rsidRDefault="003725C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5829A2">
              <w:rPr>
                <w:rFonts w:ascii="Calibri" w:eastAsia="Arial Unicode MS" w:hAnsi="Calibri" w:cs="Calibri"/>
                <w:b/>
                <w:noProof/>
                <w:color w:val="000000"/>
                <w:sz w:val="24"/>
                <w:szCs w:val="24"/>
              </w:rPr>
              <w:t>SDW1794700200011806210917</w:t>
            </w:r>
          </w:p>
        </w:tc>
      </w:tr>
    </w:tbl>
    <w:p w:rsidR="003725C2" w:rsidRPr="00465D74" w:rsidRDefault="003725C2" w:rsidP="00465D74">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1381"/>
        <w:gridCol w:w="2044"/>
        <w:gridCol w:w="1757"/>
        <w:gridCol w:w="2532"/>
      </w:tblGrid>
      <w:tr w:rsidR="003725C2" w:rsidRPr="00536D0B" w:rsidTr="00465D74">
        <w:trPr>
          <w:trHeight w:val="230"/>
        </w:trPr>
        <w:tc>
          <w:tcPr>
            <w:tcW w:w="1441" w:type="dxa"/>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r w:rsidRPr="00536D0B">
              <w:rPr>
                <w:rFonts w:ascii="Tahoma" w:eastAsia="Times New Roman" w:hAnsi="Tahoma" w:cs="Tahoma"/>
                <w:sz w:val="19"/>
                <w:szCs w:val="19"/>
                <w:lang w:eastAsia="pt-BR"/>
              </w:rPr>
              <w:t>Produto</w:t>
            </w:r>
          </w:p>
        </w:tc>
        <w:tc>
          <w:tcPr>
            <w:tcW w:w="1080" w:type="dxa"/>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r w:rsidRPr="00536D0B">
              <w:rPr>
                <w:rFonts w:ascii="Tahoma" w:eastAsia="Times New Roman" w:hAnsi="Tahoma" w:cs="Tahoma"/>
                <w:sz w:val="19"/>
                <w:szCs w:val="19"/>
                <w:lang w:eastAsia="pt-BR"/>
              </w:rPr>
              <w:t>Unidade</w:t>
            </w:r>
          </w:p>
        </w:tc>
        <w:tc>
          <w:tcPr>
            <w:tcW w:w="1598" w:type="dxa"/>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r w:rsidRPr="00536D0B">
              <w:rPr>
                <w:rFonts w:ascii="Tahoma" w:eastAsia="Times New Roman" w:hAnsi="Tahoma" w:cs="Tahoma"/>
                <w:sz w:val="19"/>
                <w:szCs w:val="19"/>
                <w:lang w:eastAsia="pt-BR"/>
              </w:rPr>
              <w:t>Quantidade</w:t>
            </w:r>
          </w:p>
        </w:tc>
        <w:tc>
          <w:tcPr>
            <w:tcW w:w="1374" w:type="dxa"/>
            <w:vAlign w:val="center"/>
          </w:tcPr>
          <w:p w:rsidR="003725C2" w:rsidRDefault="003725C2" w:rsidP="00465D74">
            <w:pPr>
              <w:spacing w:after="0" w:line="240" w:lineRule="auto"/>
              <w:jc w:val="center"/>
              <w:rPr>
                <w:rFonts w:ascii="Tahoma" w:eastAsia="Times New Roman" w:hAnsi="Tahoma" w:cs="Tahoma"/>
                <w:sz w:val="19"/>
                <w:szCs w:val="19"/>
                <w:lang w:eastAsia="pt-BR"/>
              </w:rPr>
            </w:pPr>
            <w:r w:rsidRPr="00536D0B">
              <w:rPr>
                <w:rFonts w:ascii="Tahoma" w:eastAsia="Times New Roman" w:hAnsi="Tahoma" w:cs="Tahoma"/>
                <w:sz w:val="19"/>
                <w:szCs w:val="19"/>
                <w:lang w:eastAsia="pt-BR"/>
              </w:rPr>
              <w:t>Preço/</w:t>
            </w:r>
          </w:p>
          <w:p w:rsidR="003725C2" w:rsidRPr="00536D0B" w:rsidRDefault="003725C2" w:rsidP="00465D74">
            <w:pPr>
              <w:spacing w:after="0" w:line="240" w:lineRule="auto"/>
              <w:jc w:val="center"/>
              <w:rPr>
                <w:rFonts w:ascii="Tahoma" w:eastAsia="Times New Roman" w:hAnsi="Tahoma" w:cs="Tahoma"/>
                <w:b/>
                <w:bCs/>
                <w:sz w:val="19"/>
                <w:szCs w:val="19"/>
                <w:lang w:eastAsia="pt-BR"/>
              </w:rPr>
            </w:pPr>
            <w:r w:rsidRPr="00536D0B">
              <w:rPr>
                <w:rFonts w:ascii="Tahoma" w:eastAsia="Times New Roman" w:hAnsi="Tahoma" w:cs="Tahoma"/>
                <w:sz w:val="19"/>
                <w:szCs w:val="19"/>
                <w:lang w:eastAsia="pt-BR"/>
              </w:rPr>
              <w:t>Unidade</w:t>
            </w:r>
          </w:p>
        </w:tc>
        <w:tc>
          <w:tcPr>
            <w:tcW w:w="1980" w:type="dxa"/>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r w:rsidRPr="00536D0B">
              <w:rPr>
                <w:rFonts w:ascii="Tahoma" w:eastAsia="Times New Roman" w:hAnsi="Tahoma" w:cs="Tahoma"/>
                <w:sz w:val="19"/>
                <w:szCs w:val="19"/>
                <w:lang w:eastAsia="pt-BR"/>
              </w:rPr>
              <w:t>Valor Total</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ABÓBORA SECA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116,66</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R$ 3,66</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R$ 426,98</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ABOBRINHA ITALIANA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108,33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R$ 3,88</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R$ 420,32</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ACELGA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160,00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R$ 3,81</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R$ 609,60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ALFACE AMERICANA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250,00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R$ 7,37</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R$ 1.842,50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ALFACE CRESPA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250,00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R$ 7,30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R$ 1.825,00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BANANA NANICA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916,67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R$ 3,35</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R$ 3.070,84</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BANANA PRATA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750,00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R$ 3,42</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R$ 2.565,00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BERINJELA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100,00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R$ 5,76</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R$ 576,00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lastRenderedPageBreak/>
              <w:t>BETERRABA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133,33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R$ 3,98</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R$ 530,65</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CENOURA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116,67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R$ 4,29</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R$ 500,51</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CHEIRO-VERDE</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113,33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Pr>
                <w:rFonts w:ascii="Tahoma" w:eastAsia="Times New Roman" w:hAnsi="Tahoma" w:cs="Tahoma"/>
                <w:bCs/>
                <w:sz w:val="19"/>
                <w:szCs w:val="19"/>
                <w:lang w:eastAsia="pt-BR"/>
              </w:rPr>
              <w:t>R$ 12,72</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 xml:space="preserve">R$ </w:t>
            </w:r>
            <w:r>
              <w:rPr>
                <w:rFonts w:ascii="Tahoma" w:eastAsia="Times New Roman" w:hAnsi="Tahoma" w:cs="Tahoma"/>
                <w:bCs/>
                <w:sz w:val="19"/>
                <w:szCs w:val="19"/>
                <w:lang w:eastAsia="pt-BR"/>
              </w:rPr>
              <w:t>1.441,56</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CHUCHU</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Pr>
                <w:rFonts w:ascii="Tahoma" w:eastAsia="Times New Roman" w:hAnsi="Tahoma" w:cs="Tahoma"/>
                <w:bCs/>
                <w:sz w:val="19"/>
                <w:szCs w:val="19"/>
                <w:lang w:eastAsia="pt-BR"/>
              </w:rPr>
              <w:t>116,52</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 xml:space="preserve">R$ </w:t>
            </w:r>
            <w:r>
              <w:rPr>
                <w:rFonts w:ascii="Tahoma" w:eastAsia="Times New Roman" w:hAnsi="Tahoma" w:cs="Tahoma"/>
                <w:bCs/>
                <w:sz w:val="19"/>
                <w:szCs w:val="19"/>
                <w:lang w:eastAsia="pt-BR"/>
              </w:rPr>
              <w:t>4,37</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 xml:space="preserve">R$ </w:t>
            </w:r>
            <w:r>
              <w:rPr>
                <w:rFonts w:ascii="Tahoma" w:eastAsia="Times New Roman" w:hAnsi="Tahoma" w:cs="Tahoma"/>
                <w:bCs/>
                <w:sz w:val="19"/>
                <w:szCs w:val="19"/>
                <w:lang w:eastAsia="pt-BR"/>
              </w:rPr>
              <w:t>509,21</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COUVE</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116,67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R$ 9,80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R$ 1.143,37</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LARANJA LIMA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250,00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R$ 5,98</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R$ 1.495,00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LARANJA PONKAN</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366,67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R$ 4,85</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R$ 1.778,35</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LIMÃO ROSA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141,62</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R$ 3,20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R$ 453,18</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MANDIOCA DESCASCADA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183,33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R$ 6,39</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R$ 1.171,48</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MILHO VERDE</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160,00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R$ 7,45</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R$ 1.192,00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PALMITO PUPUNHA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266,67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R$ 14,43</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R$ 3.848,05</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PIMENTA CAMBUCI</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66,67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R$ 7,00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R$ 466,69</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REPOLHO</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183,33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R$ 2,94</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R$ 538,99</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RUCULA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83,33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R$ 5,36</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R$ 446,65</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TOMATE CEREJA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66,67</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R$ 6,81</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R$ 454,02</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VAGEM</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Kg</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83,33</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R$ 9,06</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R$ 754,97</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SUCO DE CAJAMIRIM</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L</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4.000,00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R$ 10,00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R$ 40.000,00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BANANA CATURRA PASSA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Unidade</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4.000,00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R$ 5,03</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R$ 20.120,00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BANANA PRATA PASSA</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Unidade</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6.000,00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R$ 6,05</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R$ 36.300,00</w:t>
            </w:r>
          </w:p>
        </w:tc>
      </w:tr>
      <w:tr w:rsidR="003725C2" w:rsidRPr="00905B1E" w:rsidTr="00465D74">
        <w:trPr>
          <w:trHeight w:val="230"/>
        </w:trPr>
        <w:tc>
          <w:tcPr>
            <w:tcW w:w="1441" w:type="dxa"/>
            <w:vAlign w:val="center"/>
          </w:tcPr>
          <w:p w:rsidR="003725C2" w:rsidRPr="00905B1E" w:rsidRDefault="003725C2" w:rsidP="00465D74">
            <w:pP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BANANADA SEM ADIÇÃO DE AÇÚCAR</w:t>
            </w:r>
          </w:p>
        </w:tc>
        <w:tc>
          <w:tcPr>
            <w:tcW w:w="10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Unidade</w:t>
            </w:r>
          </w:p>
        </w:tc>
        <w:tc>
          <w:tcPr>
            <w:tcW w:w="1598"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3.000,00</w:t>
            </w:r>
          </w:p>
        </w:tc>
        <w:tc>
          <w:tcPr>
            <w:tcW w:w="1374"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R$ 7,00</w:t>
            </w:r>
          </w:p>
        </w:tc>
        <w:tc>
          <w:tcPr>
            <w:tcW w:w="1980" w:type="dxa"/>
            <w:vAlign w:val="center"/>
          </w:tcPr>
          <w:p w:rsidR="003725C2" w:rsidRPr="00905B1E" w:rsidRDefault="003725C2" w:rsidP="00465D74">
            <w:pPr>
              <w:jc w:val="center"/>
              <w:rPr>
                <w:rFonts w:ascii="Tahoma" w:eastAsia="Times New Roman" w:hAnsi="Tahoma" w:cs="Tahoma"/>
                <w:bCs/>
                <w:sz w:val="19"/>
                <w:szCs w:val="19"/>
                <w:lang w:eastAsia="pt-BR"/>
              </w:rPr>
            </w:pPr>
            <w:r w:rsidRPr="00905B1E">
              <w:rPr>
                <w:rFonts w:ascii="Tahoma" w:eastAsia="Times New Roman" w:hAnsi="Tahoma" w:cs="Tahoma"/>
                <w:bCs/>
                <w:sz w:val="19"/>
                <w:szCs w:val="19"/>
                <w:lang w:eastAsia="pt-BR"/>
              </w:rPr>
              <w:t>R$ 21.000,00</w:t>
            </w:r>
          </w:p>
        </w:tc>
      </w:tr>
      <w:tr w:rsidR="003725C2" w:rsidRPr="00905B1E" w:rsidTr="00465D74">
        <w:trPr>
          <w:trHeight w:val="230"/>
        </w:trPr>
        <w:tc>
          <w:tcPr>
            <w:tcW w:w="1441" w:type="dxa"/>
            <w:shd w:val="clear" w:color="auto" w:fill="FFFF99"/>
            <w:vAlign w:val="center"/>
          </w:tcPr>
          <w:p w:rsidR="003725C2" w:rsidRPr="00536D0B" w:rsidRDefault="003725C2" w:rsidP="00465D74">
            <w:pPr>
              <w:spacing w:after="0" w:line="240" w:lineRule="auto"/>
              <w:rPr>
                <w:rFonts w:ascii="Tahoma" w:eastAsia="Times New Roman" w:hAnsi="Tahoma" w:cs="Tahoma"/>
                <w:b/>
                <w:bCs/>
                <w:sz w:val="19"/>
                <w:szCs w:val="19"/>
                <w:lang w:eastAsia="pt-BR"/>
              </w:rPr>
            </w:pPr>
          </w:p>
        </w:tc>
        <w:tc>
          <w:tcPr>
            <w:tcW w:w="1080" w:type="dxa"/>
            <w:shd w:val="clear" w:color="auto" w:fill="FFFF99"/>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p>
        </w:tc>
        <w:tc>
          <w:tcPr>
            <w:tcW w:w="1598" w:type="dxa"/>
            <w:shd w:val="clear" w:color="auto" w:fill="FFFF99"/>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p>
        </w:tc>
        <w:tc>
          <w:tcPr>
            <w:tcW w:w="1374" w:type="dxa"/>
            <w:shd w:val="clear" w:color="auto" w:fill="FFFF99"/>
            <w:vAlign w:val="center"/>
          </w:tcPr>
          <w:p w:rsidR="003725C2" w:rsidRPr="00536D0B" w:rsidRDefault="003725C2" w:rsidP="00465D74">
            <w:pPr>
              <w:spacing w:after="0" w:line="240" w:lineRule="auto"/>
              <w:jc w:val="center"/>
              <w:rPr>
                <w:rFonts w:ascii="Tahoma" w:eastAsia="Times New Roman" w:hAnsi="Tahoma" w:cs="Tahoma"/>
                <w:b/>
                <w:bCs/>
                <w:sz w:val="19"/>
                <w:szCs w:val="19"/>
                <w:lang w:eastAsia="pt-BR"/>
              </w:rPr>
            </w:pPr>
            <w:r>
              <w:rPr>
                <w:rFonts w:ascii="Tahoma" w:eastAsia="Times New Roman" w:hAnsi="Tahoma" w:cs="Tahoma"/>
                <w:sz w:val="19"/>
                <w:szCs w:val="19"/>
                <w:lang w:eastAsia="pt-BR"/>
              </w:rPr>
              <w:t xml:space="preserve">Valor </w:t>
            </w:r>
            <w:r w:rsidRPr="00536D0B">
              <w:rPr>
                <w:rFonts w:ascii="Tahoma" w:eastAsia="Times New Roman" w:hAnsi="Tahoma" w:cs="Tahoma"/>
                <w:sz w:val="19"/>
                <w:szCs w:val="19"/>
                <w:lang w:eastAsia="pt-BR"/>
              </w:rPr>
              <w:t>Total</w:t>
            </w:r>
            <w:r>
              <w:rPr>
                <w:rFonts w:ascii="Tahoma" w:eastAsia="Times New Roman" w:hAnsi="Tahoma" w:cs="Tahoma"/>
                <w:sz w:val="19"/>
                <w:szCs w:val="19"/>
                <w:lang w:eastAsia="pt-BR"/>
              </w:rPr>
              <w:t xml:space="preserve"> =&gt;</w:t>
            </w:r>
          </w:p>
        </w:tc>
        <w:tc>
          <w:tcPr>
            <w:tcW w:w="1980" w:type="dxa"/>
            <w:shd w:val="clear" w:color="auto" w:fill="FFFF99"/>
            <w:vAlign w:val="center"/>
          </w:tcPr>
          <w:p w:rsidR="003725C2" w:rsidRPr="00905B1E" w:rsidRDefault="003725C2" w:rsidP="00465D74">
            <w:pPr>
              <w:ind w:right="-108"/>
              <w:jc w:val="center"/>
              <w:rPr>
                <w:rFonts w:ascii="Arial" w:hAnsi="Arial" w:cs="Arial"/>
                <w:b/>
                <w:color w:val="000000"/>
              </w:rPr>
            </w:pPr>
            <w:r>
              <w:rPr>
                <w:rFonts w:ascii="Tahoma" w:eastAsia="Times New Roman" w:hAnsi="Tahoma" w:cs="Tahoma"/>
                <w:b/>
                <w:bCs/>
                <w:lang w:eastAsia="pt-BR"/>
              </w:rPr>
              <w:t>R$ 145.480</w:t>
            </w:r>
            <w:r w:rsidRPr="00905B1E">
              <w:rPr>
                <w:rFonts w:ascii="Tahoma" w:eastAsia="Times New Roman" w:hAnsi="Tahoma" w:cs="Tahoma"/>
                <w:b/>
                <w:bCs/>
                <w:lang w:eastAsia="pt-BR"/>
              </w:rPr>
              <w:t>,</w:t>
            </w:r>
            <w:r>
              <w:rPr>
                <w:rFonts w:ascii="Tahoma" w:eastAsia="Times New Roman" w:hAnsi="Tahoma" w:cs="Tahoma"/>
                <w:b/>
                <w:bCs/>
                <w:lang w:eastAsia="pt-BR"/>
              </w:rPr>
              <w:t>92</w:t>
            </w:r>
          </w:p>
        </w:tc>
      </w:tr>
    </w:tbl>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br/>
        <w:t xml:space="preserve">CLÁUSULA SETIMA </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3725C2" w:rsidRDefault="003725C2" w:rsidP="00012303">
      <w:pPr>
        <w:spacing w:after="0" w:line="240" w:lineRule="auto"/>
        <w:jc w:val="both"/>
        <w:rPr>
          <w:rFonts w:ascii="Calibri" w:eastAsia="Times New Roman" w:hAnsi="Calibri" w:cs="Calibri"/>
          <w:lang w:eastAsia="pt-BR"/>
        </w:rPr>
      </w:pP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3725C2" w:rsidRDefault="003725C2" w:rsidP="00012303">
      <w:pPr>
        <w:spacing w:after="0" w:line="240" w:lineRule="auto"/>
        <w:jc w:val="both"/>
        <w:rPr>
          <w:rFonts w:ascii="Calibri" w:eastAsia="Times New Roman" w:hAnsi="Calibri" w:cs="Calibri"/>
          <w:lang w:eastAsia="pt-BR"/>
        </w:rPr>
      </w:pP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3725C2" w:rsidRPr="00B872B0" w:rsidRDefault="003725C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3725C2" w:rsidRPr="003A69E1" w:rsidRDefault="003725C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3725C2" w:rsidRPr="003A69E1" w:rsidRDefault="003725C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3725C2" w:rsidRPr="003A69E1" w:rsidRDefault="003725C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3725C2" w:rsidRPr="003A69E1" w:rsidRDefault="003725C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3725C2" w:rsidRPr="003A69E1" w:rsidRDefault="003725C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5829A2">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 PRIMEIRA</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3725C2" w:rsidRPr="003A69E1" w:rsidRDefault="003725C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3725C2" w:rsidRPr="003A69E1" w:rsidRDefault="003725C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3725C2" w:rsidRPr="003A69E1" w:rsidRDefault="003725C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3725C2" w:rsidRPr="003A69E1" w:rsidRDefault="003725C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3725C2" w:rsidRPr="003A69E1" w:rsidRDefault="003725C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3725C2" w:rsidRDefault="003725C2" w:rsidP="00012303">
      <w:pPr>
        <w:spacing w:after="0" w:line="240" w:lineRule="auto"/>
        <w:jc w:val="right"/>
        <w:rPr>
          <w:rFonts w:ascii="Calibri" w:eastAsia="Times New Roman" w:hAnsi="Calibri" w:cs="Calibri"/>
          <w:lang w:eastAsia="pt-BR"/>
        </w:rPr>
      </w:pPr>
    </w:p>
    <w:p w:rsidR="003725C2" w:rsidRPr="003A69E1" w:rsidRDefault="003725C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5829A2">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3725C2" w:rsidRDefault="003725C2" w:rsidP="00012303">
      <w:pPr>
        <w:tabs>
          <w:tab w:val="center" w:pos="4680"/>
        </w:tabs>
        <w:suppressAutoHyphens/>
        <w:spacing w:before="80" w:after="0" w:line="240" w:lineRule="auto"/>
        <w:rPr>
          <w:rFonts w:ascii="Calibri" w:eastAsia="Times New Roman" w:hAnsi="Calibri" w:cs="Calibri"/>
          <w:b/>
          <w:spacing w:val="-3"/>
          <w:lang w:eastAsia="pt-BR"/>
        </w:rPr>
      </w:pPr>
    </w:p>
    <w:p w:rsidR="003725C2" w:rsidRDefault="003725C2" w:rsidP="00012303">
      <w:pPr>
        <w:tabs>
          <w:tab w:val="center" w:pos="4680"/>
        </w:tabs>
        <w:suppressAutoHyphens/>
        <w:spacing w:before="80" w:after="0" w:line="240" w:lineRule="auto"/>
        <w:rPr>
          <w:rFonts w:ascii="Calibri" w:eastAsia="Times New Roman" w:hAnsi="Calibri" w:cs="Calibri"/>
          <w:b/>
          <w:spacing w:val="-3"/>
          <w:lang w:eastAsia="pt-BR"/>
        </w:rPr>
      </w:pPr>
    </w:p>
    <w:p w:rsidR="003725C2" w:rsidRPr="003A69E1" w:rsidRDefault="003725C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3725C2" w:rsidRDefault="003725C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5829A2">
        <w:rPr>
          <w:rFonts w:ascii="Calibri" w:eastAsia="Times New Roman" w:hAnsi="Calibri" w:cs="Calibri"/>
          <w:b/>
          <w:noProof/>
          <w:lang w:eastAsia="pt-BR"/>
        </w:rPr>
        <w:t>Cooperativa dos Agricultores Agroflorestais de Barra do Turvo, Adrianópolis e Bocaiuva do Sul – COOPERAFLORESTA</w:t>
      </w:r>
    </w:p>
    <w:p w:rsidR="003725C2" w:rsidRDefault="003725C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3725C2" w:rsidRDefault="003725C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Default="003725C2" w:rsidP="00012303">
      <w:pPr>
        <w:spacing w:after="0" w:line="240" w:lineRule="auto"/>
        <w:rPr>
          <w:rFonts w:ascii="Calibri" w:eastAsia="Times New Roman" w:hAnsi="Calibri" w:cs="Calibri"/>
          <w:lang w:eastAsia="pt-BR"/>
        </w:rPr>
      </w:pPr>
    </w:p>
    <w:p w:rsidR="003725C2" w:rsidRPr="00785955" w:rsidRDefault="003725C2"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3725C2" w:rsidRPr="00785955" w:rsidRDefault="003725C2" w:rsidP="00012303">
      <w:pPr>
        <w:spacing w:after="0" w:line="240" w:lineRule="auto"/>
        <w:ind w:firstLine="851"/>
        <w:jc w:val="both"/>
        <w:rPr>
          <w:rFonts w:ascii="Calibri" w:eastAsia="Times New Roman" w:hAnsi="Calibri" w:cs="Calibri"/>
          <w:sz w:val="20"/>
          <w:szCs w:val="20"/>
          <w:lang w:eastAsia="pt-BR"/>
        </w:rPr>
      </w:pPr>
    </w:p>
    <w:p w:rsidR="003725C2" w:rsidRPr="00785955" w:rsidRDefault="003725C2" w:rsidP="00012303">
      <w:pPr>
        <w:spacing w:after="0" w:line="240" w:lineRule="auto"/>
        <w:ind w:firstLine="851"/>
        <w:jc w:val="both"/>
        <w:rPr>
          <w:rFonts w:ascii="Calibri" w:eastAsia="Times New Roman" w:hAnsi="Calibri" w:cs="Calibri"/>
          <w:sz w:val="20"/>
          <w:szCs w:val="20"/>
          <w:lang w:eastAsia="pt-BR"/>
        </w:rPr>
      </w:pPr>
    </w:p>
    <w:p w:rsidR="003725C2" w:rsidRPr="00785955" w:rsidRDefault="003725C2"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3725C2" w:rsidRPr="00785955" w:rsidRDefault="003725C2" w:rsidP="00012303">
      <w:pPr>
        <w:spacing w:after="0" w:line="240" w:lineRule="auto"/>
        <w:jc w:val="both"/>
        <w:rPr>
          <w:rFonts w:ascii="Calibri" w:eastAsia="Times New Roman" w:hAnsi="Calibri" w:cs="Calibri"/>
          <w:sz w:val="20"/>
          <w:szCs w:val="20"/>
          <w:lang w:eastAsia="pt-BR"/>
        </w:rPr>
      </w:pPr>
    </w:p>
    <w:p w:rsidR="003725C2" w:rsidRPr="00785955" w:rsidRDefault="003725C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3725C2" w:rsidRPr="00785955" w:rsidRDefault="003725C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3725C2" w:rsidRPr="00785955" w:rsidRDefault="003725C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5829A2">
        <w:rPr>
          <w:rFonts w:ascii="Calibri" w:eastAsia="Times New Roman" w:hAnsi="Calibri" w:cs="Calibri"/>
          <w:noProof/>
          <w:sz w:val="20"/>
          <w:szCs w:val="20"/>
          <w:lang w:eastAsia="pt-BR"/>
        </w:rPr>
        <w:t>016/2022</w:t>
      </w:r>
      <w:r w:rsidRPr="00785955">
        <w:rPr>
          <w:rFonts w:ascii="Calibri" w:eastAsia="Times New Roman" w:hAnsi="Calibri" w:cs="Calibri"/>
          <w:sz w:val="20"/>
          <w:szCs w:val="20"/>
          <w:lang w:eastAsia="pt-BR"/>
        </w:rPr>
        <w:t>.</w:t>
      </w:r>
    </w:p>
    <w:p w:rsidR="003725C2" w:rsidRPr="00785955" w:rsidRDefault="003725C2" w:rsidP="00012303">
      <w:pPr>
        <w:spacing w:after="0" w:line="240" w:lineRule="auto"/>
        <w:jc w:val="both"/>
        <w:rPr>
          <w:rFonts w:ascii="Calibri" w:eastAsia="Times New Roman" w:hAnsi="Calibri" w:cs="Calibri"/>
          <w:sz w:val="20"/>
          <w:szCs w:val="20"/>
          <w:lang w:eastAsia="pt-BR"/>
        </w:rPr>
      </w:pPr>
    </w:p>
    <w:p w:rsidR="003725C2" w:rsidRPr="00785955" w:rsidRDefault="003725C2"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5829A2">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3725C2" w:rsidRPr="00785955" w:rsidRDefault="003725C2"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5829A2">
        <w:rPr>
          <w:rFonts w:ascii="Calibri" w:hAnsi="Calibri" w:cs="Calibri"/>
          <w:noProof/>
          <w:sz w:val="20"/>
          <w:szCs w:val="20"/>
        </w:rPr>
        <w:t>Cooperativa dos Agricultores Agroflorestais de Barra do Turvo, Adrianópolis e Bocaiuva do Sul – COOPERAFLORESTA</w:t>
      </w:r>
      <w:r w:rsidRPr="00785955">
        <w:rPr>
          <w:rFonts w:ascii="Calibri" w:hAnsi="Calibri" w:cs="Calibri"/>
          <w:sz w:val="20"/>
          <w:szCs w:val="20"/>
        </w:rPr>
        <w:t>.</w:t>
      </w:r>
    </w:p>
    <w:p w:rsidR="003725C2" w:rsidRPr="00785955" w:rsidRDefault="003725C2"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3725C2" w:rsidRPr="00785955" w:rsidRDefault="003725C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3725C2" w:rsidRPr="00785955" w:rsidRDefault="003725C2" w:rsidP="00012303">
      <w:pPr>
        <w:spacing w:after="0" w:line="240" w:lineRule="auto"/>
        <w:rPr>
          <w:rFonts w:ascii="Calibri" w:eastAsia="Times New Roman" w:hAnsi="Calibri" w:cs="Calibri"/>
          <w:sz w:val="20"/>
          <w:szCs w:val="20"/>
          <w:lang w:eastAsia="pt-BR"/>
        </w:rPr>
      </w:pPr>
    </w:p>
    <w:p w:rsidR="003725C2" w:rsidRPr="00785955" w:rsidRDefault="003725C2"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5829A2">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3725C2" w:rsidRDefault="003725C2" w:rsidP="00012303">
      <w:pPr>
        <w:spacing w:after="0" w:line="240" w:lineRule="auto"/>
        <w:rPr>
          <w:rFonts w:ascii="Calibri" w:eastAsia="Times New Roman" w:hAnsi="Calibri" w:cs="Calibri"/>
          <w:sz w:val="20"/>
          <w:szCs w:val="20"/>
          <w:lang w:eastAsia="pt-BR"/>
        </w:rPr>
      </w:pPr>
    </w:p>
    <w:p w:rsidR="003725C2" w:rsidRDefault="003725C2" w:rsidP="00012303">
      <w:pPr>
        <w:spacing w:after="0" w:line="240" w:lineRule="auto"/>
        <w:rPr>
          <w:rFonts w:ascii="Calibri" w:eastAsia="Times New Roman" w:hAnsi="Calibri" w:cs="Calibri"/>
          <w:sz w:val="20"/>
          <w:szCs w:val="20"/>
          <w:lang w:eastAsia="pt-BR"/>
        </w:rPr>
      </w:pPr>
    </w:p>
    <w:p w:rsidR="003725C2" w:rsidRPr="00785955" w:rsidRDefault="003725C2" w:rsidP="00012303">
      <w:pPr>
        <w:spacing w:after="0" w:line="240" w:lineRule="auto"/>
        <w:rPr>
          <w:rFonts w:ascii="Calibri" w:eastAsia="Times New Roman" w:hAnsi="Calibri" w:cs="Calibri"/>
          <w:sz w:val="20"/>
          <w:szCs w:val="20"/>
          <w:lang w:eastAsia="pt-BR"/>
        </w:rPr>
      </w:pPr>
    </w:p>
    <w:p w:rsidR="003725C2" w:rsidRPr="00785955" w:rsidRDefault="003725C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3725C2" w:rsidRPr="00785955" w:rsidRDefault="003725C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3725C2" w:rsidRDefault="003725C2" w:rsidP="00012303">
      <w:pPr>
        <w:spacing w:after="0" w:line="240" w:lineRule="auto"/>
        <w:rPr>
          <w:rFonts w:ascii="Calibri" w:eastAsia="Times New Roman" w:hAnsi="Calibri" w:cs="Calibri"/>
          <w:sz w:val="20"/>
          <w:szCs w:val="20"/>
          <w:lang w:eastAsia="pt-BR"/>
        </w:rPr>
      </w:pPr>
    </w:p>
    <w:p w:rsidR="003725C2" w:rsidRDefault="003725C2" w:rsidP="00012303">
      <w:pPr>
        <w:spacing w:after="0" w:line="240" w:lineRule="auto"/>
        <w:rPr>
          <w:rFonts w:ascii="Calibri" w:eastAsia="Times New Roman" w:hAnsi="Calibri" w:cs="Calibri"/>
          <w:sz w:val="20"/>
          <w:szCs w:val="20"/>
          <w:lang w:eastAsia="pt-BR"/>
        </w:rPr>
      </w:pPr>
    </w:p>
    <w:p w:rsidR="003725C2" w:rsidRPr="00785955" w:rsidRDefault="003725C2" w:rsidP="00012303">
      <w:pPr>
        <w:spacing w:after="0" w:line="240" w:lineRule="auto"/>
        <w:rPr>
          <w:rFonts w:ascii="Calibri" w:eastAsia="Times New Roman" w:hAnsi="Calibri" w:cs="Calibri"/>
          <w:sz w:val="20"/>
          <w:szCs w:val="20"/>
          <w:lang w:eastAsia="pt-BR"/>
        </w:rPr>
      </w:pPr>
    </w:p>
    <w:p w:rsidR="003725C2" w:rsidRPr="00785955" w:rsidRDefault="003725C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3725C2" w:rsidRPr="00785955" w:rsidRDefault="003725C2" w:rsidP="00012303">
      <w:pPr>
        <w:spacing w:after="0" w:line="240" w:lineRule="auto"/>
        <w:rPr>
          <w:rFonts w:ascii="Calibri" w:hAnsi="Calibri" w:cs="Calibri"/>
          <w:sz w:val="20"/>
          <w:szCs w:val="20"/>
        </w:rPr>
      </w:pPr>
      <w:r w:rsidRPr="005829A2">
        <w:rPr>
          <w:rFonts w:ascii="Calibri" w:hAnsi="Calibri" w:cs="Calibri"/>
          <w:noProof/>
          <w:sz w:val="20"/>
          <w:szCs w:val="20"/>
        </w:rPr>
        <w:t>Cooperativa dos Agricultores Agroflorestais de Barra do Turvo, Adrianópolis e Bocaiuva do Sul – COOPERAFLORESTA</w:t>
      </w:r>
    </w:p>
    <w:p w:rsidR="003725C2" w:rsidRPr="003A69E1" w:rsidRDefault="003725C2"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5829A2">
        <w:rPr>
          <w:rFonts w:ascii="Calibri" w:eastAsia="Arial" w:hAnsi="Calibri" w:cs="Calibri"/>
          <w:noProof/>
        </w:rPr>
        <w:t>016/2022</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5829A2">
        <w:rPr>
          <w:rFonts w:ascii="Calibri" w:eastAsia="Arial" w:hAnsi="Calibri" w:cs="Calibri"/>
          <w:noProof/>
        </w:rPr>
        <w:t>Cooperativa dos Agricultores Agroflorestais de Barra do Turvo, Adrianópolis e Bocaiuva do Sul – COOPERAFLORESTA</w:t>
      </w:r>
      <w:r w:rsidRPr="003A69E1">
        <w:rPr>
          <w:rFonts w:ascii="Calibri" w:hAnsi="Calibri" w:cs="Calibri"/>
        </w:rPr>
        <w:br/>
      </w:r>
      <w:r>
        <w:rPr>
          <w:rFonts w:ascii="Calibri" w:eastAsia="Arial" w:hAnsi="Calibri" w:cs="Calibri"/>
          <w:b/>
        </w:rPr>
        <w:t xml:space="preserve">CNPJ: </w:t>
      </w:r>
      <w:r w:rsidRPr="00012303">
        <w:rPr>
          <w:rFonts w:ascii="Calibri" w:eastAsia="Arial" w:hAnsi="Calibri" w:cs="Calibri"/>
        </w:rPr>
        <w:t xml:space="preserve"> </w:t>
      </w:r>
      <w:r w:rsidRPr="005829A2">
        <w:rPr>
          <w:rFonts w:ascii="Calibri" w:eastAsia="Arial" w:hAnsi="Calibri" w:cs="Calibri"/>
          <w:noProof/>
        </w:rPr>
        <w:t>17.947.002/0001-95</w:t>
      </w:r>
    </w:p>
    <w:p w:rsidR="003725C2" w:rsidRPr="003A69E1" w:rsidRDefault="003725C2"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5829A2">
        <w:rPr>
          <w:rFonts w:ascii="Calibri" w:eastAsia="Arial" w:hAnsi="Calibri" w:cs="Calibri"/>
          <w:noProof/>
        </w:rPr>
        <w:t>04 de Março de 2022</w:t>
      </w:r>
      <w:r w:rsidRPr="003A69E1">
        <w:rPr>
          <w:rFonts w:ascii="Calibri" w:eastAsia="Arial" w:hAnsi="Calibri" w:cs="Calibri"/>
        </w:rPr>
        <w:t>.</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5829A2">
        <w:rPr>
          <w:rFonts w:ascii="Calibri" w:eastAsia="Arial" w:hAnsi="Calibri" w:cs="Calibri"/>
          <w:noProof/>
        </w:rPr>
        <w:t>04/03/2022 à 31/07/2022</w:t>
      </w:r>
      <w:r w:rsidRPr="003A69E1">
        <w:rPr>
          <w:rFonts w:ascii="Calibri" w:eastAsia="Arial" w:hAnsi="Calibri" w:cs="Calibri"/>
        </w:rPr>
        <w:t>.</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5829A2">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5829A2">
        <w:rPr>
          <w:rFonts w:ascii="Calibri" w:eastAsia="Times New Roman" w:hAnsi="Calibri" w:cs="Calibri"/>
          <w:bCs/>
          <w:noProof/>
          <w:color w:val="000000"/>
          <w:lang w:eastAsia="pt-BR"/>
        </w:rPr>
        <w:t>R$ 145.480,92 (cento e quarenta e cinco mil quatrocentos e oitenta reais e noventa e dois centavos)</w:t>
      </w:r>
      <w:r w:rsidRPr="003A69E1">
        <w:rPr>
          <w:rFonts w:ascii="Calibri" w:eastAsia="Times New Roman" w:hAnsi="Calibri" w:cs="Calibri"/>
          <w:bCs/>
          <w:color w:val="000000"/>
          <w:lang w:eastAsia="pt-BR"/>
        </w:rPr>
        <w:t>.</w:t>
      </w: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5829A2">
        <w:rPr>
          <w:rFonts w:ascii="Calibri" w:eastAsia="Arial" w:hAnsi="Calibri" w:cs="Calibri"/>
          <w:noProof/>
        </w:rPr>
        <w:t>04 de Março de 2022</w:t>
      </w:r>
      <w:r w:rsidRPr="003A69E1">
        <w:rPr>
          <w:rFonts w:ascii="Calibri" w:eastAsia="Arial" w:hAnsi="Calibri" w:cs="Calibri"/>
        </w:rPr>
        <w:t>.</w:t>
      </w: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3725C2" w:rsidRPr="003A69E1" w:rsidRDefault="003725C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3725C2" w:rsidRDefault="003725C2" w:rsidP="00012303">
      <w:pPr>
        <w:spacing w:after="0" w:line="240" w:lineRule="auto"/>
        <w:jc w:val="center"/>
        <w:rPr>
          <w:rFonts w:ascii="Calibri" w:eastAsia="Arial" w:hAnsi="Calibri" w:cs="Calibri"/>
        </w:rPr>
        <w:sectPr w:rsidR="003725C2" w:rsidSect="003725C2">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3725C2" w:rsidRDefault="003725C2" w:rsidP="00012303">
      <w:pPr>
        <w:spacing w:after="0" w:line="240" w:lineRule="auto"/>
        <w:jc w:val="center"/>
        <w:rPr>
          <w:rFonts w:ascii="Calibri" w:eastAsia="Times New Roman" w:hAnsi="Calibri" w:cs="Calibri"/>
          <w:lang w:eastAsia="pt-BR"/>
        </w:rPr>
      </w:pPr>
    </w:p>
    <w:sectPr w:rsidR="003725C2" w:rsidSect="003725C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20A" w:rsidRDefault="00AB520A" w:rsidP="001F11FD">
      <w:pPr>
        <w:spacing w:after="0" w:line="240" w:lineRule="auto"/>
      </w:pPr>
      <w:r>
        <w:separator/>
      </w:r>
    </w:p>
  </w:endnote>
  <w:endnote w:type="continuationSeparator" w:id="0">
    <w:p w:rsidR="00AB520A" w:rsidRDefault="00AB520A"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20A" w:rsidRDefault="00AB520A" w:rsidP="001F11FD">
      <w:pPr>
        <w:spacing w:after="0" w:line="240" w:lineRule="auto"/>
      </w:pPr>
      <w:r>
        <w:separator/>
      </w:r>
    </w:p>
  </w:footnote>
  <w:footnote w:type="continuationSeparator" w:id="0">
    <w:p w:rsidR="00AB520A" w:rsidRDefault="00AB520A"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725C2" w:rsidRPr="001F11FD" w:rsidTr="00BA400B">
      <w:trPr>
        <w:trHeight w:val="1473"/>
        <w:jc w:val="center"/>
      </w:trPr>
      <w:tc>
        <w:tcPr>
          <w:tcW w:w="1164" w:type="dxa"/>
          <w:tcBorders>
            <w:top w:val="nil"/>
            <w:left w:val="nil"/>
            <w:bottom w:val="single" w:sz="12" w:space="0" w:color="auto"/>
            <w:right w:val="nil"/>
          </w:tcBorders>
          <w:hideMark/>
        </w:tcPr>
        <w:p w:rsidR="003725C2" w:rsidRPr="001F11FD" w:rsidRDefault="003725C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3725C2" w:rsidRPr="001F11FD" w:rsidRDefault="003725C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3725C2" w:rsidRPr="001F11FD" w:rsidRDefault="003725C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3725C2" w:rsidRPr="001F11FD" w:rsidRDefault="003725C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3725C2" w:rsidRPr="001F11FD" w:rsidRDefault="003725C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3725C2" w:rsidRPr="001F11FD" w:rsidRDefault="003725C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3725C2" w:rsidRPr="001F11FD" w:rsidRDefault="003725C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3725C2" w:rsidRDefault="003725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25C2"/>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65D74"/>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B520A"/>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64B18"/>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F0121-AB2C-4D9C-BD38-972ADAFD7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2267</Words>
  <Characters>12245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2022-03-11T18:05:00Z</dcterms:created>
  <dcterms:modified xsi:type="dcterms:W3CDTF">2022-03-11T18:07:00Z</dcterms:modified>
</cp:coreProperties>
</file>