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FCE202" w14:textId="1E98AC13" w:rsidR="00CC4281" w:rsidRPr="00170F80" w:rsidRDefault="00C22902" w:rsidP="00170F80">
      <w:pPr>
        <w:widowControl/>
        <w:numPr>
          <w:ilvl w:val="5"/>
          <w:numId w:val="0"/>
        </w:numPr>
        <w:pBdr>
          <w:top w:val="single" w:sz="4" w:space="1" w:color="auto"/>
          <w:left w:val="single" w:sz="4" w:space="4" w:color="auto"/>
          <w:bottom w:val="single" w:sz="4" w:space="1" w:color="auto"/>
          <w:right w:val="single" w:sz="4" w:space="4" w:color="auto"/>
        </w:pBdr>
        <w:shd w:val="clear" w:color="auto" w:fill="E6E6E6"/>
        <w:tabs>
          <w:tab w:val="num" w:pos="0"/>
        </w:tabs>
        <w:spacing w:before="240" w:after="60"/>
        <w:jc w:val="center"/>
        <w:outlineLvl w:val="5"/>
        <w:rPr>
          <w:rFonts w:ascii="Calibri" w:hAnsi="Calibri" w:cs="Calibri"/>
          <w:b/>
          <w:noProof/>
          <w:sz w:val="28"/>
          <w:szCs w:val="28"/>
          <w:lang w:val="pt-BR" w:eastAsia="pt-BR"/>
        </w:rPr>
      </w:pPr>
      <w:r>
        <w:rPr>
          <w:rFonts w:ascii="Calibri" w:hAnsi="Calibri" w:cs="Calibri"/>
          <w:b/>
          <w:sz w:val="28"/>
          <w:szCs w:val="28"/>
          <w:lang w:val="pt-BR" w:eastAsia="pt-BR"/>
        </w:rPr>
        <w:t>CONTRATO</w:t>
      </w:r>
      <w:r w:rsidR="00597F91" w:rsidRPr="00170F80">
        <w:rPr>
          <w:rFonts w:ascii="Calibri" w:hAnsi="Calibri" w:cs="Calibri"/>
          <w:b/>
          <w:sz w:val="28"/>
          <w:szCs w:val="28"/>
          <w:lang w:val="pt-BR" w:eastAsia="pt-BR"/>
        </w:rPr>
        <w:t xml:space="preserve"> Nº </w:t>
      </w:r>
      <w:r w:rsidR="00A15C60">
        <w:rPr>
          <w:rFonts w:ascii="Calibri" w:hAnsi="Calibri" w:cs="Calibri"/>
          <w:b/>
          <w:noProof/>
          <w:sz w:val="28"/>
          <w:szCs w:val="28"/>
          <w:lang w:val="pt-BR" w:eastAsia="pt-BR"/>
        </w:rPr>
        <w:t>070</w:t>
      </w:r>
      <w:r w:rsidR="00597F91" w:rsidRPr="00170F80">
        <w:rPr>
          <w:rFonts w:ascii="Calibri" w:hAnsi="Calibri" w:cs="Calibri"/>
          <w:b/>
          <w:noProof/>
          <w:sz w:val="28"/>
          <w:szCs w:val="28"/>
          <w:lang w:val="pt-BR" w:eastAsia="pt-BR"/>
        </w:rPr>
        <w:t>/</w:t>
      </w:r>
      <w:r>
        <w:rPr>
          <w:rFonts w:ascii="Calibri" w:hAnsi="Calibri" w:cs="Calibri"/>
          <w:b/>
          <w:noProof/>
          <w:sz w:val="28"/>
          <w:szCs w:val="28"/>
          <w:lang w:val="pt-BR" w:eastAsia="pt-BR"/>
        </w:rPr>
        <w:t>2022</w:t>
      </w:r>
    </w:p>
    <w:p w14:paraId="05774584" w14:textId="77777777" w:rsidR="00170F80" w:rsidRDefault="00170F80" w:rsidP="00EF38FF">
      <w:pPr>
        <w:widowControl/>
        <w:tabs>
          <w:tab w:val="left" w:pos="1390"/>
        </w:tabs>
        <w:autoSpaceDE w:val="0"/>
        <w:autoSpaceDN w:val="0"/>
        <w:adjustRightInd w:val="0"/>
        <w:rPr>
          <w:rFonts w:ascii="Calibri" w:hAnsi="Calibri" w:cs="Calibri"/>
          <w:b/>
          <w:bCs/>
          <w:sz w:val="24"/>
          <w:szCs w:val="24"/>
          <w:lang w:val="pt-BR" w:eastAsia="pt-BR"/>
        </w:rPr>
      </w:pPr>
    </w:p>
    <w:p w14:paraId="4BB283D0" w14:textId="77777777" w:rsidR="00CC4281" w:rsidRPr="00EF38FF" w:rsidRDefault="00170F80" w:rsidP="00EF38FF">
      <w:pPr>
        <w:widowControl/>
        <w:tabs>
          <w:tab w:val="left" w:pos="1390"/>
        </w:tabs>
        <w:autoSpaceDE w:val="0"/>
        <w:autoSpaceDN w:val="0"/>
        <w:adjustRightInd w:val="0"/>
        <w:rPr>
          <w:rFonts w:ascii="Calibri" w:hAnsi="Calibri" w:cs="Calibri"/>
          <w:b/>
          <w:bCs/>
          <w:sz w:val="24"/>
          <w:szCs w:val="24"/>
          <w:lang w:val="pt-BR" w:eastAsia="pt-BR"/>
        </w:rPr>
      </w:pPr>
      <w:r>
        <w:rPr>
          <w:rFonts w:ascii="Calibri" w:hAnsi="Calibri" w:cs="Calibri"/>
          <w:b/>
          <w:bCs/>
          <w:sz w:val="24"/>
          <w:szCs w:val="24"/>
          <w:lang w:val="pt-BR" w:eastAsia="pt-BR"/>
        </w:rPr>
        <w:t>PREGÃO PRESENCIAL N</w:t>
      </w:r>
      <w:r w:rsidR="00CC4281" w:rsidRPr="00EF38FF">
        <w:rPr>
          <w:rFonts w:ascii="Calibri" w:hAnsi="Calibri" w:cs="Calibri"/>
          <w:b/>
          <w:bCs/>
          <w:sz w:val="24"/>
          <w:szCs w:val="24"/>
          <w:lang w:val="pt-BR" w:eastAsia="pt-BR"/>
        </w:rPr>
        <w:t xml:space="preserve">º: </w:t>
      </w:r>
      <w:r>
        <w:rPr>
          <w:rFonts w:ascii="Calibri" w:hAnsi="Calibri" w:cs="Calibri"/>
          <w:b/>
          <w:bCs/>
          <w:noProof/>
          <w:sz w:val="24"/>
          <w:szCs w:val="24"/>
          <w:lang w:val="pt-BR" w:eastAsia="pt-BR"/>
        </w:rPr>
        <w:t>015</w:t>
      </w:r>
      <w:r w:rsidR="00CC4281" w:rsidRPr="00EF38FF">
        <w:rPr>
          <w:rFonts w:ascii="Calibri" w:hAnsi="Calibri" w:cs="Calibri"/>
          <w:b/>
          <w:bCs/>
          <w:noProof/>
          <w:sz w:val="24"/>
          <w:szCs w:val="24"/>
          <w:lang w:val="pt-BR" w:eastAsia="pt-BR"/>
        </w:rPr>
        <w:t>/2021</w:t>
      </w:r>
    </w:p>
    <w:p w14:paraId="1A779882" w14:textId="77777777" w:rsidR="00CC4281" w:rsidRPr="00EF38FF" w:rsidRDefault="00170F80" w:rsidP="00EF38FF">
      <w:pPr>
        <w:widowControl/>
        <w:autoSpaceDE w:val="0"/>
        <w:autoSpaceDN w:val="0"/>
        <w:adjustRightInd w:val="0"/>
        <w:rPr>
          <w:rFonts w:ascii="Calibri" w:hAnsi="Calibri" w:cs="Calibri"/>
          <w:b/>
          <w:bCs/>
          <w:sz w:val="24"/>
          <w:szCs w:val="24"/>
          <w:lang w:val="pt-BR" w:eastAsia="pt-BR"/>
        </w:rPr>
      </w:pPr>
      <w:r>
        <w:rPr>
          <w:rFonts w:ascii="Calibri" w:hAnsi="Calibri" w:cs="Calibri"/>
          <w:b/>
          <w:bCs/>
          <w:sz w:val="24"/>
          <w:szCs w:val="24"/>
          <w:lang w:val="pt-BR" w:eastAsia="pt-BR"/>
        </w:rPr>
        <w:t>PROCESSO Nº</w:t>
      </w:r>
      <w:r w:rsidR="00CC4281" w:rsidRPr="00EF38FF">
        <w:rPr>
          <w:rFonts w:ascii="Calibri" w:hAnsi="Calibri" w:cs="Calibri"/>
          <w:b/>
          <w:bCs/>
          <w:sz w:val="24"/>
          <w:szCs w:val="24"/>
          <w:lang w:val="pt-BR" w:eastAsia="pt-BR"/>
        </w:rPr>
        <w:t xml:space="preserve"> </w:t>
      </w:r>
      <w:r>
        <w:rPr>
          <w:rFonts w:ascii="Calibri" w:hAnsi="Calibri" w:cs="Calibri"/>
          <w:b/>
          <w:bCs/>
          <w:noProof/>
          <w:sz w:val="24"/>
          <w:szCs w:val="24"/>
          <w:lang w:val="pt-BR" w:eastAsia="pt-BR"/>
        </w:rPr>
        <w:t>076</w:t>
      </w:r>
      <w:r w:rsidR="00CC4281" w:rsidRPr="00EF38FF">
        <w:rPr>
          <w:rFonts w:ascii="Calibri" w:hAnsi="Calibri" w:cs="Calibri"/>
          <w:b/>
          <w:bCs/>
          <w:noProof/>
          <w:sz w:val="24"/>
          <w:szCs w:val="24"/>
          <w:lang w:val="pt-BR" w:eastAsia="pt-BR"/>
        </w:rPr>
        <w:t>/2021</w:t>
      </w:r>
    </w:p>
    <w:p w14:paraId="792273D0" w14:textId="77777777" w:rsidR="00CC4281" w:rsidRPr="00E310E3" w:rsidRDefault="00CC4281" w:rsidP="00CC4281">
      <w:pPr>
        <w:widowControl/>
        <w:autoSpaceDE w:val="0"/>
        <w:autoSpaceDN w:val="0"/>
        <w:adjustRightInd w:val="0"/>
        <w:jc w:val="both"/>
        <w:rPr>
          <w:rFonts w:ascii="Calibri" w:hAnsi="Calibri" w:cs="Calibri"/>
          <w:b/>
          <w:bCs/>
          <w:lang w:val="pt-BR" w:eastAsia="pt-BR"/>
        </w:rPr>
      </w:pPr>
    </w:p>
    <w:p w14:paraId="39C1E26E" w14:textId="77777777" w:rsidR="00CC4281" w:rsidRPr="00170F80" w:rsidRDefault="00CC4281" w:rsidP="00170F80">
      <w:pPr>
        <w:widowControl/>
        <w:autoSpaceDE w:val="0"/>
        <w:autoSpaceDN w:val="0"/>
        <w:adjustRightInd w:val="0"/>
        <w:jc w:val="both"/>
        <w:rPr>
          <w:rFonts w:ascii="Calibri" w:hAnsi="Calibri" w:cs="Calibri"/>
          <w:bCs/>
          <w:sz w:val="24"/>
          <w:szCs w:val="24"/>
          <w:lang w:val="pt-BR" w:eastAsia="pt-BR"/>
        </w:rPr>
      </w:pPr>
      <w:r w:rsidRPr="00170F80">
        <w:rPr>
          <w:rFonts w:ascii="Calibri" w:hAnsi="Calibri" w:cs="Calibri"/>
          <w:b/>
          <w:bCs/>
          <w:sz w:val="24"/>
          <w:szCs w:val="24"/>
          <w:u w:val="single"/>
          <w:lang w:val="pt-BR" w:eastAsia="pt-BR"/>
        </w:rPr>
        <w:t>OBJETO</w:t>
      </w:r>
      <w:r w:rsidRPr="00170F80">
        <w:rPr>
          <w:rFonts w:ascii="Calibri" w:hAnsi="Calibri" w:cs="Calibri"/>
          <w:b/>
          <w:bCs/>
          <w:sz w:val="24"/>
          <w:szCs w:val="24"/>
          <w:lang w:val="pt-BR" w:eastAsia="pt-BR"/>
        </w:rPr>
        <w:t xml:space="preserve">: </w:t>
      </w:r>
      <w:r w:rsidRPr="00170F80">
        <w:rPr>
          <w:rFonts w:ascii="Calibri" w:hAnsi="Calibri" w:cs="Calibri"/>
          <w:bCs/>
          <w:noProof/>
          <w:sz w:val="24"/>
          <w:szCs w:val="24"/>
          <w:lang w:val="pt-BR" w:eastAsia="pt-BR"/>
        </w:rPr>
        <w:t>Contratação de empresa especializada para Prestação de Serviços com</w:t>
      </w:r>
      <w:r w:rsidR="0063424E" w:rsidRPr="00170F80">
        <w:rPr>
          <w:rFonts w:ascii="Calibri" w:hAnsi="Calibri" w:cs="Calibri"/>
          <w:bCs/>
          <w:noProof/>
          <w:sz w:val="24"/>
          <w:szCs w:val="24"/>
          <w:lang w:val="pt-BR" w:eastAsia="pt-BR"/>
        </w:rPr>
        <w:t xml:space="preserve"> Cavalo Mecânico</w:t>
      </w:r>
      <w:r w:rsidR="00170F80">
        <w:rPr>
          <w:rFonts w:ascii="Calibri" w:hAnsi="Calibri" w:cs="Calibri"/>
          <w:bCs/>
          <w:noProof/>
          <w:sz w:val="24"/>
          <w:szCs w:val="24"/>
          <w:lang w:val="pt-BR" w:eastAsia="pt-BR"/>
        </w:rPr>
        <w:t xml:space="preserve"> com Reboque</w:t>
      </w:r>
      <w:r w:rsidR="0063424E" w:rsidRPr="00170F80">
        <w:rPr>
          <w:rFonts w:ascii="Calibri" w:hAnsi="Calibri" w:cs="Calibri"/>
          <w:bCs/>
          <w:noProof/>
          <w:sz w:val="24"/>
          <w:szCs w:val="24"/>
          <w:lang w:val="pt-BR" w:eastAsia="pt-BR"/>
        </w:rPr>
        <w:t xml:space="preserve">/ Prancha, </w:t>
      </w:r>
      <w:r w:rsidRPr="00170F80">
        <w:rPr>
          <w:rFonts w:ascii="Calibri" w:hAnsi="Calibri" w:cs="Calibri"/>
          <w:bCs/>
          <w:noProof/>
          <w:sz w:val="24"/>
          <w:szCs w:val="24"/>
          <w:lang w:val="pt-BR" w:eastAsia="pt-BR"/>
        </w:rPr>
        <w:t>para realizar serviços de Transportes de Maquinas, a fim de manutenção e recuperação das estradas rurais do município, atendendo a solicitação da Secretaria Municipal de Obras e Serviços do Município de Barra do Turvo/SP), pelo p</w:t>
      </w:r>
      <w:r w:rsidR="00170F80" w:rsidRPr="00170F80">
        <w:rPr>
          <w:rFonts w:ascii="Calibri" w:hAnsi="Calibri" w:cs="Calibri"/>
          <w:bCs/>
          <w:noProof/>
          <w:sz w:val="24"/>
          <w:szCs w:val="24"/>
          <w:lang w:val="pt-BR" w:eastAsia="pt-BR"/>
        </w:rPr>
        <w:t>eríodo de 06 (seis</w:t>
      </w:r>
      <w:r w:rsidRPr="00170F80">
        <w:rPr>
          <w:rFonts w:ascii="Calibri" w:hAnsi="Calibri" w:cs="Calibri"/>
          <w:bCs/>
          <w:noProof/>
          <w:sz w:val="24"/>
          <w:szCs w:val="24"/>
          <w:lang w:val="pt-BR" w:eastAsia="pt-BR"/>
        </w:rPr>
        <w:t>) meses.</w:t>
      </w:r>
    </w:p>
    <w:p w14:paraId="5E187724" w14:textId="77777777" w:rsidR="00597F91" w:rsidRDefault="00597F91" w:rsidP="00A32F4E">
      <w:pPr>
        <w:widowControl/>
        <w:autoSpaceDE w:val="0"/>
        <w:autoSpaceDN w:val="0"/>
        <w:adjustRightInd w:val="0"/>
        <w:jc w:val="both"/>
        <w:rPr>
          <w:rFonts w:ascii="Calibri" w:hAnsi="Calibri" w:cs="Calibri"/>
          <w:b/>
          <w:bCs/>
          <w:lang w:val="pt-BR" w:eastAsia="pt-BR"/>
        </w:rPr>
      </w:pPr>
    </w:p>
    <w:p w14:paraId="6B9F9078" w14:textId="77777777" w:rsidR="0063424E" w:rsidRPr="00E310E3" w:rsidRDefault="0063424E" w:rsidP="00A32F4E">
      <w:pPr>
        <w:widowControl/>
        <w:autoSpaceDE w:val="0"/>
        <w:autoSpaceDN w:val="0"/>
        <w:adjustRightInd w:val="0"/>
        <w:jc w:val="both"/>
        <w:rPr>
          <w:rFonts w:ascii="Calibri" w:hAnsi="Calibri" w:cs="Calibri"/>
          <w:b/>
          <w:bCs/>
          <w:lang w:val="pt-BR" w:eastAsia="pt-BR"/>
        </w:rPr>
      </w:pPr>
    </w:p>
    <w:p w14:paraId="6376371D" w14:textId="092DD8F4" w:rsidR="00597F91" w:rsidRPr="00E310E3" w:rsidRDefault="00597F91" w:rsidP="00A32F4E">
      <w:pPr>
        <w:widowControl/>
        <w:autoSpaceDE w:val="0"/>
        <w:autoSpaceDN w:val="0"/>
        <w:adjustRightInd w:val="0"/>
        <w:jc w:val="both"/>
        <w:rPr>
          <w:rFonts w:ascii="Calibri" w:hAnsi="Calibri" w:cs="Calibri"/>
          <w:lang w:val="pt-BR" w:eastAsia="pt-BR"/>
        </w:rPr>
      </w:pPr>
      <w:r w:rsidRPr="00E310E3">
        <w:rPr>
          <w:rFonts w:ascii="Calibri" w:hAnsi="Calibri" w:cs="Calibri"/>
          <w:lang w:val="pt-BR" w:eastAsia="pt-BR"/>
        </w:rPr>
        <w:t>Aos</w:t>
      </w:r>
      <w:r w:rsidRPr="00E310E3">
        <w:rPr>
          <w:rFonts w:ascii="Calibri" w:hAnsi="Calibri" w:cs="Calibri"/>
          <w:b/>
          <w:lang w:val="pt-BR" w:eastAsia="pt-BR"/>
        </w:rPr>
        <w:t xml:space="preserve"> </w:t>
      </w:r>
      <w:r w:rsidR="002C677A">
        <w:rPr>
          <w:rFonts w:ascii="Calibri" w:hAnsi="Calibri" w:cs="Calibri"/>
          <w:b/>
          <w:color w:val="FF0000"/>
          <w:lang w:val="pt-BR" w:eastAsia="pt-BR"/>
        </w:rPr>
        <w:t>15</w:t>
      </w:r>
      <w:r w:rsidRPr="00E310E3">
        <w:rPr>
          <w:rFonts w:ascii="Calibri" w:hAnsi="Calibri" w:cs="Calibri"/>
          <w:b/>
          <w:lang w:val="pt-BR" w:eastAsia="pt-BR"/>
        </w:rPr>
        <w:t xml:space="preserve"> </w:t>
      </w:r>
      <w:r w:rsidR="00CC4281">
        <w:rPr>
          <w:rFonts w:ascii="Calibri" w:hAnsi="Calibri" w:cs="Calibri"/>
          <w:b/>
          <w:lang w:val="pt-BR" w:eastAsia="pt-BR"/>
        </w:rPr>
        <w:t>(</w:t>
      </w:r>
      <w:r w:rsidR="002C677A">
        <w:rPr>
          <w:rFonts w:ascii="Calibri" w:hAnsi="Calibri" w:cs="Calibri"/>
          <w:b/>
          <w:lang w:val="pt-BR" w:eastAsia="pt-BR"/>
        </w:rPr>
        <w:t>quinze</w:t>
      </w:r>
      <w:r w:rsidR="00CC4281">
        <w:rPr>
          <w:rFonts w:ascii="Calibri" w:hAnsi="Calibri" w:cs="Calibri"/>
          <w:b/>
          <w:lang w:val="pt-BR" w:eastAsia="pt-BR"/>
        </w:rPr>
        <w:t xml:space="preserve">) </w:t>
      </w:r>
      <w:r w:rsidRPr="00E310E3">
        <w:rPr>
          <w:rFonts w:ascii="Calibri" w:hAnsi="Calibri" w:cs="Calibri"/>
          <w:lang w:val="pt-BR" w:eastAsia="pt-BR"/>
        </w:rPr>
        <w:t>dias do mês de</w:t>
      </w:r>
      <w:r w:rsidRPr="00E310E3">
        <w:rPr>
          <w:rFonts w:ascii="Calibri" w:hAnsi="Calibri" w:cs="Calibri"/>
          <w:b/>
          <w:lang w:val="pt-BR" w:eastAsia="pt-BR"/>
        </w:rPr>
        <w:t xml:space="preserve"> </w:t>
      </w:r>
      <w:r w:rsidR="002C677A">
        <w:rPr>
          <w:rFonts w:ascii="Calibri" w:hAnsi="Calibri" w:cs="Calibri"/>
          <w:b/>
          <w:color w:val="FF0000"/>
          <w:lang w:val="pt-BR" w:eastAsia="pt-BR"/>
        </w:rPr>
        <w:t>junho (06)</w:t>
      </w:r>
      <w:r w:rsidRPr="00E310E3">
        <w:rPr>
          <w:rFonts w:ascii="Calibri" w:hAnsi="Calibri" w:cs="Calibri"/>
          <w:b/>
          <w:color w:val="FF0000"/>
          <w:lang w:val="pt-BR" w:eastAsia="pt-BR"/>
        </w:rPr>
        <w:t xml:space="preserve"> </w:t>
      </w:r>
      <w:r w:rsidRPr="00E310E3">
        <w:rPr>
          <w:rFonts w:ascii="Calibri" w:hAnsi="Calibri" w:cs="Calibri"/>
          <w:lang w:val="pt-BR" w:eastAsia="pt-BR"/>
        </w:rPr>
        <w:t xml:space="preserve">do ano de </w:t>
      </w:r>
      <w:r w:rsidR="00CC4281">
        <w:rPr>
          <w:rFonts w:ascii="Calibri" w:hAnsi="Calibri" w:cs="Calibri"/>
          <w:b/>
          <w:color w:val="FF0000"/>
          <w:lang w:val="pt-BR" w:eastAsia="pt-BR"/>
        </w:rPr>
        <w:t xml:space="preserve">dois mil e vinte e </w:t>
      </w:r>
      <w:r w:rsidR="00C22902">
        <w:rPr>
          <w:rFonts w:ascii="Calibri" w:hAnsi="Calibri" w:cs="Calibri"/>
          <w:b/>
          <w:color w:val="FF0000"/>
          <w:lang w:val="pt-BR" w:eastAsia="pt-BR"/>
        </w:rPr>
        <w:t>dois</w:t>
      </w:r>
      <w:r w:rsidR="00CC4281">
        <w:rPr>
          <w:rFonts w:ascii="Calibri" w:hAnsi="Calibri" w:cs="Calibri"/>
          <w:b/>
          <w:color w:val="FF0000"/>
          <w:lang w:val="pt-BR" w:eastAsia="pt-BR"/>
        </w:rPr>
        <w:t xml:space="preserve"> (202</w:t>
      </w:r>
      <w:r w:rsidR="00C22902">
        <w:rPr>
          <w:rFonts w:ascii="Calibri" w:hAnsi="Calibri" w:cs="Calibri"/>
          <w:b/>
          <w:color w:val="FF0000"/>
          <w:lang w:val="pt-BR" w:eastAsia="pt-BR"/>
        </w:rPr>
        <w:t>2</w:t>
      </w:r>
      <w:r w:rsidRPr="00E310E3">
        <w:rPr>
          <w:rFonts w:ascii="Calibri" w:hAnsi="Calibri" w:cs="Calibri"/>
          <w:b/>
          <w:color w:val="FF0000"/>
          <w:lang w:val="pt-BR" w:eastAsia="pt-BR"/>
        </w:rPr>
        <w:t>),</w:t>
      </w:r>
      <w:r w:rsidRPr="00E310E3">
        <w:rPr>
          <w:rFonts w:ascii="Calibri" w:hAnsi="Calibri" w:cs="Calibri"/>
          <w:color w:val="FF0000"/>
          <w:lang w:val="pt-BR" w:eastAsia="pt-BR"/>
        </w:rPr>
        <w:t xml:space="preserve"> </w:t>
      </w:r>
      <w:r w:rsidRPr="00E310E3">
        <w:rPr>
          <w:rFonts w:ascii="Calibri" w:hAnsi="Calibri" w:cs="Calibri"/>
          <w:lang w:val="pt-BR" w:eastAsia="pt-BR"/>
        </w:rPr>
        <w:t xml:space="preserve">na cidade de Barra do Turvo, Estado de São Paulo, </w:t>
      </w:r>
      <w:r w:rsidRPr="00E310E3">
        <w:rPr>
          <w:rFonts w:ascii="Calibri" w:hAnsi="Calibri" w:cs="Calibri"/>
          <w:b/>
          <w:lang w:val="pt-BR" w:eastAsia="pt-BR"/>
        </w:rPr>
        <w:t>PREFEITURA MUNICIPAL DE BARRA DO TURVO</w:t>
      </w:r>
      <w:r w:rsidRPr="00E310E3">
        <w:rPr>
          <w:rFonts w:ascii="Calibri" w:hAnsi="Calibri" w:cs="Calibri"/>
          <w:lang w:val="pt-BR" w:eastAsia="pt-BR"/>
        </w:rPr>
        <w:t xml:space="preserve">, sito na Avenida 21 de março/SP – CEP 11.955-000 – Centro, Barra do Turvo/SP, representada neste ato pelo </w:t>
      </w:r>
      <w:r w:rsidRPr="00E310E3">
        <w:rPr>
          <w:rFonts w:ascii="Calibri" w:hAnsi="Calibri" w:cs="Calibri"/>
          <w:b/>
          <w:lang w:val="pt-BR" w:eastAsia="pt-BR"/>
        </w:rPr>
        <w:t>PREFEITO MUNICIPAL</w:t>
      </w:r>
      <w:r w:rsidRPr="00E310E3">
        <w:rPr>
          <w:rFonts w:ascii="Calibri" w:hAnsi="Calibri" w:cs="Calibri"/>
          <w:lang w:val="pt-BR" w:eastAsia="pt-BR"/>
        </w:rPr>
        <w:t xml:space="preserve">, Senhor </w:t>
      </w:r>
      <w:r w:rsidRPr="00E310E3">
        <w:rPr>
          <w:rFonts w:ascii="Calibri" w:hAnsi="Calibri" w:cs="Calibri"/>
          <w:b/>
          <w:color w:val="FF0000"/>
          <w:lang w:val="pt-BR" w:eastAsia="pt-BR"/>
        </w:rPr>
        <w:t>JEFFERSON LUIZ MARTINS</w:t>
      </w:r>
      <w:r w:rsidRPr="00E310E3">
        <w:rPr>
          <w:rFonts w:ascii="Calibri" w:hAnsi="Calibri" w:cs="Calibri"/>
          <w:lang w:val="pt-BR" w:eastAsia="pt-BR"/>
        </w:rPr>
        <w:t xml:space="preserve">, brasileiro, casado, portador do RG. nº </w:t>
      </w:r>
      <w:r w:rsidRPr="00E310E3">
        <w:rPr>
          <w:rFonts w:ascii="Calibri" w:hAnsi="Calibri" w:cs="Calibri"/>
          <w:color w:val="000000" w:themeColor="text1"/>
          <w:lang w:val="pt-BR"/>
        </w:rPr>
        <w:t>3.512.319-9</w:t>
      </w:r>
      <w:r w:rsidRPr="00E310E3">
        <w:rPr>
          <w:rFonts w:ascii="Calibri" w:hAnsi="Calibri" w:cs="Calibri"/>
          <w:lang w:val="pt-BR" w:eastAsia="pt-BR"/>
        </w:rPr>
        <w:t xml:space="preserve">, inscrito no CPF/MF sob o nº </w:t>
      </w:r>
      <w:r w:rsidRPr="00E310E3">
        <w:rPr>
          <w:rFonts w:ascii="Calibri" w:hAnsi="Calibri" w:cs="Calibri"/>
          <w:color w:val="000000" w:themeColor="text1"/>
          <w:lang w:val="pt-BR"/>
        </w:rPr>
        <w:t>575.551.849-15</w:t>
      </w:r>
      <w:r w:rsidRPr="00E310E3">
        <w:rPr>
          <w:rFonts w:ascii="Calibri" w:hAnsi="Calibri" w:cs="Calibri"/>
          <w:lang w:val="pt-BR" w:eastAsia="pt-BR"/>
        </w:rPr>
        <w:t>, residente e domiciliado à Avenida</w:t>
      </w:r>
      <w:r w:rsidRPr="00E310E3">
        <w:rPr>
          <w:rFonts w:ascii="Calibri" w:hAnsi="Calibri" w:cs="Calibri"/>
          <w:lang w:val="pt-BR"/>
        </w:rPr>
        <w:t xml:space="preserve"> Padre </w:t>
      </w:r>
      <w:proofErr w:type="spellStart"/>
      <w:r w:rsidRPr="00E310E3">
        <w:rPr>
          <w:rFonts w:ascii="Calibri" w:hAnsi="Calibri" w:cs="Calibri"/>
          <w:lang w:val="pt-BR"/>
        </w:rPr>
        <w:t>Caiafa</w:t>
      </w:r>
      <w:proofErr w:type="spellEnd"/>
      <w:r w:rsidRPr="00E310E3">
        <w:rPr>
          <w:rFonts w:ascii="Calibri" w:hAnsi="Calibri" w:cs="Calibri"/>
          <w:lang w:val="pt-BR"/>
        </w:rPr>
        <w:t>, nº 23, Bairro Centro, Cidade Barra do Turvo/SP</w:t>
      </w:r>
      <w:r w:rsidRPr="00E310E3">
        <w:rPr>
          <w:rFonts w:ascii="Calibri" w:hAnsi="Calibri" w:cs="Calibri"/>
          <w:lang w:val="pt-BR" w:eastAsia="pt-BR"/>
        </w:rPr>
        <w:t xml:space="preserve">, neste Município e Comarca de Barra do Turvo, Estado de São Paulo, doravante denominado </w:t>
      </w:r>
      <w:r w:rsidR="005947D0">
        <w:rPr>
          <w:rFonts w:ascii="Calibri" w:hAnsi="Calibri" w:cs="Calibri"/>
          <w:b/>
          <w:lang w:val="pt-BR" w:eastAsia="pt-BR"/>
        </w:rPr>
        <w:t>ÓRGÃO GERENCIADOR</w:t>
      </w:r>
      <w:r w:rsidRPr="00E310E3">
        <w:rPr>
          <w:rFonts w:ascii="Calibri" w:hAnsi="Calibri" w:cs="Calibri"/>
          <w:lang w:val="pt-BR" w:eastAsia="pt-BR"/>
        </w:rPr>
        <w:t xml:space="preserve">, e de outro lado </w:t>
      </w:r>
      <w:proofErr w:type="spellStart"/>
      <w:r w:rsidRPr="00E310E3">
        <w:rPr>
          <w:rFonts w:ascii="Calibri" w:hAnsi="Calibri" w:cs="Calibri"/>
          <w:lang w:val="pt-BR" w:eastAsia="pt-BR"/>
        </w:rPr>
        <w:t>á</w:t>
      </w:r>
      <w:proofErr w:type="spellEnd"/>
      <w:r w:rsidRPr="00E310E3">
        <w:rPr>
          <w:rFonts w:ascii="Calibri" w:hAnsi="Calibri" w:cs="Calibri"/>
          <w:lang w:val="pt-BR" w:eastAsia="pt-BR"/>
        </w:rPr>
        <w:t xml:space="preserve"> empresa: </w:t>
      </w:r>
      <w:r w:rsidR="002C677A">
        <w:rPr>
          <w:rFonts w:ascii="Calibri" w:hAnsi="Calibri" w:cs="Calibri"/>
          <w:b/>
          <w:noProof/>
          <w:u w:val="single"/>
          <w:lang w:val="pt-BR" w:eastAsia="pt-BR"/>
        </w:rPr>
        <w:t>VANDERSON DE ASSIS OLIVEIRA – ME</w:t>
      </w:r>
      <w:r w:rsidRPr="00E310E3">
        <w:rPr>
          <w:rFonts w:ascii="Calibri" w:hAnsi="Calibri" w:cs="Calibri"/>
          <w:lang w:val="pt-BR" w:eastAsia="pt-BR"/>
        </w:rPr>
        <w:t>, sito na</w:t>
      </w:r>
      <w:r w:rsidR="002C677A">
        <w:rPr>
          <w:rFonts w:ascii="Calibri" w:hAnsi="Calibri" w:cs="Calibri"/>
          <w:lang w:val="pt-BR" w:eastAsia="pt-BR"/>
        </w:rPr>
        <w:t xml:space="preserve"> Av. 21 de Março</w:t>
      </w:r>
      <w:r w:rsidRPr="00ED3E9C">
        <w:rPr>
          <w:rFonts w:ascii="Calibri" w:hAnsi="Calibri" w:cs="Calibri"/>
          <w:noProof/>
          <w:lang w:val="pt-BR" w:eastAsia="pt-BR"/>
        </w:rPr>
        <w:t xml:space="preserve">, </w:t>
      </w:r>
      <w:r w:rsidR="00C22902">
        <w:rPr>
          <w:rFonts w:ascii="Calibri" w:hAnsi="Calibri" w:cs="Calibri"/>
          <w:noProof/>
          <w:lang w:val="pt-BR" w:eastAsia="pt-BR"/>
        </w:rPr>
        <w:t xml:space="preserve">nº </w:t>
      </w:r>
      <w:r w:rsidR="002C677A">
        <w:rPr>
          <w:rFonts w:ascii="Calibri" w:hAnsi="Calibri" w:cs="Calibri"/>
          <w:noProof/>
          <w:lang w:val="pt-BR" w:eastAsia="pt-BR"/>
        </w:rPr>
        <w:t>896</w:t>
      </w:r>
      <w:r w:rsidRPr="00E310E3">
        <w:rPr>
          <w:rFonts w:ascii="Calibri" w:hAnsi="Calibri" w:cs="Calibri"/>
          <w:lang w:val="pt-BR" w:eastAsia="pt-BR"/>
        </w:rPr>
        <w:t xml:space="preserve">, </w:t>
      </w:r>
      <w:r w:rsidR="00C22902">
        <w:rPr>
          <w:rFonts w:ascii="Calibri" w:hAnsi="Calibri" w:cs="Calibri"/>
          <w:noProof/>
          <w:lang w:val="pt-BR" w:eastAsia="pt-BR"/>
        </w:rPr>
        <w:t xml:space="preserve">Bairro </w:t>
      </w:r>
      <w:r w:rsidR="002C677A">
        <w:rPr>
          <w:rFonts w:ascii="Calibri" w:hAnsi="Calibri" w:cs="Calibri"/>
          <w:noProof/>
          <w:lang w:val="pt-BR" w:eastAsia="pt-BR"/>
        </w:rPr>
        <w:t>Centro</w:t>
      </w:r>
      <w:r w:rsidRPr="00E310E3">
        <w:rPr>
          <w:rFonts w:ascii="Calibri" w:hAnsi="Calibri" w:cs="Calibri"/>
          <w:lang w:val="pt-BR" w:eastAsia="pt-BR"/>
        </w:rPr>
        <w:t xml:space="preserve">, </w:t>
      </w:r>
      <w:r w:rsidR="002C677A">
        <w:rPr>
          <w:rFonts w:ascii="Calibri" w:hAnsi="Calibri" w:cs="Calibri"/>
          <w:noProof/>
          <w:lang w:val="pt-BR" w:eastAsia="pt-BR"/>
        </w:rPr>
        <w:t>Barra do Turvo</w:t>
      </w:r>
      <w:r w:rsidRPr="00E310E3">
        <w:rPr>
          <w:rFonts w:ascii="Calibri" w:hAnsi="Calibri" w:cs="Calibri"/>
          <w:lang w:val="pt-BR" w:eastAsia="pt-BR"/>
        </w:rPr>
        <w:t xml:space="preserve"> – </w:t>
      </w:r>
      <w:r w:rsidR="002C677A">
        <w:rPr>
          <w:rFonts w:ascii="Calibri" w:hAnsi="Calibri" w:cs="Calibri"/>
          <w:lang w:val="pt-BR" w:eastAsia="pt-BR"/>
        </w:rPr>
        <w:t>SP</w:t>
      </w:r>
      <w:r w:rsidRPr="00E310E3">
        <w:rPr>
          <w:rFonts w:ascii="Calibri" w:hAnsi="Calibri" w:cs="Calibri"/>
          <w:lang w:val="pt-BR" w:eastAsia="pt-BR"/>
        </w:rPr>
        <w:t>, inscrita no Cadastro Nacional de Pessoas Jurídicas do Ministério da Fazenda CNPJ/MF sob o nº.</w:t>
      </w:r>
      <w:r w:rsidRPr="00E310E3">
        <w:rPr>
          <w:rFonts w:ascii="Calibri" w:hAnsi="Calibri" w:cs="Calibri"/>
          <w:lang w:val="pt-BR"/>
        </w:rPr>
        <w:t xml:space="preserve"> </w:t>
      </w:r>
      <w:r w:rsidR="002C677A">
        <w:rPr>
          <w:rFonts w:ascii="Calibri" w:hAnsi="Calibri" w:cs="Calibri"/>
          <w:lang w:val="pt-BR"/>
        </w:rPr>
        <w:t>12.098.785/0001-66</w:t>
      </w:r>
      <w:r w:rsidRPr="00E310E3">
        <w:rPr>
          <w:rFonts w:ascii="Calibri" w:hAnsi="Calibri" w:cs="Calibri"/>
          <w:lang w:val="pt-BR" w:eastAsia="pt-BR"/>
        </w:rPr>
        <w:t xml:space="preserve">, representada neste ato por </w:t>
      </w:r>
      <w:r w:rsidR="002C677A" w:rsidRPr="002C677A">
        <w:rPr>
          <w:rFonts w:ascii="Calibri" w:hAnsi="Calibri" w:cs="Calibri"/>
          <w:b/>
          <w:bCs/>
          <w:noProof/>
          <w:color w:val="FF0000"/>
          <w:lang w:val="pt-BR" w:eastAsia="pt-BR"/>
        </w:rPr>
        <w:t>Vanderson de Assis Oliveira</w:t>
      </w:r>
      <w:r w:rsidRPr="00E310E3">
        <w:rPr>
          <w:rFonts w:ascii="Calibri" w:hAnsi="Calibri" w:cs="Calibri"/>
          <w:lang w:val="pt-BR" w:eastAsia="pt-BR"/>
        </w:rPr>
        <w:t>,</w:t>
      </w:r>
      <w:r w:rsidRPr="00E310E3">
        <w:rPr>
          <w:rFonts w:ascii="Calibri" w:hAnsi="Calibri" w:cs="Calibri"/>
          <w:b/>
          <w:lang w:val="pt-BR" w:eastAsia="pt-BR"/>
        </w:rPr>
        <w:t xml:space="preserve"> </w:t>
      </w:r>
      <w:r w:rsidRPr="00E310E3">
        <w:rPr>
          <w:rFonts w:ascii="Calibri" w:hAnsi="Calibri" w:cs="Calibri"/>
          <w:lang w:val="pt-BR" w:eastAsia="pt-BR"/>
        </w:rPr>
        <w:t xml:space="preserve">inscrito no Cadastro de Pessoas Físicas CPF sob o nº </w:t>
      </w:r>
      <w:r w:rsidR="002C677A">
        <w:rPr>
          <w:rFonts w:ascii="Calibri" w:hAnsi="Calibri" w:cs="Calibri"/>
          <w:noProof/>
          <w:lang w:val="pt-BR" w:eastAsia="pt-BR"/>
        </w:rPr>
        <w:t>342.031.218-09</w:t>
      </w:r>
      <w:r w:rsidRPr="00E310E3">
        <w:rPr>
          <w:rFonts w:ascii="Calibri" w:hAnsi="Calibri" w:cs="Calibri"/>
          <w:lang w:val="pt-BR" w:eastAsia="pt-BR"/>
        </w:rPr>
        <w:t xml:space="preserve">, e RG: </w:t>
      </w:r>
      <w:r w:rsidR="002C677A">
        <w:rPr>
          <w:rFonts w:ascii="Calibri" w:hAnsi="Calibri" w:cs="Calibri"/>
          <w:noProof/>
          <w:lang w:val="pt-BR" w:eastAsia="pt-BR"/>
        </w:rPr>
        <w:t>43.245.668</w:t>
      </w:r>
      <w:r w:rsidRPr="00E310E3">
        <w:rPr>
          <w:rFonts w:ascii="Calibri" w:hAnsi="Calibri" w:cs="Calibri"/>
          <w:lang w:val="pt-BR" w:eastAsia="pt-BR"/>
        </w:rPr>
        <w:t xml:space="preserve">, doravante denominado </w:t>
      </w:r>
      <w:r w:rsidR="005947D0">
        <w:rPr>
          <w:rFonts w:ascii="Calibri" w:hAnsi="Calibri" w:cs="Calibri"/>
          <w:b/>
          <w:bCs/>
          <w:lang w:val="pt-BR" w:eastAsia="pt-BR"/>
        </w:rPr>
        <w:t>DETENTOR DA ATA</w:t>
      </w:r>
      <w:r w:rsidRPr="00E310E3">
        <w:rPr>
          <w:rFonts w:ascii="Calibri" w:hAnsi="Calibri" w:cs="Calibri"/>
          <w:lang w:val="pt-BR" w:eastAsia="pt-BR"/>
        </w:rPr>
        <w:t xml:space="preserve">; para proceder, nos termos da Lei Federal nº 10.520, de 17 de julho de 2002 e subsidiariamente, a Lei Federal nº 8.666/93, de 21 de junho de 1993, com as alterações posteriores e Artigos 42, 43, 44, 45 e 46 da Lei Complementar 123, de 14 de dezembro de 2006 e Lei Complementar 147/2014, e demais normas regulamentares aplicáveis à espécie, em face da classificação das propostas apresentadas no </w:t>
      </w:r>
      <w:r w:rsidRPr="00E310E3">
        <w:rPr>
          <w:rFonts w:ascii="Calibri" w:hAnsi="Calibri" w:cs="Calibri"/>
          <w:b/>
          <w:color w:val="FF0000"/>
          <w:lang w:val="pt-BR" w:eastAsia="pt-BR"/>
        </w:rPr>
        <w:t xml:space="preserve">Pregão Presencial nº </w:t>
      </w:r>
      <w:r w:rsidR="00170F80">
        <w:rPr>
          <w:rFonts w:ascii="Calibri" w:hAnsi="Calibri" w:cs="Calibri"/>
          <w:b/>
          <w:noProof/>
          <w:color w:val="FF0000"/>
          <w:lang w:val="pt-BR" w:eastAsia="pt-BR"/>
        </w:rPr>
        <w:t>015</w:t>
      </w:r>
      <w:r w:rsidRPr="00ED3E9C">
        <w:rPr>
          <w:rFonts w:ascii="Calibri" w:hAnsi="Calibri" w:cs="Calibri"/>
          <w:b/>
          <w:noProof/>
          <w:color w:val="FF0000"/>
          <w:lang w:val="pt-BR" w:eastAsia="pt-BR"/>
        </w:rPr>
        <w:t>/2021</w:t>
      </w:r>
      <w:r w:rsidRPr="00E310E3">
        <w:rPr>
          <w:rFonts w:ascii="Calibri" w:hAnsi="Calibri" w:cs="Calibri"/>
          <w:b/>
          <w:color w:val="FF0000"/>
          <w:lang w:val="pt-BR" w:eastAsia="pt-BR"/>
        </w:rPr>
        <w:t xml:space="preserve">- </w:t>
      </w:r>
      <w:r w:rsidRPr="00170F80">
        <w:rPr>
          <w:rFonts w:ascii="Calibri" w:hAnsi="Calibri" w:cs="Calibri"/>
          <w:b/>
          <w:color w:val="FF0000"/>
          <w:u w:val="single"/>
          <w:lang w:val="pt-BR" w:eastAsia="pt-BR"/>
        </w:rPr>
        <w:t>Registro de Preços</w:t>
      </w:r>
      <w:r w:rsidRPr="00E310E3">
        <w:rPr>
          <w:rFonts w:ascii="Calibri" w:hAnsi="Calibri" w:cs="Calibri"/>
          <w:b/>
          <w:lang w:val="pt-BR" w:eastAsia="pt-BR"/>
        </w:rPr>
        <w:t xml:space="preserve">, </w:t>
      </w:r>
      <w:r w:rsidRPr="00E310E3">
        <w:rPr>
          <w:rFonts w:ascii="Calibri" w:hAnsi="Calibri" w:cs="Calibri"/>
          <w:lang w:val="pt-BR" w:eastAsia="pt-BR"/>
        </w:rPr>
        <w:t>resultado da licitação e homologado pelo Prefeito Municipal de Barra do Turvo</w:t>
      </w:r>
      <w:r w:rsidR="005947D0">
        <w:rPr>
          <w:rFonts w:ascii="Calibri" w:hAnsi="Calibri" w:cs="Calibri"/>
          <w:lang w:val="pt-BR" w:eastAsia="pt-BR"/>
        </w:rPr>
        <w:t xml:space="preserve">, </w:t>
      </w:r>
      <w:r w:rsidR="005947D0" w:rsidRPr="005947D0">
        <w:rPr>
          <w:rFonts w:ascii="Calibri" w:hAnsi="Calibri" w:cs="Calibri"/>
          <w:b/>
          <w:bCs/>
          <w:lang w:val="pt-BR" w:eastAsia="pt-BR"/>
        </w:rPr>
        <w:t xml:space="preserve">RESOLVE </w:t>
      </w:r>
      <w:r w:rsidR="005947D0" w:rsidRPr="005947D0">
        <w:rPr>
          <w:rFonts w:ascii="Calibri" w:hAnsi="Calibri" w:cs="Calibri"/>
          <w:lang w:val="pt-BR" w:eastAsia="pt-BR"/>
        </w:rPr>
        <w:t xml:space="preserve">registrar os preços para a contratação dos serviços conforme consta no </w:t>
      </w:r>
      <w:r w:rsidR="005947D0" w:rsidRPr="005947D0">
        <w:rPr>
          <w:rFonts w:ascii="Calibri" w:hAnsi="Calibri" w:cs="Calibri"/>
          <w:b/>
          <w:lang w:val="pt-BR" w:eastAsia="pt-BR"/>
        </w:rPr>
        <w:t>ANEXO I</w:t>
      </w:r>
      <w:r w:rsidR="005947D0" w:rsidRPr="005947D0">
        <w:rPr>
          <w:rFonts w:ascii="Calibri" w:hAnsi="Calibri" w:cs="Calibri"/>
          <w:lang w:val="pt-BR" w:eastAsia="pt-BR"/>
        </w:rPr>
        <w:t xml:space="preserve"> desta ata contrato, que passa a fazer parte integrante desta, tendo sido, os referidos preços, oferecido pela empresa</w:t>
      </w:r>
      <w:r w:rsidRPr="00E310E3">
        <w:rPr>
          <w:rFonts w:ascii="Calibri" w:hAnsi="Calibri" w:cs="Calibri"/>
          <w:color w:val="000000"/>
          <w:lang w:val="pt-BR" w:eastAsia="pt-BR"/>
        </w:rPr>
        <w:t>:</w:t>
      </w:r>
    </w:p>
    <w:p w14:paraId="492D468D" w14:textId="0B8B5412" w:rsidR="00597F91" w:rsidRPr="00E310E3" w:rsidRDefault="00597F91" w:rsidP="00A32F4E">
      <w:pPr>
        <w:widowControl/>
        <w:spacing w:before="240" w:after="60"/>
        <w:outlineLvl w:val="8"/>
        <w:rPr>
          <w:rFonts w:ascii="Calibri" w:hAnsi="Calibri" w:cs="Calibri"/>
          <w:b/>
          <w:u w:val="single"/>
          <w:lang w:val="pt-BR" w:eastAsia="pt-BR"/>
        </w:rPr>
      </w:pPr>
      <w:r w:rsidRPr="00E310E3">
        <w:rPr>
          <w:rFonts w:ascii="Calibri" w:hAnsi="Calibri" w:cs="Calibri"/>
          <w:b/>
          <w:u w:val="single"/>
          <w:lang w:val="pt-BR" w:eastAsia="pt-BR"/>
        </w:rPr>
        <w:t>CLÁUSULA PRIMEIRA – DO OBJETO</w:t>
      </w:r>
    </w:p>
    <w:p w14:paraId="49CB629B" w14:textId="69342C08" w:rsidR="00597F91" w:rsidRPr="00E310E3" w:rsidRDefault="00C22902" w:rsidP="005947D0">
      <w:pPr>
        <w:widowControl/>
        <w:jc w:val="both"/>
        <w:rPr>
          <w:rFonts w:ascii="Calibri" w:hAnsi="Calibri" w:cs="Calibri"/>
          <w:color w:val="000000"/>
          <w:lang w:val="pt-BR" w:eastAsia="ar-SA"/>
        </w:rPr>
      </w:pPr>
      <w:r>
        <w:rPr>
          <w:rFonts w:ascii="Calibri" w:hAnsi="Calibri" w:cs="Calibri"/>
          <w:b/>
          <w:lang w:val="pt-BR"/>
        </w:rPr>
        <w:t xml:space="preserve">Tem como </w:t>
      </w:r>
      <w:r w:rsidR="00597F91" w:rsidRPr="00E310E3">
        <w:rPr>
          <w:rFonts w:ascii="Calibri" w:hAnsi="Calibri" w:cs="Calibri"/>
          <w:b/>
          <w:lang w:val="pt-BR"/>
        </w:rPr>
        <w:t>objeto</w:t>
      </w:r>
      <w:r>
        <w:rPr>
          <w:rFonts w:ascii="Calibri" w:hAnsi="Calibri" w:cs="Calibri"/>
          <w:b/>
          <w:lang w:val="pt-BR"/>
        </w:rPr>
        <w:t xml:space="preserve"> a</w:t>
      </w:r>
      <w:r w:rsidR="00597F91" w:rsidRPr="00E310E3">
        <w:rPr>
          <w:rFonts w:ascii="Calibri" w:hAnsi="Calibri" w:cs="Calibri"/>
          <w:b/>
          <w:lang w:val="pt-BR"/>
        </w:rPr>
        <w:t xml:space="preserve"> </w:t>
      </w:r>
      <w:r w:rsidR="00597F91" w:rsidRPr="00ED3E9C">
        <w:rPr>
          <w:rFonts w:ascii="Calibri" w:hAnsi="Calibri" w:cs="Calibri"/>
          <w:b/>
          <w:noProof/>
          <w:lang w:val="pt-BR"/>
        </w:rPr>
        <w:t>Contratação de empresa especializada para Prestação de Serviços com Cavalo Mecânico</w:t>
      </w:r>
      <w:r w:rsidR="00170F80">
        <w:rPr>
          <w:rFonts w:ascii="Calibri" w:hAnsi="Calibri" w:cs="Calibri"/>
          <w:b/>
          <w:noProof/>
          <w:lang w:val="pt-BR"/>
        </w:rPr>
        <w:t xml:space="preserve"> com Reboque</w:t>
      </w:r>
      <w:r w:rsidR="00597F91" w:rsidRPr="00ED3E9C">
        <w:rPr>
          <w:rFonts w:ascii="Calibri" w:hAnsi="Calibri" w:cs="Calibri"/>
          <w:b/>
          <w:noProof/>
          <w:lang w:val="pt-BR"/>
        </w:rPr>
        <w:t xml:space="preserve">/ Prancha,  para realizar serviços de Transportes de Maquinas, a fim de manutenção e recuperação das estradas rurais do município, atendendo a solicitação da Secretaria Municipal de Obras e Serviços do Município de Barra do Turvo/SP), pelo período de </w:t>
      </w:r>
      <w:r w:rsidR="00170F80">
        <w:rPr>
          <w:rFonts w:ascii="Calibri" w:hAnsi="Calibri" w:cs="Calibri"/>
          <w:b/>
          <w:noProof/>
          <w:lang w:val="pt-BR"/>
        </w:rPr>
        <w:t>06</w:t>
      </w:r>
      <w:r w:rsidR="00597F91" w:rsidRPr="00ED3E9C">
        <w:rPr>
          <w:rFonts w:ascii="Calibri" w:hAnsi="Calibri" w:cs="Calibri"/>
          <w:b/>
          <w:noProof/>
          <w:lang w:val="pt-BR"/>
        </w:rPr>
        <w:t xml:space="preserve"> (</w:t>
      </w:r>
      <w:r w:rsidR="00170F80">
        <w:rPr>
          <w:rFonts w:ascii="Calibri" w:hAnsi="Calibri" w:cs="Calibri"/>
          <w:b/>
          <w:noProof/>
          <w:lang w:val="pt-BR"/>
        </w:rPr>
        <w:t>seis</w:t>
      </w:r>
      <w:r w:rsidR="00597F91" w:rsidRPr="00ED3E9C">
        <w:rPr>
          <w:rFonts w:ascii="Calibri" w:hAnsi="Calibri" w:cs="Calibri"/>
          <w:b/>
          <w:noProof/>
          <w:lang w:val="pt-BR"/>
        </w:rPr>
        <w:t>) meses</w:t>
      </w:r>
      <w:r w:rsidR="00597F91" w:rsidRPr="00E310E3">
        <w:rPr>
          <w:rFonts w:ascii="Calibri" w:hAnsi="Calibri" w:cs="Calibri"/>
          <w:b/>
          <w:lang w:val="pt-BR"/>
        </w:rPr>
        <w:t>.</w:t>
      </w:r>
    </w:p>
    <w:p w14:paraId="1A92A60F" w14:textId="77777777" w:rsidR="00597F91" w:rsidRPr="00E310E3" w:rsidRDefault="00597F91" w:rsidP="00A32F4E">
      <w:pPr>
        <w:widowControl/>
        <w:autoSpaceDE w:val="0"/>
        <w:autoSpaceDN w:val="0"/>
        <w:adjustRightInd w:val="0"/>
        <w:jc w:val="both"/>
        <w:rPr>
          <w:rFonts w:ascii="Calibri" w:hAnsi="Calibri" w:cs="Calibri"/>
          <w:b/>
          <w:bCs/>
          <w:color w:val="000000"/>
          <w:lang w:val="pt-BR" w:eastAsia="pt-BR"/>
        </w:rPr>
      </w:pPr>
    </w:p>
    <w:p w14:paraId="06F94773" w14:textId="423EF2BC" w:rsidR="00597F91" w:rsidRPr="00E310E3" w:rsidRDefault="00597F91" w:rsidP="00A32F4E">
      <w:pPr>
        <w:widowControl/>
        <w:autoSpaceDE w:val="0"/>
        <w:autoSpaceDN w:val="0"/>
        <w:adjustRightInd w:val="0"/>
        <w:jc w:val="both"/>
        <w:rPr>
          <w:rFonts w:ascii="Calibri" w:hAnsi="Calibri" w:cs="Calibri"/>
          <w:b/>
          <w:bCs/>
          <w:color w:val="000000"/>
          <w:u w:val="single"/>
          <w:lang w:val="pt-BR" w:eastAsia="pt-BR"/>
        </w:rPr>
      </w:pPr>
      <w:r w:rsidRPr="00E310E3">
        <w:rPr>
          <w:rFonts w:ascii="Calibri" w:hAnsi="Calibri" w:cs="Calibri"/>
          <w:b/>
          <w:u w:val="single"/>
          <w:lang w:val="pt-BR" w:eastAsia="pt-BR"/>
        </w:rPr>
        <w:t>CLÁUSULA SEGUNDA - DOS PREÇOS</w:t>
      </w:r>
    </w:p>
    <w:p w14:paraId="60387C71" w14:textId="71AAE86C" w:rsidR="00597F91" w:rsidRPr="00E310E3" w:rsidRDefault="00597F91" w:rsidP="00A32F4E">
      <w:pPr>
        <w:widowControl/>
        <w:ind w:left="30" w:right="-48" w:hanging="4"/>
        <w:jc w:val="both"/>
        <w:rPr>
          <w:rFonts w:ascii="Calibri" w:hAnsi="Calibri" w:cs="Calibri"/>
          <w:color w:val="000000"/>
          <w:lang w:val="pt-BR" w:eastAsia="ar-SA"/>
        </w:rPr>
      </w:pPr>
      <w:r w:rsidRPr="00E310E3">
        <w:rPr>
          <w:rFonts w:ascii="Calibri" w:hAnsi="Calibri" w:cs="Calibri"/>
          <w:color w:val="000000"/>
          <w:lang w:val="pt-BR" w:eastAsia="ar-SA"/>
        </w:rPr>
        <w:t xml:space="preserve">Os valores licitados ganhos no certame pela empresa após etapa de lances conforme segue: </w:t>
      </w:r>
      <w:r w:rsidR="00170F80">
        <w:rPr>
          <w:rFonts w:ascii="Calibri" w:hAnsi="Calibri" w:cs="Calibri"/>
          <w:b/>
          <w:color w:val="000000"/>
          <w:u w:val="single"/>
          <w:lang w:val="pt-BR" w:eastAsia="ar-SA"/>
        </w:rPr>
        <w:t>item 01</w:t>
      </w:r>
      <w:r w:rsidRPr="00E310E3">
        <w:rPr>
          <w:rFonts w:ascii="Calibri" w:hAnsi="Calibri" w:cs="Calibri"/>
          <w:color w:val="000000"/>
          <w:lang w:val="pt-BR" w:eastAsia="ar-SA"/>
        </w:rPr>
        <w:t xml:space="preserve">: (Locação de Cavalo Mecânico com Reboque), pelo valor do KM de </w:t>
      </w:r>
      <w:r w:rsidRPr="00E310E3">
        <w:rPr>
          <w:rFonts w:ascii="Calibri" w:hAnsi="Calibri" w:cs="Calibri"/>
          <w:color w:val="FF0000"/>
          <w:lang w:val="pt-BR" w:eastAsia="ar-SA"/>
        </w:rPr>
        <w:t>R</w:t>
      </w:r>
      <w:r w:rsidR="00170F80">
        <w:rPr>
          <w:rFonts w:ascii="Calibri" w:hAnsi="Calibri" w:cs="Calibri"/>
          <w:b/>
          <w:color w:val="FF0000"/>
          <w:lang w:val="pt-BR" w:eastAsia="ar-SA"/>
        </w:rPr>
        <w:t xml:space="preserve">$ </w:t>
      </w:r>
      <w:r w:rsidR="002C677A">
        <w:rPr>
          <w:rFonts w:ascii="Calibri" w:hAnsi="Calibri" w:cs="Calibri"/>
          <w:b/>
          <w:color w:val="FF0000"/>
          <w:lang w:val="pt-BR" w:eastAsia="ar-SA"/>
        </w:rPr>
        <w:t>15,00</w:t>
      </w:r>
      <w:r w:rsidRPr="00E310E3">
        <w:rPr>
          <w:rFonts w:ascii="Calibri" w:hAnsi="Calibri" w:cs="Calibri"/>
          <w:b/>
          <w:color w:val="FF0000"/>
          <w:lang w:val="pt-BR" w:eastAsia="ar-SA"/>
        </w:rPr>
        <w:t xml:space="preserve"> (</w:t>
      </w:r>
      <w:r w:rsidR="002C677A">
        <w:rPr>
          <w:rFonts w:ascii="Calibri" w:hAnsi="Calibri" w:cs="Calibri"/>
          <w:b/>
          <w:color w:val="FF0000"/>
          <w:lang w:val="pt-BR" w:eastAsia="ar-SA"/>
        </w:rPr>
        <w:t>quinze reais</w:t>
      </w:r>
      <w:r w:rsidRPr="00E310E3">
        <w:rPr>
          <w:rFonts w:ascii="Calibri" w:hAnsi="Calibri" w:cs="Calibri"/>
          <w:b/>
          <w:color w:val="FF0000"/>
          <w:lang w:val="pt-BR" w:eastAsia="ar-SA"/>
        </w:rPr>
        <w:t>)</w:t>
      </w:r>
      <w:r w:rsidRPr="00E310E3">
        <w:rPr>
          <w:rFonts w:ascii="Calibri" w:hAnsi="Calibri" w:cs="Calibri"/>
          <w:color w:val="000000"/>
          <w:lang w:val="pt-BR" w:eastAsia="ar-SA"/>
        </w:rPr>
        <w:t xml:space="preserve">, num total estimado de </w:t>
      </w:r>
      <w:r w:rsidR="004A3E8F">
        <w:rPr>
          <w:rFonts w:ascii="Calibri" w:hAnsi="Calibri" w:cs="Calibri"/>
          <w:color w:val="000000"/>
          <w:lang w:val="pt-BR" w:eastAsia="ar-SA"/>
        </w:rPr>
        <w:t>6.344</w:t>
      </w:r>
      <w:r w:rsidRPr="00E310E3">
        <w:rPr>
          <w:rFonts w:ascii="Calibri" w:hAnsi="Calibri" w:cs="Calibri"/>
          <w:color w:val="000000"/>
          <w:lang w:val="pt-BR" w:eastAsia="ar-SA"/>
        </w:rPr>
        <w:t xml:space="preserve"> km, perfazendo um montante total de </w:t>
      </w:r>
      <w:r w:rsidRPr="00E310E3">
        <w:rPr>
          <w:rFonts w:ascii="Calibri" w:hAnsi="Calibri" w:cs="Calibri"/>
          <w:b/>
          <w:color w:val="FF0000"/>
          <w:lang w:val="pt-BR" w:eastAsia="ar-SA"/>
        </w:rPr>
        <w:t xml:space="preserve">R$ </w:t>
      </w:r>
      <w:r w:rsidR="004A3E8F">
        <w:rPr>
          <w:rFonts w:ascii="Calibri" w:hAnsi="Calibri" w:cs="Calibri"/>
          <w:b/>
          <w:color w:val="FF0000"/>
          <w:lang w:val="pt-BR" w:eastAsia="ar-SA"/>
        </w:rPr>
        <w:t>95.160</w:t>
      </w:r>
      <w:r w:rsidR="00751615">
        <w:rPr>
          <w:rFonts w:ascii="Calibri" w:hAnsi="Calibri" w:cs="Calibri"/>
          <w:b/>
          <w:color w:val="FF0000"/>
          <w:lang w:val="pt-BR" w:eastAsia="ar-SA"/>
        </w:rPr>
        <w:t>,</w:t>
      </w:r>
      <w:proofErr w:type="gramStart"/>
      <w:r w:rsidR="00751615">
        <w:rPr>
          <w:rFonts w:ascii="Calibri" w:hAnsi="Calibri" w:cs="Calibri"/>
          <w:b/>
          <w:color w:val="FF0000"/>
          <w:lang w:val="pt-BR" w:eastAsia="ar-SA"/>
        </w:rPr>
        <w:t>00</w:t>
      </w:r>
      <w:r w:rsidRPr="00E310E3">
        <w:rPr>
          <w:rFonts w:ascii="Calibri" w:hAnsi="Calibri" w:cs="Calibri"/>
          <w:b/>
          <w:color w:val="FF0000"/>
          <w:lang w:val="pt-BR" w:eastAsia="ar-SA"/>
        </w:rPr>
        <w:t xml:space="preserve">  (</w:t>
      </w:r>
      <w:proofErr w:type="gramEnd"/>
      <w:r w:rsidR="004A3E8F">
        <w:rPr>
          <w:rFonts w:ascii="Calibri" w:hAnsi="Calibri" w:cs="Calibri"/>
          <w:b/>
          <w:color w:val="FF0000"/>
          <w:lang w:val="pt-BR" w:eastAsia="ar-SA"/>
        </w:rPr>
        <w:t>noventa e cinco mil e cento e sessenta reais</w:t>
      </w:r>
      <w:r w:rsidRPr="00E310E3">
        <w:rPr>
          <w:rFonts w:ascii="Calibri" w:hAnsi="Calibri" w:cs="Calibri"/>
          <w:b/>
          <w:color w:val="FF0000"/>
          <w:lang w:val="pt-BR" w:eastAsia="ar-SA"/>
        </w:rPr>
        <w:t>).</w:t>
      </w:r>
      <w:r w:rsidRPr="00E310E3">
        <w:rPr>
          <w:rFonts w:ascii="Calibri" w:hAnsi="Calibri" w:cs="Calibri"/>
          <w:color w:val="FF0000"/>
          <w:lang w:val="pt-BR" w:eastAsia="ar-SA"/>
        </w:rPr>
        <w:t xml:space="preserve"> </w:t>
      </w:r>
    </w:p>
    <w:p w14:paraId="720AE9DE" w14:textId="77777777" w:rsidR="00597F91" w:rsidRPr="00E310E3" w:rsidRDefault="00597F91" w:rsidP="00A32F4E">
      <w:pPr>
        <w:widowControl/>
        <w:jc w:val="both"/>
        <w:rPr>
          <w:rFonts w:ascii="Calibri" w:hAnsi="Calibri" w:cs="Calibri"/>
          <w:lang w:val="pt-BR" w:eastAsia="pt-BR"/>
        </w:rPr>
      </w:pPr>
    </w:p>
    <w:p w14:paraId="27BADC4A" w14:textId="77777777" w:rsidR="00597F91" w:rsidRPr="006672BC" w:rsidRDefault="00597F91" w:rsidP="00A32F4E">
      <w:pPr>
        <w:overflowPunct w:val="0"/>
        <w:autoSpaceDE w:val="0"/>
        <w:autoSpaceDN w:val="0"/>
        <w:adjustRightInd w:val="0"/>
        <w:jc w:val="both"/>
        <w:rPr>
          <w:rFonts w:ascii="Calibri" w:hAnsi="Calibri" w:cs="Calibri"/>
          <w:b/>
          <w:u w:val="single"/>
          <w:lang w:val="pt-BR" w:eastAsia="pt-BR"/>
        </w:rPr>
      </w:pPr>
      <w:r w:rsidRPr="00E310E3">
        <w:rPr>
          <w:rFonts w:ascii="Calibri" w:hAnsi="Calibri" w:cs="Calibri"/>
          <w:b/>
          <w:u w:val="single"/>
          <w:lang w:val="pt-BR" w:eastAsia="pt-BR"/>
        </w:rPr>
        <w:t xml:space="preserve">CLAUSULA TERCEIRA – DOS PRAZOS, DAS CONDIÇÕES DA PRESTAÇÃO DE SERVIÇOS </w:t>
      </w:r>
    </w:p>
    <w:p w14:paraId="46A1D96D" w14:textId="2BDF3F76" w:rsidR="00597F91" w:rsidRPr="006672BC" w:rsidRDefault="00A463F7" w:rsidP="00A32F4E">
      <w:pPr>
        <w:overflowPunct w:val="0"/>
        <w:autoSpaceDE w:val="0"/>
        <w:autoSpaceDN w:val="0"/>
        <w:adjustRightInd w:val="0"/>
        <w:jc w:val="both"/>
        <w:rPr>
          <w:rFonts w:ascii="Calibri" w:hAnsi="Calibri" w:cs="Calibri"/>
          <w:b/>
          <w:u w:val="single"/>
          <w:lang w:val="pt-BR" w:eastAsia="pt-BR"/>
        </w:rPr>
      </w:pPr>
      <w:r>
        <w:rPr>
          <w:rFonts w:ascii="Calibri" w:hAnsi="Calibri" w:cs="Calibri"/>
          <w:lang w:val="pt-BR" w:eastAsia="pt-BR"/>
        </w:rPr>
        <w:t>O presente</w:t>
      </w:r>
      <w:r w:rsidR="00597F91" w:rsidRPr="00E310E3">
        <w:rPr>
          <w:rFonts w:ascii="Calibri" w:hAnsi="Calibri" w:cs="Calibri"/>
          <w:lang w:val="pt-BR" w:eastAsia="pt-BR"/>
        </w:rPr>
        <w:t xml:space="preserve"> </w:t>
      </w:r>
      <w:r>
        <w:rPr>
          <w:rFonts w:ascii="Calibri" w:hAnsi="Calibri" w:cs="Calibri"/>
          <w:lang w:val="pt-BR" w:eastAsia="pt-BR"/>
        </w:rPr>
        <w:t>termo</w:t>
      </w:r>
      <w:r w:rsidR="00597F91" w:rsidRPr="00E310E3">
        <w:rPr>
          <w:rFonts w:ascii="Calibri" w:hAnsi="Calibri" w:cs="Calibri"/>
          <w:lang w:val="pt-BR" w:eastAsia="pt-BR"/>
        </w:rPr>
        <w:t xml:space="preserve"> terá de vigência de </w:t>
      </w:r>
      <w:r w:rsidR="004328EC">
        <w:rPr>
          <w:rFonts w:ascii="Calibri" w:hAnsi="Calibri" w:cs="Calibri"/>
          <w:b/>
          <w:color w:val="FF0000"/>
          <w:lang w:val="pt-BR" w:eastAsia="pt-BR"/>
        </w:rPr>
        <w:t>06 (seis)</w:t>
      </w:r>
      <w:r w:rsidR="00597F91" w:rsidRPr="00E310E3">
        <w:rPr>
          <w:rFonts w:ascii="Calibri" w:hAnsi="Calibri" w:cs="Calibri"/>
          <w:b/>
          <w:color w:val="FF0000"/>
          <w:lang w:val="pt-BR" w:eastAsia="pt-BR"/>
        </w:rPr>
        <w:t xml:space="preserve"> meses, a partir de </w:t>
      </w:r>
      <w:r w:rsidR="00751615">
        <w:rPr>
          <w:rFonts w:ascii="Calibri" w:hAnsi="Calibri" w:cs="Calibri"/>
          <w:b/>
          <w:noProof/>
          <w:color w:val="FF0000"/>
          <w:u w:val="single"/>
          <w:lang w:val="pt-BR" w:eastAsia="pt-BR"/>
        </w:rPr>
        <w:t>17</w:t>
      </w:r>
      <w:r w:rsidR="004328EC" w:rsidRPr="004328EC">
        <w:rPr>
          <w:rFonts w:ascii="Calibri" w:hAnsi="Calibri" w:cs="Calibri"/>
          <w:b/>
          <w:noProof/>
          <w:color w:val="FF0000"/>
          <w:u w:val="single"/>
          <w:lang w:val="pt-BR" w:eastAsia="pt-BR"/>
        </w:rPr>
        <w:t>/</w:t>
      </w:r>
      <w:r w:rsidR="00751615">
        <w:rPr>
          <w:rFonts w:ascii="Calibri" w:hAnsi="Calibri" w:cs="Calibri"/>
          <w:b/>
          <w:noProof/>
          <w:color w:val="FF0000"/>
          <w:u w:val="single"/>
          <w:lang w:val="pt-BR" w:eastAsia="pt-BR"/>
        </w:rPr>
        <w:t>06</w:t>
      </w:r>
      <w:r w:rsidR="004328EC" w:rsidRPr="004328EC">
        <w:rPr>
          <w:rFonts w:ascii="Calibri" w:hAnsi="Calibri" w:cs="Calibri"/>
          <w:b/>
          <w:noProof/>
          <w:color w:val="FF0000"/>
          <w:u w:val="single"/>
          <w:lang w:val="pt-BR" w:eastAsia="pt-BR"/>
        </w:rPr>
        <w:t>/</w:t>
      </w:r>
      <w:r>
        <w:rPr>
          <w:rFonts w:ascii="Calibri" w:hAnsi="Calibri" w:cs="Calibri"/>
          <w:b/>
          <w:noProof/>
          <w:color w:val="FF0000"/>
          <w:u w:val="single"/>
          <w:lang w:val="pt-BR" w:eastAsia="pt-BR"/>
        </w:rPr>
        <w:t>2022</w:t>
      </w:r>
      <w:r w:rsidR="004328EC" w:rsidRPr="004328EC">
        <w:rPr>
          <w:rFonts w:ascii="Calibri" w:hAnsi="Calibri" w:cs="Calibri"/>
          <w:b/>
          <w:noProof/>
          <w:color w:val="FF0000"/>
          <w:u w:val="single"/>
          <w:lang w:val="pt-BR" w:eastAsia="pt-BR"/>
        </w:rPr>
        <w:t xml:space="preserve"> à </w:t>
      </w:r>
      <w:r w:rsidR="00751615">
        <w:rPr>
          <w:rFonts w:ascii="Calibri" w:hAnsi="Calibri" w:cs="Calibri"/>
          <w:b/>
          <w:noProof/>
          <w:color w:val="FF0000"/>
          <w:u w:val="single"/>
          <w:lang w:val="pt-BR" w:eastAsia="pt-BR"/>
        </w:rPr>
        <w:t>17</w:t>
      </w:r>
      <w:r w:rsidR="004328EC" w:rsidRPr="004328EC">
        <w:rPr>
          <w:rFonts w:ascii="Calibri" w:hAnsi="Calibri" w:cs="Calibri"/>
          <w:b/>
          <w:noProof/>
          <w:color w:val="FF0000"/>
          <w:u w:val="single"/>
          <w:lang w:val="pt-BR" w:eastAsia="pt-BR"/>
        </w:rPr>
        <w:t>/</w:t>
      </w:r>
      <w:r w:rsidR="00751615">
        <w:rPr>
          <w:rFonts w:ascii="Calibri" w:hAnsi="Calibri" w:cs="Calibri"/>
          <w:b/>
          <w:noProof/>
          <w:color w:val="FF0000"/>
          <w:u w:val="single"/>
          <w:lang w:val="pt-BR" w:eastAsia="pt-BR"/>
        </w:rPr>
        <w:t>12</w:t>
      </w:r>
      <w:r w:rsidR="00597F91" w:rsidRPr="004328EC">
        <w:rPr>
          <w:rFonts w:ascii="Calibri" w:hAnsi="Calibri" w:cs="Calibri"/>
          <w:b/>
          <w:noProof/>
          <w:color w:val="FF0000"/>
          <w:u w:val="single"/>
          <w:lang w:val="pt-BR" w:eastAsia="pt-BR"/>
        </w:rPr>
        <w:t>/</w:t>
      </w:r>
      <w:r>
        <w:rPr>
          <w:rFonts w:ascii="Calibri" w:hAnsi="Calibri" w:cs="Calibri"/>
          <w:b/>
          <w:noProof/>
          <w:color w:val="FF0000"/>
          <w:u w:val="single"/>
          <w:lang w:val="pt-BR" w:eastAsia="pt-BR"/>
        </w:rPr>
        <w:t>202</w:t>
      </w:r>
      <w:r w:rsidR="00751615">
        <w:rPr>
          <w:rFonts w:ascii="Calibri" w:hAnsi="Calibri" w:cs="Calibri"/>
          <w:b/>
          <w:noProof/>
          <w:color w:val="FF0000"/>
          <w:u w:val="single"/>
          <w:lang w:val="pt-BR" w:eastAsia="pt-BR"/>
        </w:rPr>
        <w:t>2</w:t>
      </w:r>
      <w:r w:rsidR="00597F91" w:rsidRPr="004328EC">
        <w:rPr>
          <w:rFonts w:ascii="Calibri" w:hAnsi="Calibri" w:cs="Calibri"/>
          <w:b/>
          <w:color w:val="FF0000"/>
          <w:u w:val="single"/>
          <w:lang w:val="pt-BR" w:eastAsia="pt-BR"/>
        </w:rPr>
        <w:t>.</w:t>
      </w:r>
    </w:p>
    <w:p w14:paraId="4A1EFC92" w14:textId="686C40CB" w:rsidR="00597F91" w:rsidRPr="00E310E3" w:rsidRDefault="00597F91" w:rsidP="006672BC">
      <w:pPr>
        <w:overflowPunct w:val="0"/>
        <w:autoSpaceDE w:val="0"/>
        <w:autoSpaceDN w:val="0"/>
        <w:adjustRightInd w:val="0"/>
        <w:ind w:right="20"/>
        <w:jc w:val="both"/>
        <w:rPr>
          <w:rFonts w:ascii="Calibri" w:hAnsi="Calibri" w:cs="Calibri"/>
          <w:lang w:val="pt-BR"/>
        </w:rPr>
      </w:pPr>
      <w:r w:rsidRPr="00E310E3">
        <w:rPr>
          <w:rFonts w:ascii="Calibri" w:hAnsi="Calibri" w:cs="Calibri"/>
          <w:lang w:val="pt-BR"/>
        </w:rPr>
        <w:t>A entrega dos serviços obedecerá às seguintes</w:t>
      </w:r>
      <w:r w:rsidRPr="00E310E3">
        <w:rPr>
          <w:rFonts w:ascii="Calibri" w:hAnsi="Calibri" w:cs="Calibri"/>
          <w:bCs/>
          <w:lang w:val="pt-BR"/>
        </w:rPr>
        <w:t xml:space="preserve"> </w:t>
      </w:r>
      <w:r w:rsidRPr="00E310E3">
        <w:rPr>
          <w:rFonts w:ascii="Calibri" w:hAnsi="Calibri" w:cs="Calibri"/>
          <w:lang w:val="pt-BR"/>
        </w:rPr>
        <w:t>condições:</w:t>
      </w:r>
    </w:p>
    <w:p w14:paraId="21CC3BF1" w14:textId="77777777" w:rsidR="00597F91" w:rsidRPr="006672BC" w:rsidRDefault="00597F91" w:rsidP="006672BC">
      <w:pPr>
        <w:widowControl/>
        <w:jc w:val="both"/>
        <w:rPr>
          <w:rFonts w:ascii="Calibri" w:hAnsi="Calibri" w:cs="Calibri"/>
          <w:lang w:val="pt-BR" w:eastAsia="ar-SA"/>
        </w:rPr>
      </w:pPr>
      <w:r w:rsidRPr="00E310E3">
        <w:rPr>
          <w:rFonts w:ascii="Calibri" w:hAnsi="Calibri" w:cs="Calibri"/>
          <w:lang w:val="pt-BR" w:eastAsia="ar-SA"/>
        </w:rPr>
        <w:t>Os pedid</w:t>
      </w:r>
      <w:r w:rsidR="00CC4281">
        <w:rPr>
          <w:rFonts w:ascii="Calibri" w:hAnsi="Calibri" w:cs="Calibri"/>
          <w:lang w:val="pt-BR" w:eastAsia="ar-SA"/>
        </w:rPr>
        <w:t>os para execução dos serviços</w:t>
      </w:r>
      <w:r w:rsidRPr="00E310E3">
        <w:rPr>
          <w:rFonts w:ascii="Calibri" w:hAnsi="Calibri" w:cs="Calibri"/>
          <w:lang w:val="pt-BR" w:eastAsia="ar-SA"/>
        </w:rPr>
        <w:t>, serão executados parcialmente, a critério da Secretaria interessada, mediante pedido por escrito formalizado pela secretaria competente, e emissão de nota de empenho emitido pela contratante.</w:t>
      </w:r>
    </w:p>
    <w:p w14:paraId="33244A4B" w14:textId="77777777" w:rsidR="00597F91" w:rsidRPr="006672BC" w:rsidRDefault="00597F91" w:rsidP="006672BC">
      <w:pPr>
        <w:widowControl/>
        <w:jc w:val="both"/>
        <w:rPr>
          <w:rFonts w:ascii="Calibri" w:hAnsi="Calibri" w:cs="Calibri"/>
          <w:b/>
          <w:u w:val="single"/>
          <w:lang w:val="pt-BR" w:eastAsia="pt-BR"/>
        </w:rPr>
      </w:pPr>
      <w:r w:rsidRPr="00E310E3">
        <w:rPr>
          <w:rFonts w:ascii="Calibri" w:hAnsi="Calibri" w:cs="Calibri"/>
          <w:lang w:val="pt-BR" w:eastAsia="pt-BR"/>
        </w:rPr>
        <w:lastRenderedPageBreak/>
        <w:t xml:space="preserve">A CONTRATADA obriga-se a fornecer os serviços de acordo com as especificações constantes no </w:t>
      </w:r>
      <w:r w:rsidRPr="00E310E3">
        <w:rPr>
          <w:rFonts w:ascii="Calibri" w:hAnsi="Calibri" w:cs="Calibri"/>
          <w:b/>
          <w:lang w:val="pt-BR" w:eastAsia="pt-BR"/>
        </w:rPr>
        <w:t>Termo de Referência – ANEXO I</w:t>
      </w:r>
      <w:r w:rsidRPr="00E310E3">
        <w:rPr>
          <w:rFonts w:ascii="Calibri" w:hAnsi="Calibri" w:cs="Calibri"/>
          <w:lang w:val="pt-BR" w:eastAsia="pt-BR"/>
        </w:rPr>
        <w:t>.</w:t>
      </w:r>
    </w:p>
    <w:p w14:paraId="1242EC80" w14:textId="77777777" w:rsidR="00597F91" w:rsidRPr="00E310E3" w:rsidRDefault="006672BC" w:rsidP="006672BC">
      <w:pPr>
        <w:overflowPunct w:val="0"/>
        <w:autoSpaceDE w:val="0"/>
        <w:autoSpaceDN w:val="0"/>
        <w:adjustRightInd w:val="0"/>
        <w:ind w:right="20"/>
        <w:jc w:val="both"/>
        <w:rPr>
          <w:rFonts w:ascii="Calibri" w:hAnsi="Calibri" w:cs="Calibri"/>
          <w:lang w:val="pt-BR"/>
        </w:rPr>
      </w:pPr>
      <w:r>
        <w:rPr>
          <w:rFonts w:ascii="Calibri" w:hAnsi="Calibri" w:cs="Calibri"/>
          <w:lang w:val="pt-BR"/>
        </w:rPr>
        <w:t>b</w:t>
      </w:r>
      <w:r w:rsidR="00597F91" w:rsidRPr="00E310E3">
        <w:rPr>
          <w:rFonts w:ascii="Calibri" w:hAnsi="Calibri" w:cs="Calibri"/>
          <w:lang w:val="pt-BR"/>
        </w:rPr>
        <w:t xml:space="preserve">) Os serviços deverão ser </w:t>
      </w:r>
      <w:proofErr w:type="gramStart"/>
      <w:r w:rsidR="00597F91" w:rsidRPr="00E310E3">
        <w:rPr>
          <w:rFonts w:ascii="Calibri" w:hAnsi="Calibri" w:cs="Calibri"/>
          <w:lang w:val="pt-BR"/>
        </w:rPr>
        <w:t>executado</w:t>
      </w:r>
      <w:proofErr w:type="gramEnd"/>
      <w:r w:rsidR="00597F91" w:rsidRPr="00E310E3">
        <w:rPr>
          <w:rFonts w:ascii="Calibri" w:hAnsi="Calibri" w:cs="Calibri"/>
          <w:lang w:val="pt-BR"/>
        </w:rPr>
        <w:t xml:space="preserve"> no Município, em local definido pela Administração Municipal, através da secretaria de obras, observado os limites geográficos do Município de Barra do Turvo. </w:t>
      </w:r>
    </w:p>
    <w:p w14:paraId="2C77A864" w14:textId="77777777" w:rsidR="00597F91" w:rsidRPr="006672BC" w:rsidRDefault="006672BC" w:rsidP="006672BC">
      <w:pPr>
        <w:overflowPunct w:val="0"/>
        <w:autoSpaceDE w:val="0"/>
        <w:autoSpaceDN w:val="0"/>
        <w:adjustRightInd w:val="0"/>
        <w:ind w:right="20"/>
        <w:jc w:val="both"/>
        <w:rPr>
          <w:rFonts w:ascii="Calibri" w:hAnsi="Calibri" w:cs="Calibri"/>
          <w:lang w:val="pt-BR"/>
        </w:rPr>
      </w:pPr>
      <w:r>
        <w:rPr>
          <w:rFonts w:ascii="Calibri" w:hAnsi="Calibri" w:cs="Calibri"/>
          <w:lang w:val="pt-BR"/>
        </w:rPr>
        <w:t>c</w:t>
      </w:r>
      <w:r w:rsidR="00597F91" w:rsidRPr="00E310E3">
        <w:rPr>
          <w:rFonts w:ascii="Calibri" w:hAnsi="Calibri" w:cs="Calibri"/>
          <w:lang w:val="pt-BR"/>
        </w:rPr>
        <w:t xml:space="preserve">) As despesas com seguros, transporte, fretes, tributos, encargos trabalhistas e previdenciários e demais despesas envolvidas na execução dos serviços correrão por conta da Contratada. </w:t>
      </w:r>
    </w:p>
    <w:p w14:paraId="0583DF85" w14:textId="77777777" w:rsidR="004328EC" w:rsidRPr="00E310E3" w:rsidRDefault="006672BC" w:rsidP="00413CC1">
      <w:pPr>
        <w:overflowPunct w:val="0"/>
        <w:autoSpaceDE w:val="0"/>
        <w:autoSpaceDN w:val="0"/>
        <w:adjustRightInd w:val="0"/>
        <w:ind w:right="20"/>
        <w:jc w:val="both"/>
        <w:rPr>
          <w:rFonts w:ascii="Calibri" w:hAnsi="Calibri" w:cs="Calibri"/>
          <w:lang w:val="pt-BR"/>
        </w:rPr>
      </w:pPr>
      <w:r>
        <w:rPr>
          <w:rFonts w:ascii="Calibri" w:hAnsi="Calibri" w:cs="Calibri"/>
          <w:lang w:val="pt-BR"/>
        </w:rPr>
        <w:t>d</w:t>
      </w:r>
      <w:r w:rsidR="00597F91" w:rsidRPr="00E310E3">
        <w:rPr>
          <w:rFonts w:ascii="Calibri" w:hAnsi="Calibri" w:cs="Calibri"/>
          <w:lang w:val="pt-BR"/>
        </w:rPr>
        <w:t xml:space="preserve">) </w:t>
      </w:r>
      <w:proofErr w:type="gramStart"/>
      <w:r w:rsidR="00597F91" w:rsidRPr="00E310E3">
        <w:rPr>
          <w:rFonts w:ascii="Calibri" w:hAnsi="Calibri" w:cs="Calibri"/>
          <w:lang w:val="pt-BR"/>
        </w:rPr>
        <w:t>A fiscalização dos serviços deverão</w:t>
      </w:r>
      <w:proofErr w:type="gramEnd"/>
      <w:r w:rsidR="00597F91" w:rsidRPr="00E310E3">
        <w:rPr>
          <w:rFonts w:ascii="Calibri" w:hAnsi="Calibri" w:cs="Calibri"/>
          <w:lang w:val="pt-BR"/>
        </w:rPr>
        <w:t xml:space="preserve"> ser efetuados pelo servidor designado pela Secretaria solicitante dos serviços do objeto desta licitação.</w:t>
      </w:r>
    </w:p>
    <w:p w14:paraId="2F22A6F7" w14:textId="77777777" w:rsidR="00597F91" w:rsidRPr="00E310E3" w:rsidRDefault="00597F91" w:rsidP="00AA431E">
      <w:pPr>
        <w:autoSpaceDE w:val="0"/>
        <w:autoSpaceDN w:val="0"/>
        <w:adjustRightInd w:val="0"/>
        <w:jc w:val="both"/>
        <w:rPr>
          <w:rFonts w:ascii="Calibri" w:hAnsi="Calibri" w:cs="Calibri"/>
          <w:color w:val="FF0000"/>
          <w:lang w:val="pt-BR"/>
        </w:rPr>
      </w:pPr>
    </w:p>
    <w:p w14:paraId="5F6C2DAA" w14:textId="77777777" w:rsidR="00597F91" w:rsidRPr="00E310E3" w:rsidRDefault="00597F91" w:rsidP="00A32F4E">
      <w:pPr>
        <w:autoSpaceDE w:val="0"/>
        <w:autoSpaceDN w:val="0"/>
        <w:adjustRightInd w:val="0"/>
        <w:jc w:val="both"/>
        <w:rPr>
          <w:rFonts w:ascii="Calibri" w:hAnsi="Calibri" w:cs="Calibri"/>
          <w:b/>
          <w:bCs/>
          <w:u w:val="single"/>
          <w:lang w:val="pt-BR" w:eastAsia="pt-BR"/>
        </w:rPr>
      </w:pPr>
      <w:r w:rsidRPr="00E310E3">
        <w:rPr>
          <w:rFonts w:ascii="Calibri" w:hAnsi="Calibri" w:cs="Calibri"/>
          <w:b/>
          <w:bCs/>
          <w:u w:val="single"/>
          <w:lang w:val="pt-BR" w:eastAsia="pt-BR"/>
        </w:rPr>
        <w:t>CLÁUSULA QUARTA - DAS CONDIÇÕES DE RECEBIMENTO DO OBJETO</w:t>
      </w:r>
    </w:p>
    <w:p w14:paraId="5420CE17" w14:textId="52570398" w:rsidR="00597F91" w:rsidRPr="00E310E3" w:rsidRDefault="00597F91" w:rsidP="00A32F4E">
      <w:pPr>
        <w:autoSpaceDE w:val="0"/>
        <w:autoSpaceDN w:val="0"/>
        <w:adjustRightInd w:val="0"/>
        <w:jc w:val="both"/>
        <w:rPr>
          <w:rFonts w:ascii="Calibri" w:hAnsi="Calibri" w:cs="Calibri"/>
          <w:lang w:val="pt-BR" w:eastAsia="pt-BR"/>
        </w:rPr>
      </w:pPr>
      <w:r w:rsidRPr="00E310E3">
        <w:rPr>
          <w:rFonts w:ascii="Calibri" w:hAnsi="Calibri" w:cs="Calibri"/>
          <w:lang w:val="pt-BR" w:eastAsia="pt-BR"/>
        </w:rPr>
        <w:t xml:space="preserve">O objeto da presente licitação será recebido provisoriamente para efeito de posterior verificação da conformidade dos serviços com a especificação. </w:t>
      </w:r>
      <w:r w:rsidR="00A463F7" w:rsidRPr="00E310E3">
        <w:rPr>
          <w:rFonts w:ascii="Calibri" w:hAnsi="Calibri" w:cs="Calibri"/>
          <w:color w:val="FF0000"/>
          <w:lang w:val="pt-BR" w:eastAsia="pt-BR"/>
        </w:rPr>
        <w:t>A prestação de serviços deverá</w:t>
      </w:r>
      <w:r w:rsidRPr="00E310E3">
        <w:rPr>
          <w:rFonts w:ascii="Calibri" w:hAnsi="Calibri" w:cs="Calibri"/>
          <w:color w:val="FF0000"/>
          <w:lang w:val="pt-BR" w:eastAsia="pt-BR"/>
        </w:rPr>
        <w:t xml:space="preserve"> ser executad</w:t>
      </w:r>
      <w:r w:rsidR="00A463F7">
        <w:rPr>
          <w:rFonts w:ascii="Calibri" w:hAnsi="Calibri" w:cs="Calibri"/>
          <w:color w:val="FF0000"/>
          <w:lang w:val="pt-BR" w:eastAsia="pt-BR"/>
        </w:rPr>
        <w:t>a</w:t>
      </w:r>
      <w:r w:rsidRPr="00E310E3">
        <w:rPr>
          <w:rFonts w:ascii="Calibri" w:hAnsi="Calibri" w:cs="Calibri"/>
          <w:color w:val="FF0000"/>
          <w:lang w:val="pt-BR" w:eastAsia="pt-BR"/>
        </w:rPr>
        <w:t xml:space="preserve"> nos locais e endereços indicado</w:t>
      </w:r>
      <w:r w:rsidR="00A463F7">
        <w:rPr>
          <w:rFonts w:ascii="Calibri" w:hAnsi="Calibri" w:cs="Calibri"/>
          <w:color w:val="FF0000"/>
          <w:lang w:val="pt-BR" w:eastAsia="pt-BR"/>
        </w:rPr>
        <w:t>s</w:t>
      </w:r>
      <w:r w:rsidRPr="00E310E3">
        <w:rPr>
          <w:rFonts w:ascii="Calibri" w:hAnsi="Calibri" w:cs="Calibri"/>
          <w:color w:val="FF0000"/>
          <w:lang w:val="pt-BR" w:eastAsia="pt-BR"/>
        </w:rPr>
        <w:t xml:space="preserve"> pela CONTRATANT</w:t>
      </w:r>
      <w:r w:rsidRPr="00E310E3">
        <w:rPr>
          <w:rFonts w:ascii="Calibri" w:hAnsi="Calibri" w:cs="Calibri"/>
          <w:lang w:val="pt-BR" w:eastAsia="pt-BR"/>
        </w:rPr>
        <w:t xml:space="preserve">E, mediante </w:t>
      </w:r>
      <w:r w:rsidRPr="00E310E3">
        <w:rPr>
          <w:rFonts w:ascii="Calibri" w:hAnsi="Calibri" w:cs="Calibri"/>
          <w:color w:val="FF0000"/>
          <w:lang w:val="pt-BR" w:eastAsia="pt-BR"/>
        </w:rPr>
        <w:t xml:space="preserve">planilha de controle </w:t>
      </w:r>
      <w:r w:rsidRPr="00E310E3">
        <w:rPr>
          <w:rFonts w:ascii="Calibri" w:hAnsi="Calibri" w:cs="Calibri"/>
          <w:lang w:val="pt-BR" w:eastAsia="pt-BR"/>
        </w:rPr>
        <w:t>de serviços acompanhada da respectiva nota fiscal/fatura.</w:t>
      </w:r>
    </w:p>
    <w:p w14:paraId="098F2173" w14:textId="77777777" w:rsidR="00597F91" w:rsidRPr="00E310E3" w:rsidRDefault="00597F91" w:rsidP="00A32F4E">
      <w:pPr>
        <w:autoSpaceDE w:val="0"/>
        <w:autoSpaceDN w:val="0"/>
        <w:adjustRightInd w:val="0"/>
        <w:ind w:left="720"/>
        <w:contextualSpacing/>
        <w:jc w:val="both"/>
        <w:rPr>
          <w:rFonts w:ascii="Calibri" w:hAnsi="Calibri" w:cs="Calibri"/>
          <w:lang w:val="pt-BR" w:eastAsia="pt-BR"/>
        </w:rPr>
      </w:pPr>
    </w:p>
    <w:p w14:paraId="5302EB21" w14:textId="77777777" w:rsidR="00597F91" w:rsidRPr="00E310E3" w:rsidRDefault="00597F91" w:rsidP="006672BC">
      <w:pPr>
        <w:autoSpaceDE w:val="0"/>
        <w:autoSpaceDN w:val="0"/>
        <w:adjustRightInd w:val="0"/>
        <w:jc w:val="both"/>
        <w:rPr>
          <w:rFonts w:ascii="Calibri" w:hAnsi="Calibri" w:cs="Calibri"/>
          <w:lang w:val="pt-BR" w:eastAsia="pt-BR"/>
        </w:rPr>
      </w:pPr>
      <w:r w:rsidRPr="00E310E3">
        <w:rPr>
          <w:rFonts w:ascii="Calibri" w:hAnsi="Calibri" w:cs="Calibri"/>
          <w:lang w:val="pt-BR" w:eastAsia="pt-BR"/>
        </w:rPr>
        <w:t>Constatadas irregularidades no objeto contratual, o ÓRGÃO GERENCIADOR poderá:</w:t>
      </w:r>
    </w:p>
    <w:p w14:paraId="32032D3A" w14:textId="77777777" w:rsidR="00597F91" w:rsidRPr="006672BC" w:rsidRDefault="00597F91" w:rsidP="006672BC">
      <w:pPr>
        <w:widowControl/>
        <w:numPr>
          <w:ilvl w:val="0"/>
          <w:numId w:val="49"/>
        </w:numPr>
        <w:autoSpaceDE w:val="0"/>
        <w:autoSpaceDN w:val="0"/>
        <w:adjustRightInd w:val="0"/>
        <w:contextualSpacing/>
        <w:jc w:val="both"/>
        <w:rPr>
          <w:rFonts w:ascii="Calibri" w:hAnsi="Calibri" w:cs="Calibri"/>
          <w:lang w:val="pt-BR" w:eastAsia="pt-BR"/>
        </w:rPr>
      </w:pPr>
      <w:r w:rsidRPr="00E310E3">
        <w:rPr>
          <w:rFonts w:ascii="Calibri" w:hAnsi="Calibri" w:cs="Calibri"/>
          <w:lang w:val="pt-BR" w:eastAsia="pt-BR"/>
        </w:rPr>
        <w:t>Se disser respeito à especificação, rejeitá-lo no todo ou em parte, determinando sua substituição ou rescindindo a contratação, sem prejuízo das penalidades cabíveis;</w:t>
      </w:r>
    </w:p>
    <w:p w14:paraId="3EEAD48D" w14:textId="77777777" w:rsidR="00597F91" w:rsidRPr="006672BC" w:rsidRDefault="00597F91" w:rsidP="006672BC">
      <w:pPr>
        <w:widowControl/>
        <w:numPr>
          <w:ilvl w:val="0"/>
          <w:numId w:val="49"/>
        </w:numPr>
        <w:autoSpaceDE w:val="0"/>
        <w:autoSpaceDN w:val="0"/>
        <w:adjustRightInd w:val="0"/>
        <w:contextualSpacing/>
        <w:jc w:val="both"/>
        <w:rPr>
          <w:rFonts w:ascii="Calibri" w:hAnsi="Calibri" w:cs="Calibri"/>
          <w:lang w:val="pt-BR" w:eastAsia="pt-BR"/>
        </w:rPr>
      </w:pPr>
      <w:r w:rsidRPr="00E310E3">
        <w:rPr>
          <w:rFonts w:ascii="Calibri" w:hAnsi="Calibri" w:cs="Calibri"/>
          <w:lang w:val="pt-BR" w:eastAsia="pt-BR"/>
        </w:rPr>
        <w:t>Na hipótese de substituição, o FORNECEDOR deverá fazê-la em conformidade com a indicação da Administração, no prazo máximo de 02 (dois) dias, contados da notificação por escrito, mantido o preço inicialmente contratado;</w:t>
      </w:r>
    </w:p>
    <w:p w14:paraId="51E8EDD4" w14:textId="77777777" w:rsidR="00597F91" w:rsidRPr="006672BC" w:rsidRDefault="00597F91" w:rsidP="006672BC">
      <w:pPr>
        <w:widowControl/>
        <w:numPr>
          <w:ilvl w:val="0"/>
          <w:numId w:val="49"/>
        </w:numPr>
        <w:autoSpaceDE w:val="0"/>
        <w:autoSpaceDN w:val="0"/>
        <w:adjustRightInd w:val="0"/>
        <w:contextualSpacing/>
        <w:jc w:val="both"/>
        <w:rPr>
          <w:rFonts w:ascii="Calibri" w:hAnsi="Calibri" w:cs="Calibri"/>
          <w:lang w:val="pt-BR" w:eastAsia="pt-BR"/>
        </w:rPr>
      </w:pPr>
      <w:r w:rsidRPr="00E310E3">
        <w:rPr>
          <w:rFonts w:ascii="Calibri" w:hAnsi="Calibri" w:cs="Calibri"/>
          <w:lang w:val="pt-BR" w:eastAsia="pt-BR"/>
        </w:rPr>
        <w:t>Se disser respeito à diferença de quantidade ou de partes, determinar sua complementação ou rescindir a contratação, sem prejuízo das penalidades cabíveis;</w:t>
      </w:r>
    </w:p>
    <w:p w14:paraId="6FF8B83A" w14:textId="77777777" w:rsidR="00597F91" w:rsidRPr="006672BC" w:rsidRDefault="00597F91" w:rsidP="006672BC">
      <w:pPr>
        <w:pStyle w:val="PargrafodaLista"/>
        <w:numPr>
          <w:ilvl w:val="0"/>
          <w:numId w:val="49"/>
        </w:numPr>
        <w:overflowPunct w:val="0"/>
        <w:autoSpaceDE w:val="0"/>
        <w:autoSpaceDN w:val="0"/>
        <w:adjustRightInd w:val="0"/>
        <w:rPr>
          <w:rFonts w:ascii="Calibri" w:hAnsi="Calibri" w:cs="Calibri"/>
          <w:lang w:val="pt-BR"/>
        </w:rPr>
      </w:pPr>
      <w:r w:rsidRPr="00E310E3">
        <w:rPr>
          <w:rFonts w:ascii="Calibri" w:hAnsi="Calibri" w:cs="Calibri"/>
          <w:color w:val="FF0000"/>
          <w:lang w:val="pt-BR"/>
        </w:rPr>
        <w:t xml:space="preserve">Por ocasião da entrega, a CONTRATADA deverá colher a data, à hora, o nome, o cargo, a </w:t>
      </w:r>
      <w:r w:rsidRPr="00E310E3">
        <w:rPr>
          <w:rFonts w:ascii="Calibri" w:hAnsi="Calibri" w:cs="Calibri"/>
          <w:lang w:val="pt-BR"/>
        </w:rPr>
        <w:t>matrícula e assinatura do servidor da Contratante responsável pelo recebimento dos serviços.</w:t>
      </w:r>
    </w:p>
    <w:p w14:paraId="33C07D96" w14:textId="77777777" w:rsidR="00597F91" w:rsidRPr="00E310E3" w:rsidRDefault="00597F91" w:rsidP="00A32F4E">
      <w:pPr>
        <w:pStyle w:val="PargrafodaLista"/>
        <w:numPr>
          <w:ilvl w:val="0"/>
          <w:numId w:val="49"/>
        </w:numPr>
        <w:tabs>
          <w:tab w:val="left" w:pos="9781"/>
        </w:tabs>
        <w:overflowPunct w:val="0"/>
        <w:autoSpaceDE w:val="0"/>
        <w:autoSpaceDN w:val="0"/>
        <w:adjustRightInd w:val="0"/>
        <w:ind w:right="-29"/>
        <w:rPr>
          <w:rFonts w:ascii="Calibri" w:hAnsi="Calibri" w:cs="Calibri"/>
          <w:lang w:val="pt-BR"/>
        </w:rPr>
      </w:pPr>
      <w:r w:rsidRPr="00E310E3">
        <w:rPr>
          <w:rFonts w:ascii="Calibri" w:hAnsi="Calibri" w:cs="Calibri"/>
          <w:lang w:val="pt-BR"/>
        </w:rPr>
        <w:t xml:space="preserve"> Entregue o objeto desta licitação, a Prefeitura deverá recebê-</w:t>
      </w:r>
      <w:proofErr w:type="gramStart"/>
      <w:r w:rsidRPr="00E310E3">
        <w:rPr>
          <w:rFonts w:ascii="Calibri" w:hAnsi="Calibri" w:cs="Calibri"/>
          <w:lang w:val="pt-BR"/>
        </w:rPr>
        <w:t>lo  por</w:t>
      </w:r>
      <w:proofErr w:type="gramEnd"/>
      <w:r w:rsidRPr="00E310E3">
        <w:rPr>
          <w:rFonts w:ascii="Calibri" w:hAnsi="Calibri" w:cs="Calibri"/>
          <w:lang w:val="pt-BR"/>
        </w:rPr>
        <w:t xml:space="preserve"> servidor responsável, desde que os serviços estejam executados com excelência tanto na qualidade  quanto na quantidade solicitação;</w:t>
      </w:r>
    </w:p>
    <w:p w14:paraId="7A9EA859" w14:textId="77777777" w:rsidR="00597F91" w:rsidRPr="00E310E3" w:rsidRDefault="00597F91" w:rsidP="00A32F4E">
      <w:pPr>
        <w:widowControl/>
        <w:ind w:left="720"/>
        <w:contextualSpacing/>
        <w:rPr>
          <w:rFonts w:ascii="Calibri" w:hAnsi="Calibri" w:cs="Calibri"/>
          <w:lang w:val="pt-BR" w:eastAsia="pt-BR"/>
        </w:rPr>
      </w:pPr>
    </w:p>
    <w:p w14:paraId="33AD5BC3" w14:textId="77777777" w:rsidR="00597F91" w:rsidRPr="00CC4281" w:rsidRDefault="00597F91" w:rsidP="00CC4281">
      <w:pPr>
        <w:autoSpaceDE w:val="0"/>
        <w:autoSpaceDN w:val="0"/>
        <w:adjustRightInd w:val="0"/>
        <w:jc w:val="both"/>
        <w:rPr>
          <w:rFonts w:ascii="Calibri" w:hAnsi="Calibri" w:cs="Calibri"/>
          <w:b/>
          <w:bCs/>
          <w:u w:val="single"/>
          <w:lang w:val="pt-BR" w:eastAsia="pt-BR"/>
        </w:rPr>
      </w:pPr>
      <w:r w:rsidRPr="00E310E3">
        <w:rPr>
          <w:rFonts w:ascii="Calibri" w:hAnsi="Calibri" w:cs="Calibri"/>
          <w:b/>
          <w:bCs/>
          <w:u w:val="single"/>
          <w:lang w:val="pt-BR" w:eastAsia="pt-BR"/>
        </w:rPr>
        <w:t>CLÁUSULA QUINTA - DA GARANTIA DOS SERVIÇOS DE LOCAÇÃO</w:t>
      </w:r>
    </w:p>
    <w:p w14:paraId="1CA62461" w14:textId="5A1F0FC1" w:rsidR="00597F91" w:rsidRPr="00E310E3" w:rsidRDefault="00597F91" w:rsidP="00A32F4E">
      <w:pPr>
        <w:widowControl/>
        <w:autoSpaceDE w:val="0"/>
        <w:autoSpaceDN w:val="0"/>
        <w:adjustRightInd w:val="0"/>
        <w:jc w:val="both"/>
        <w:rPr>
          <w:rFonts w:ascii="Calibri" w:eastAsia="Calibri" w:hAnsi="Calibri" w:cs="Calibri"/>
          <w:color w:val="000000"/>
          <w:lang w:val="pt-BR"/>
        </w:rPr>
      </w:pPr>
      <w:r w:rsidRPr="00E310E3">
        <w:rPr>
          <w:rFonts w:ascii="Calibri" w:eastAsia="Calibri" w:hAnsi="Calibri" w:cs="Calibri"/>
          <w:color w:val="000000"/>
          <w:lang w:val="pt-BR"/>
        </w:rPr>
        <w:t xml:space="preserve">O objeto </w:t>
      </w:r>
      <w:r w:rsidR="00303872">
        <w:rPr>
          <w:rFonts w:ascii="Calibri" w:eastAsia="Calibri" w:hAnsi="Calibri" w:cs="Calibri"/>
          <w:color w:val="000000"/>
          <w:lang w:val="pt-BR"/>
        </w:rPr>
        <w:t>do presente contrato</w:t>
      </w:r>
      <w:r w:rsidRPr="00E310E3">
        <w:rPr>
          <w:rFonts w:ascii="Calibri" w:eastAsia="Calibri" w:hAnsi="Calibri" w:cs="Calibri"/>
          <w:color w:val="000000"/>
          <w:lang w:val="pt-BR"/>
        </w:rPr>
        <w:t xml:space="preserve"> tem garantia quanto a vícios ocultos e aparentes, devendo o licitante vencedor eliminá-los, às próprias expensas, sob pena de incidir em inexecução contratual. Ficando responsável por todos os encargos decorrentes disso, incluindo a remoção e devolução do objeto licitado, após, sanadas os problemas que se fizeram necessária o uso da garantia. </w:t>
      </w:r>
    </w:p>
    <w:p w14:paraId="2CCE5D3B" w14:textId="77777777" w:rsidR="00597F91" w:rsidRPr="00E310E3" w:rsidRDefault="00597F91" w:rsidP="00A32F4E">
      <w:pPr>
        <w:widowControl/>
        <w:autoSpaceDE w:val="0"/>
        <w:autoSpaceDN w:val="0"/>
        <w:adjustRightInd w:val="0"/>
        <w:jc w:val="both"/>
        <w:rPr>
          <w:rFonts w:ascii="Calibri" w:eastAsia="Calibri" w:hAnsi="Calibri" w:cs="Calibri"/>
          <w:b/>
          <w:bCs/>
          <w:color w:val="000000"/>
          <w:lang w:val="pt-BR"/>
        </w:rPr>
      </w:pPr>
    </w:p>
    <w:p w14:paraId="03DB588F" w14:textId="77777777" w:rsidR="00597F91" w:rsidRPr="00E310E3" w:rsidRDefault="00597F91" w:rsidP="00A32F4E">
      <w:pPr>
        <w:widowControl/>
        <w:autoSpaceDE w:val="0"/>
        <w:autoSpaceDN w:val="0"/>
        <w:adjustRightInd w:val="0"/>
        <w:jc w:val="both"/>
        <w:rPr>
          <w:rFonts w:ascii="Calibri" w:eastAsia="Calibri" w:hAnsi="Calibri" w:cs="Calibri"/>
          <w:color w:val="000000"/>
          <w:lang w:val="pt-BR"/>
        </w:rPr>
      </w:pPr>
      <w:r w:rsidRPr="00E310E3">
        <w:rPr>
          <w:rFonts w:ascii="Calibri" w:eastAsia="Calibri" w:hAnsi="Calibri" w:cs="Calibri"/>
          <w:color w:val="000000"/>
          <w:lang w:val="pt-BR"/>
        </w:rPr>
        <w:t xml:space="preserve">Nos termos do art. 3˚ combinado com o art. 39, VIII, da Lei nº 8.078, de 11 de setembro de 1.990 – Código de Defesa do Consumidor, é vedado o fornecimento de qualquer produto ou serviço em desacordo com as normas expedidas pelos órgãos oficiais competentes ou, se as normas especificadas não existirem, pela Associação Brasileira de Normas Técnicas ou outra entidade credenciada pelo Conselho Nacional de Metrologia, Normatização e Qualidade Industrial (CONMETRO). </w:t>
      </w:r>
      <w:r w:rsidRPr="00E310E3">
        <w:rPr>
          <w:rFonts w:ascii="Calibri" w:eastAsia="Calibri" w:hAnsi="Calibri" w:cs="Calibri"/>
          <w:bCs/>
          <w:color w:val="000000"/>
          <w:lang w:val="pt-BR"/>
        </w:rPr>
        <w:t xml:space="preserve">Aplicam-se, inclusive, as regras dos artigos 12 e 14 do Código de Defesa do Consumidor, Lei 8.078/90. </w:t>
      </w:r>
    </w:p>
    <w:p w14:paraId="10E11B4D" w14:textId="77777777" w:rsidR="00597F91" w:rsidRPr="00E310E3" w:rsidRDefault="00597F91" w:rsidP="00A32F4E">
      <w:pPr>
        <w:autoSpaceDE w:val="0"/>
        <w:autoSpaceDN w:val="0"/>
        <w:adjustRightInd w:val="0"/>
        <w:jc w:val="both"/>
        <w:rPr>
          <w:rFonts w:ascii="Calibri" w:hAnsi="Calibri" w:cs="Calibri"/>
          <w:b/>
          <w:bCs/>
          <w:u w:val="single"/>
          <w:lang w:val="pt-BR" w:eastAsia="pt-BR"/>
        </w:rPr>
      </w:pPr>
    </w:p>
    <w:p w14:paraId="26E1190A" w14:textId="77777777" w:rsidR="00597F91" w:rsidRPr="00E310E3" w:rsidRDefault="00597F91" w:rsidP="00A32F4E">
      <w:pPr>
        <w:autoSpaceDE w:val="0"/>
        <w:autoSpaceDN w:val="0"/>
        <w:adjustRightInd w:val="0"/>
        <w:jc w:val="both"/>
        <w:rPr>
          <w:rFonts w:ascii="Calibri" w:hAnsi="Calibri" w:cs="Calibri"/>
          <w:u w:val="single"/>
          <w:lang w:val="pt-BR" w:eastAsia="pt-BR"/>
        </w:rPr>
      </w:pPr>
      <w:r w:rsidRPr="00E310E3">
        <w:rPr>
          <w:rFonts w:ascii="Calibri" w:hAnsi="Calibri" w:cs="Calibri"/>
          <w:b/>
          <w:bCs/>
          <w:u w:val="single"/>
          <w:lang w:val="pt-BR" w:eastAsia="pt-BR"/>
        </w:rPr>
        <w:t>CLÁUSULA SEXTA - DA FORMA DE PAGAMENTO</w:t>
      </w:r>
    </w:p>
    <w:p w14:paraId="248A53B9" w14:textId="77777777" w:rsidR="00597F91" w:rsidRPr="00E310E3" w:rsidRDefault="00597F91" w:rsidP="00A32F4E">
      <w:pPr>
        <w:autoSpaceDE w:val="0"/>
        <w:autoSpaceDN w:val="0"/>
        <w:adjustRightInd w:val="0"/>
        <w:jc w:val="both"/>
        <w:rPr>
          <w:rFonts w:ascii="Calibri" w:hAnsi="Calibri" w:cs="Calibri"/>
          <w:b/>
          <w:lang w:val="pt-BR" w:eastAsia="pt-BR"/>
        </w:rPr>
      </w:pPr>
      <w:r w:rsidRPr="00E310E3">
        <w:rPr>
          <w:rFonts w:ascii="Calibri" w:hAnsi="Calibri" w:cs="Calibri"/>
          <w:lang w:val="pt-BR" w:eastAsia="pt-BR"/>
        </w:rPr>
        <w:t>A Nota Fiscal/Fatura emitida pela Contratada deverá ser entregue, no local a ser indicado pela Secretaria interessada. O documento fiscal deverá ser do estabelecimento que apresentou a proposta vencedora da licitação.</w:t>
      </w:r>
    </w:p>
    <w:p w14:paraId="69BAB7CC" w14:textId="77777777" w:rsidR="00597F91" w:rsidRPr="00E310E3" w:rsidRDefault="00597F91" w:rsidP="00A32F4E">
      <w:pPr>
        <w:autoSpaceDE w:val="0"/>
        <w:autoSpaceDN w:val="0"/>
        <w:adjustRightInd w:val="0"/>
        <w:ind w:left="720"/>
        <w:contextualSpacing/>
        <w:jc w:val="both"/>
        <w:rPr>
          <w:rFonts w:ascii="Calibri" w:hAnsi="Calibri" w:cs="Calibri"/>
          <w:b/>
          <w:lang w:val="pt-BR" w:eastAsia="pt-BR"/>
        </w:rPr>
      </w:pPr>
    </w:p>
    <w:p w14:paraId="3B29F3E9" w14:textId="77777777" w:rsidR="00597F91" w:rsidRPr="00CC4281" w:rsidRDefault="00597F91" w:rsidP="00CC4281">
      <w:pPr>
        <w:autoSpaceDE w:val="0"/>
        <w:autoSpaceDN w:val="0"/>
        <w:adjustRightInd w:val="0"/>
        <w:jc w:val="both"/>
        <w:rPr>
          <w:rFonts w:ascii="Calibri" w:hAnsi="Calibri" w:cs="Calibri"/>
          <w:b/>
          <w:lang w:val="pt-BR" w:eastAsia="pt-BR"/>
        </w:rPr>
      </w:pPr>
      <w:r w:rsidRPr="00E310E3">
        <w:rPr>
          <w:rFonts w:ascii="Calibri" w:hAnsi="Calibri" w:cs="Calibri"/>
          <w:b/>
          <w:lang w:val="pt-BR" w:eastAsia="pt-BR"/>
        </w:rPr>
        <w:t>A Nota Fiscal/Fatura deverá indicar o número da Nota de Empenho.</w:t>
      </w:r>
    </w:p>
    <w:p w14:paraId="537F1393" w14:textId="77777777" w:rsidR="00597F91" w:rsidRPr="00E310E3" w:rsidRDefault="00597F91" w:rsidP="00A32F4E">
      <w:pPr>
        <w:autoSpaceDE w:val="0"/>
        <w:autoSpaceDN w:val="0"/>
        <w:adjustRightInd w:val="0"/>
        <w:jc w:val="both"/>
        <w:rPr>
          <w:rFonts w:ascii="Calibri" w:hAnsi="Calibri" w:cs="Calibri"/>
          <w:b/>
          <w:lang w:val="pt-BR" w:eastAsia="pt-BR"/>
        </w:rPr>
      </w:pPr>
      <w:r w:rsidRPr="00E310E3">
        <w:rPr>
          <w:rFonts w:ascii="Calibri" w:hAnsi="Calibri" w:cs="Calibri"/>
          <w:lang w:val="pt-BR" w:eastAsia="pt-BR"/>
        </w:rPr>
        <w:t xml:space="preserve">O pagamento referente ao objeto desta licitação será efetuado mensalmente, </w:t>
      </w:r>
      <w:r w:rsidRPr="00E310E3">
        <w:rPr>
          <w:rFonts w:ascii="Calibri" w:hAnsi="Calibri" w:cs="Calibri"/>
          <w:b/>
          <w:color w:val="FF0000"/>
          <w:lang w:val="pt-BR" w:eastAsia="pt-BR"/>
        </w:rPr>
        <w:t>em até 30 (trinta) após a emissão da Nota Fiscal / Fatura</w:t>
      </w:r>
      <w:r w:rsidRPr="00E310E3">
        <w:rPr>
          <w:rFonts w:ascii="Calibri" w:hAnsi="Calibri" w:cs="Calibri"/>
          <w:lang w:val="pt-BR" w:eastAsia="pt-BR"/>
        </w:rPr>
        <w:t>, devidamente atestada pela Contratante.</w:t>
      </w:r>
    </w:p>
    <w:p w14:paraId="4D1ED7C0" w14:textId="77777777" w:rsidR="00597F91" w:rsidRPr="00E310E3" w:rsidRDefault="00597F91" w:rsidP="00A32F4E">
      <w:pPr>
        <w:widowControl/>
        <w:ind w:left="720"/>
        <w:contextualSpacing/>
        <w:rPr>
          <w:rFonts w:ascii="Calibri" w:hAnsi="Calibri" w:cs="Calibri"/>
          <w:lang w:val="pt-BR" w:eastAsia="pt-BR"/>
        </w:rPr>
      </w:pPr>
    </w:p>
    <w:p w14:paraId="3347C96D" w14:textId="77777777" w:rsidR="00597F91" w:rsidRPr="00E310E3" w:rsidRDefault="00597F91" w:rsidP="00A32F4E">
      <w:pPr>
        <w:autoSpaceDE w:val="0"/>
        <w:autoSpaceDN w:val="0"/>
        <w:adjustRightInd w:val="0"/>
        <w:jc w:val="both"/>
        <w:rPr>
          <w:rFonts w:ascii="Calibri" w:hAnsi="Calibri" w:cs="Calibri"/>
          <w:lang w:val="pt-BR" w:eastAsia="pt-BR"/>
        </w:rPr>
      </w:pPr>
      <w:r w:rsidRPr="00E310E3">
        <w:rPr>
          <w:rFonts w:ascii="Calibri" w:hAnsi="Calibri" w:cs="Calibri"/>
          <w:lang w:val="pt-BR" w:eastAsia="pt-BR"/>
        </w:rPr>
        <w:lastRenderedPageBreak/>
        <w:t>A Contratada não poderá protocolizar a Nota Fiscal/ Fatura antes do fornecimento do objeto do certame por parte do Contratante.</w:t>
      </w:r>
    </w:p>
    <w:p w14:paraId="64072AEB" w14:textId="77777777" w:rsidR="00597F91" w:rsidRPr="00E310E3" w:rsidRDefault="00597F91" w:rsidP="00A32F4E">
      <w:pPr>
        <w:autoSpaceDE w:val="0"/>
        <w:autoSpaceDN w:val="0"/>
        <w:adjustRightInd w:val="0"/>
        <w:jc w:val="both"/>
        <w:rPr>
          <w:rFonts w:ascii="Calibri" w:hAnsi="Calibri" w:cs="Calibri"/>
          <w:lang w:val="pt-BR" w:eastAsia="pt-BR"/>
        </w:rPr>
      </w:pPr>
    </w:p>
    <w:p w14:paraId="02066ECA" w14:textId="77777777" w:rsidR="00597F91" w:rsidRPr="00E310E3" w:rsidRDefault="00597F91" w:rsidP="00A32F4E">
      <w:pPr>
        <w:autoSpaceDE w:val="0"/>
        <w:autoSpaceDN w:val="0"/>
        <w:adjustRightInd w:val="0"/>
        <w:jc w:val="both"/>
        <w:rPr>
          <w:rFonts w:ascii="Calibri" w:hAnsi="Calibri" w:cs="Calibri"/>
          <w:lang w:val="pt-BR" w:eastAsia="pt-BR"/>
        </w:rPr>
      </w:pPr>
      <w:r w:rsidRPr="00E310E3">
        <w:rPr>
          <w:rFonts w:ascii="Calibri" w:hAnsi="Calibri" w:cs="Calibri"/>
          <w:lang w:val="pt-BR" w:eastAsia="pt-BR"/>
        </w:rPr>
        <w:t>As notas fiscais/faturas que apresentarem incorreções serão devolvidas à Contratada e seu vencimento ocorrerá obedecendo ao cronograma acima citado.</w:t>
      </w:r>
    </w:p>
    <w:p w14:paraId="4BD4E0B2" w14:textId="77777777" w:rsidR="00597F91" w:rsidRPr="00E310E3" w:rsidRDefault="00597F91" w:rsidP="00A32F4E">
      <w:pPr>
        <w:widowControl/>
        <w:ind w:left="720"/>
        <w:contextualSpacing/>
        <w:rPr>
          <w:rFonts w:ascii="Calibri" w:hAnsi="Calibri" w:cs="Calibri"/>
          <w:lang w:val="pt-BR" w:eastAsia="pt-BR"/>
        </w:rPr>
      </w:pPr>
    </w:p>
    <w:p w14:paraId="40BCF80A" w14:textId="77777777" w:rsidR="00597F91" w:rsidRPr="00E310E3" w:rsidRDefault="00597F91" w:rsidP="00A32F4E">
      <w:pPr>
        <w:autoSpaceDE w:val="0"/>
        <w:autoSpaceDN w:val="0"/>
        <w:adjustRightInd w:val="0"/>
        <w:jc w:val="both"/>
        <w:rPr>
          <w:rFonts w:ascii="Calibri" w:hAnsi="Calibri" w:cs="Calibri"/>
          <w:b/>
          <w:bCs/>
          <w:u w:val="single"/>
          <w:lang w:val="pt-BR" w:eastAsia="pt-BR"/>
        </w:rPr>
      </w:pPr>
      <w:r w:rsidRPr="00E310E3">
        <w:rPr>
          <w:rFonts w:ascii="Calibri" w:hAnsi="Calibri" w:cs="Calibri"/>
          <w:lang w:val="pt-BR" w:eastAsia="pt-BR"/>
        </w:rPr>
        <w:t>Caso o dia do pagamento coincida aos sábados, domingos, feriados ou pontos facultativos, o mesmo será efetuado no primeiro dia útil subsequente sem qualquer incidência de correção monetária.</w:t>
      </w:r>
    </w:p>
    <w:p w14:paraId="2C846D47" w14:textId="77777777" w:rsidR="00597F91" w:rsidRPr="00E310E3" w:rsidRDefault="00597F91" w:rsidP="00A32F4E">
      <w:pPr>
        <w:autoSpaceDE w:val="0"/>
        <w:autoSpaceDN w:val="0"/>
        <w:adjustRightInd w:val="0"/>
        <w:jc w:val="both"/>
        <w:rPr>
          <w:rFonts w:ascii="Calibri" w:hAnsi="Calibri" w:cs="Calibri"/>
          <w:b/>
          <w:bCs/>
          <w:u w:val="single"/>
          <w:lang w:val="pt-BR" w:eastAsia="pt-BR"/>
        </w:rPr>
      </w:pPr>
    </w:p>
    <w:p w14:paraId="6F6107DE" w14:textId="77777777" w:rsidR="00597F91" w:rsidRPr="00E310E3" w:rsidRDefault="00597F91" w:rsidP="00AA431E">
      <w:pPr>
        <w:autoSpaceDE w:val="0"/>
        <w:autoSpaceDN w:val="0"/>
        <w:adjustRightInd w:val="0"/>
        <w:jc w:val="both"/>
        <w:rPr>
          <w:rFonts w:ascii="Calibri" w:hAnsi="Calibri" w:cs="Calibri"/>
          <w:b/>
          <w:bCs/>
          <w:u w:val="single"/>
          <w:lang w:val="pt-BR" w:eastAsia="pt-BR"/>
        </w:rPr>
      </w:pPr>
      <w:r w:rsidRPr="00E310E3">
        <w:rPr>
          <w:rFonts w:ascii="Calibri" w:hAnsi="Calibri" w:cs="Calibri"/>
          <w:b/>
          <w:bCs/>
          <w:u w:val="single"/>
          <w:lang w:val="pt-BR" w:eastAsia="pt-BR"/>
        </w:rPr>
        <w:t>CLÁUSULA SÉTIMA - DO REAJUSTE</w:t>
      </w:r>
    </w:p>
    <w:p w14:paraId="7877CFFF" w14:textId="77777777" w:rsidR="00597F91" w:rsidRPr="00E310E3" w:rsidRDefault="00597F91" w:rsidP="00A32F4E">
      <w:pPr>
        <w:widowControl/>
        <w:autoSpaceDE w:val="0"/>
        <w:autoSpaceDN w:val="0"/>
        <w:adjustRightInd w:val="0"/>
        <w:jc w:val="both"/>
        <w:rPr>
          <w:rFonts w:ascii="Calibri" w:hAnsi="Calibri" w:cs="Calibri"/>
          <w:lang w:val="pt-BR" w:eastAsia="pt-BR"/>
        </w:rPr>
      </w:pPr>
      <w:r w:rsidRPr="00E310E3">
        <w:rPr>
          <w:rFonts w:ascii="Calibri" w:hAnsi="Calibri" w:cs="Calibri"/>
          <w:lang w:val="pt-BR" w:eastAsia="pt-BR"/>
        </w:rPr>
        <w:t>Os preços não sofrerão reajuste de qualquer natureza, exceto para os casos devidamente comprovados, decorrentes da necessidade de reestabelecer o equilíbrio econômico-financeiro, ou de redução dos preços registrados, conforme previsto na alínea “d” do inc. II e §8º, do art. 65, da Lei nº 8.666/93.</w:t>
      </w:r>
    </w:p>
    <w:p w14:paraId="27736FAF" w14:textId="77777777" w:rsidR="00597F91" w:rsidRPr="00E310E3" w:rsidRDefault="00597F91" w:rsidP="00A32F4E">
      <w:pPr>
        <w:widowControl/>
        <w:autoSpaceDE w:val="0"/>
        <w:autoSpaceDN w:val="0"/>
        <w:adjustRightInd w:val="0"/>
        <w:jc w:val="both"/>
        <w:rPr>
          <w:rFonts w:ascii="Calibri" w:hAnsi="Calibri" w:cs="Calibri"/>
          <w:lang w:val="pt-BR" w:eastAsia="pt-BR"/>
        </w:rPr>
      </w:pPr>
      <w:r w:rsidRPr="00E310E3">
        <w:rPr>
          <w:rFonts w:ascii="Calibri" w:hAnsi="Calibri" w:cs="Calibri"/>
          <w:lang w:val="pt-BR" w:eastAsia="pt-BR"/>
        </w:rPr>
        <w:t xml:space="preserve">Mesmo comprovada à ocorrência de situação prevista na alínea “d” do inciso II do art. 65 da Lei n.º 8.666/93, o </w:t>
      </w:r>
      <w:r w:rsidRPr="00E310E3">
        <w:rPr>
          <w:rFonts w:ascii="Calibri" w:hAnsi="Calibri" w:cs="Calibri"/>
          <w:b/>
          <w:lang w:val="pt-BR" w:eastAsia="pt-BR"/>
        </w:rPr>
        <w:t>ÓRGÃO GERENCIADOR</w:t>
      </w:r>
      <w:r w:rsidRPr="00E310E3">
        <w:rPr>
          <w:rFonts w:ascii="Calibri" w:hAnsi="Calibri" w:cs="Calibri"/>
          <w:lang w:val="pt-BR" w:eastAsia="pt-BR"/>
        </w:rPr>
        <w:t>, se julgar conveniente, poderá optar por cancelar a Ata e iniciar outro procedimento licitatório. Comprovada a redução dos preços praticados no mercado nas mesmas condições do registro, e, definido o novo preço máximo a ser pago pelo</w:t>
      </w:r>
      <w:r w:rsidRPr="00E310E3">
        <w:rPr>
          <w:rFonts w:ascii="Calibri" w:hAnsi="Calibri" w:cs="Calibri"/>
          <w:b/>
          <w:lang w:val="pt-BR" w:eastAsia="pt-BR"/>
        </w:rPr>
        <w:t xml:space="preserve"> ÓRGÃO GERENCIADOR,</w:t>
      </w:r>
      <w:r w:rsidRPr="00E310E3">
        <w:rPr>
          <w:rFonts w:ascii="Calibri" w:hAnsi="Calibri" w:cs="Calibri"/>
          <w:lang w:val="pt-BR" w:eastAsia="pt-BR"/>
        </w:rPr>
        <w:t xml:space="preserve"> ao </w:t>
      </w:r>
      <w:r w:rsidRPr="00E310E3">
        <w:rPr>
          <w:rFonts w:ascii="Calibri" w:hAnsi="Calibri" w:cs="Calibri"/>
          <w:b/>
          <w:bCs/>
          <w:lang w:val="pt-BR" w:eastAsia="pt-BR"/>
        </w:rPr>
        <w:t>FORNECEDOR</w:t>
      </w:r>
      <w:r w:rsidRPr="00E310E3">
        <w:rPr>
          <w:rFonts w:ascii="Calibri" w:hAnsi="Calibri" w:cs="Calibri"/>
          <w:lang w:val="pt-BR" w:eastAsia="pt-BR"/>
        </w:rPr>
        <w:t xml:space="preserve"> registrados serão convocados para alteração, por aditamento, do preço da Ata.</w:t>
      </w:r>
    </w:p>
    <w:p w14:paraId="129064C5" w14:textId="77777777" w:rsidR="00597F91" w:rsidRPr="00E310E3" w:rsidRDefault="00597F91" w:rsidP="00A32F4E">
      <w:pPr>
        <w:autoSpaceDE w:val="0"/>
        <w:autoSpaceDN w:val="0"/>
        <w:adjustRightInd w:val="0"/>
        <w:jc w:val="both"/>
        <w:rPr>
          <w:rFonts w:ascii="Calibri" w:hAnsi="Calibri" w:cs="Calibri"/>
          <w:b/>
          <w:bCs/>
          <w:u w:val="single"/>
          <w:lang w:val="pt-BR" w:eastAsia="pt-BR"/>
        </w:rPr>
      </w:pPr>
    </w:p>
    <w:p w14:paraId="48768506" w14:textId="77777777" w:rsidR="00597F91" w:rsidRPr="00E310E3" w:rsidRDefault="00597F91" w:rsidP="00A32F4E">
      <w:pPr>
        <w:autoSpaceDE w:val="0"/>
        <w:autoSpaceDN w:val="0"/>
        <w:adjustRightInd w:val="0"/>
        <w:jc w:val="both"/>
        <w:rPr>
          <w:rFonts w:ascii="Calibri" w:hAnsi="Calibri" w:cs="Calibri"/>
          <w:b/>
          <w:bCs/>
          <w:u w:val="single"/>
          <w:lang w:val="pt-BR" w:eastAsia="pt-BR"/>
        </w:rPr>
      </w:pPr>
      <w:r w:rsidRPr="00E310E3">
        <w:rPr>
          <w:rFonts w:ascii="Calibri" w:hAnsi="Calibri" w:cs="Calibri"/>
          <w:b/>
          <w:bCs/>
          <w:u w:val="single"/>
          <w:lang w:val="pt-BR" w:eastAsia="pt-BR"/>
        </w:rPr>
        <w:t>CLÁUSULA OITAVA – DA ALTERAÇÃO</w:t>
      </w:r>
    </w:p>
    <w:p w14:paraId="05DA1E82" w14:textId="2EC60F9B" w:rsidR="00597F91" w:rsidRPr="00E310E3" w:rsidRDefault="00303872" w:rsidP="00A32F4E">
      <w:pPr>
        <w:widowControl/>
        <w:jc w:val="both"/>
        <w:rPr>
          <w:rFonts w:ascii="Calibri" w:hAnsi="Calibri" w:cs="Calibri"/>
          <w:lang w:val="pt-BR" w:eastAsia="ar-SA"/>
        </w:rPr>
      </w:pPr>
      <w:r>
        <w:rPr>
          <w:rFonts w:ascii="Calibri" w:hAnsi="Calibri" w:cs="Calibri"/>
          <w:lang w:val="pt-BR" w:eastAsia="ar-SA"/>
        </w:rPr>
        <w:t>O contrato</w:t>
      </w:r>
      <w:r w:rsidR="00597F91" w:rsidRPr="00E310E3">
        <w:rPr>
          <w:rFonts w:ascii="Calibri" w:hAnsi="Calibri" w:cs="Calibri"/>
          <w:lang w:val="pt-BR" w:eastAsia="ar-SA"/>
        </w:rPr>
        <w:t xml:space="preserve"> poderá sofrer alterações, obedecidas às disposições contidas no Art. 65 da Lei nº 8.666/93.</w:t>
      </w:r>
    </w:p>
    <w:p w14:paraId="1BD12736" w14:textId="77777777" w:rsidR="00597F91" w:rsidRPr="00E310E3" w:rsidRDefault="00597F91" w:rsidP="00A32F4E">
      <w:pPr>
        <w:widowControl/>
        <w:jc w:val="both"/>
        <w:rPr>
          <w:rFonts w:ascii="Calibri" w:hAnsi="Calibri" w:cs="Calibri"/>
          <w:lang w:val="pt-BR" w:eastAsia="ar-SA"/>
        </w:rPr>
      </w:pPr>
    </w:p>
    <w:p w14:paraId="41DA0F1F" w14:textId="77777777" w:rsidR="00597F91" w:rsidRPr="00E310E3" w:rsidRDefault="00597F91" w:rsidP="00A32F4E">
      <w:pPr>
        <w:widowControl/>
        <w:jc w:val="both"/>
        <w:rPr>
          <w:rFonts w:ascii="Calibri" w:hAnsi="Calibri" w:cs="Calibri"/>
          <w:lang w:val="pt-BR" w:eastAsia="ar-SA"/>
        </w:rPr>
      </w:pPr>
      <w:r w:rsidRPr="00E310E3">
        <w:rPr>
          <w:rFonts w:ascii="Calibri" w:hAnsi="Calibri" w:cs="Calibri"/>
          <w:lang w:val="pt-BR" w:eastAsia="ar-SA"/>
        </w:rPr>
        <w:t>O preço registrado poderá ser revisto em decorrência de eventual redução daqueles praticados no mercado, ou de fato que eleve o custo dos bens registrados, cabendo à PREFEITURA MUNICIPAL DE BARRA DO TURVO promover as necessárias negociações junto aos fornecedores.</w:t>
      </w:r>
    </w:p>
    <w:p w14:paraId="6582DD32" w14:textId="77777777" w:rsidR="00597F91" w:rsidRPr="00E310E3" w:rsidRDefault="00597F91" w:rsidP="00A32F4E">
      <w:pPr>
        <w:widowControl/>
        <w:jc w:val="both"/>
        <w:rPr>
          <w:rFonts w:ascii="Calibri" w:hAnsi="Calibri" w:cs="Calibri"/>
          <w:lang w:val="pt-BR" w:eastAsia="ar-SA"/>
        </w:rPr>
      </w:pPr>
    </w:p>
    <w:p w14:paraId="686CA532" w14:textId="77777777" w:rsidR="00597F91" w:rsidRPr="00E310E3" w:rsidRDefault="00597F91" w:rsidP="00A32F4E">
      <w:pPr>
        <w:widowControl/>
        <w:jc w:val="both"/>
        <w:rPr>
          <w:rFonts w:ascii="Calibri" w:hAnsi="Calibri" w:cs="Calibri"/>
          <w:lang w:val="pt-BR" w:eastAsia="ar-SA"/>
        </w:rPr>
      </w:pPr>
      <w:r w:rsidRPr="00E310E3">
        <w:rPr>
          <w:rFonts w:ascii="Calibri" w:hAnsi="Calibri" w:cs="Calibri"/>
          <w:lang w:val="pt-BR" w:eastAsia="ar-SA"/>
        </w:rPr>
        <w:t>Quando o preço inicialmente registrado, por motivo superveniente, tornar-se superior ao preço praticado no mercado, a PREFEITURA MUNICIPAL DE BARRA DO TURVO deverá:</w:t>
      </w:r>
    </w:p>
    <w:p w14:paraId="2B0A6DCB" w14:textId="77777777" w:rsidR="00597F91" w:rsidRPr="00E310E3" w:rsidRDefault="00597F91" w:rsidP="00A32F4E">
      <w:pPr>
        <w:widowControl/>
        <w:jc w:val="both"/>
        <w:rPr>
          <w:rFonts w:ascii="Calibri" w:hAnsi="Calibri" w:cs="Calibri"/>
          <w:lang w:val="pt-BR" w:eastAsia="ar-SA"/>
        </w:rPr>
      </w:pPr>
      <w:r w:rsidRPr="00E310E3">
        <w:rPr>
          <w:rFonts w:ascii="Calibri" w:hAnsi="Calibri" w:cs="Calibri"/>
          <w:lang w:val="pt-BR" w:eastAsia="ar-SA"/>
        </w:rPr>
        <w:t>a</w:t>
      </w:r>
      <w:r w:rsidR="00CC4281">
        <w:rPr>
          <w:rFonts w:ascii="Calibri" w:hAnsi="Calibri" w:cs="Calibri"/>
          <w:lang w:val="pt-BR" w:eastAsia="ar-SA"/>
        </w:rPr>
        <w:t>) convocar a licitante</w:t>
      </w:r>
      <w:r w:rsidRPr="00E310E3">
        <w:rPr>
          <w:rFonts w:ascii="Calibri" w:hAnsi="Calibri" w:cs="Calibri"/>
          <w:lang w:val="pt-BR" w:eastAsia="ar-SA"/>
        </w:rPr>
        <w:t xml:space="preserve"> visando à negociação para redução de preços e sua adequação ao praticado no mercado;</w:t>
      </w:r>
    </w:p>
    <w:p w14:paraId="4A22DD89" w14:textId="77777777" w:rsidR="00597F91" w:rsidRPr="00E310E3" w:rsidRDefault="00597F91" w:rsidP="00A32F4E">
      <w:pPr>
        <w:widowControl/>
        <w:jc w:val="both"/>
        <w:rPr>
          <w:rFonts w:ascii="Calibri" w:hAnsi="Calibri" w:cs="Calibri"/>
          <w:lang w:val="pt-BR" w:eastAsia="ar-SA"/>
        </w:rPr>
      </w:pPr>
      <w:r w:rsidRPr="00E310E3">
        <w:rPr>
          <w:rFonts w:ascii="Calibri" w:hAnsi="Calibri" w:cs="Calibri"/>
          <w:lang w:val="pt-BR" w:eastAsia="ar-SA"/>
        </w:rPr>
        <w:t xml:space="preserve">b) frustrada a negociação, </w:t>
      </w:r>
      <w:r w:rsidR="00CC4281">
        <w:rPr>
          <w:rFonts w:ascii="Calibri" w:hAnsi="Calibri" w:cs="Calibri"/>
          <w:lang w:val="pt-BR" w:eastAsia="ar-SA"/>
        </w:rPr>
        <w:t xml:space="preserve">a licitante </w:t>
      </w:r>
      <w:r w:rsidRPr="00E310E3">
        <w:rPr>
          <w:rFonts w:ascii="Calibri" w:hAnsi="Calibri" w:cs="Calibri"/>
          <w:lang w:val="pt-BR" w:eastAsia="ar-SA"/>
        </w:rPr>
        <w:t xml:space="preserve">será </w:t>
      </w:r>
      <w:proofErr w:type="gramStart"/>
      <w:r w:rsidRPr="00E310E3">
        <w:rPr>
          <w:rFonts w:ascii="Calibri" w:hAnsi="Calibri" w:cs="Calibri"/>
          <w:lang w:val="pt-BR" w:eastAsia="ar-SA"/>
        </w:rPr>
        <w:t>liberado</w:t>
      </w:r>
      <w:proofErr w:type="gramEnd"/>
      <w:r w:rsidRPr="00E310E3">
        <w:rPr>
          <w:rFonts w:ascii="Calibri" w:hAnsi="Calibri" w:cs="Calibri"/>
          <w:lang w:val="pt-BR" w:eastAsia="ar-SA"/>
        </w:rPr>
        <w:t xml:space="preserve"> do compromisso assumido; e </w:t>
      </w:r>
    </w:p>
    <w:p w14:paraId="3699B3FA" w14:textId="77777777" w:rsidR="00597F91" w:rsidRPr="00E310E3" w:rsidRDefault="00597F91" w:rsidP="00A32F4E">
      <w:pPr>
        <w:widowControl/>
        <w:jc w:val="both"/>
        <w:rPr>
          <w:rFonts w:ascii="Calibri" w:hAnsi="Calibri" w:cs="Calibri"/>
          <w:lang w:val="pt-BR" w:eastAsia="ar-SA"/>
        </w:rPr>
      </w:pPr>
      <w:r w:rsidRPr="00E310E3">
        <w:rPr>
          <w:rFonts w:ascii="Calibri" w:hAnsi="Calibri" w:cs="Calibri"/>
          <w:lang w:val="pt-BR" w:eastAsia="ar-SA"/>
        </w:rPr>
        <w:t xml:space="preserve">c) convocar os demais </w:t>
      </w:r>
      <w:r w:rsidR="00CC4281">
        <w:rPr>
          <w:rFonts w:ascii="Calibri" w:hAnsi="Calibri" w:cs="Calibri"/>
          <w:lang w:val="pt-BR" w:eastAsia="ar-SA"/>
        </w:rPr>
        <w:t>licitantes</w:t>
      </w:r>
      <w:r w:rsidRPr="00E310E3">
        <w:rPr>
          <w:rFonts w:ascii="Calibri" w:hAnsi="Calibri" w:cs="Calibri"/>
          <w:lang w:val="pt-BR" w:eastAsia="ar-SA"/>
        </w:rPr>
        <w:t xml:space="preserve"> visando igual oportunidade de negociação.</w:t>
      </w:r>
    </w:p>
    <w:p w14:paraId="419A442E" w14:textId="77777777" w:rsidR="00597F91" w:rsidRPr="00E310E3" w:rsidRDefault="00597F91" w:rsidP="00A32F4E">
      <w:pPr>
        <w:widowControl/>
        <w:jc w:val="both"/>
        <w:rPr>
          <w:rFonts w:ascii="Calibri" w:hAnsi="Calibri" w:cs="Calibri"/>
          <w:lang w:val="pt-BR" w:eastAsia="ar-SA"/>
        </w:rPr>
      </w:pPr>
    </w:p>
    <w:p w14:paraId="563661B1" w14:textId="77777777" w:rsidR="00597F91" w:rsidRPr="00E310E3" w:rsidRDefault="00597F91" w:rsidP="00A32F4E">
      <w:pPr>
        <w:widowControl/>
        <w:jc w:val="both"/>
        <w:rPr>
          <w:rFonts w:ascii="Calibri" w:hAnsi="Calibri" w:cs="Calibri"/>
          <w:lang w:val="pt-BR" w:eastAsia="ar-SA"/>
        </w:rPr>
      </w:pPr>
      <w:r w:rsidRPr="00E310E3">
        <w:rPr>
          <w:rFonts w:ascii="Calibri" w:hAnsi="Calibri" w:cs="Calibri"/>
          <w:lang w:val="pt-BR" w:eastAsia="ar-SA"/>
        </w:rPr>
        <w:t>Quando o preço de mercado tornar-se superior aos preços registrados e o fornecedor, mediante requerimento devidamente comprovado, não puder cumprir o compromisso, a PREFEITURA MUNICIPAL DE BARRA DO TURVO poderá:</w:t>
      </w:r>
    </w:p>
    <w:p w14:paraId="7F4E99FD" w14:textId="77777777" w:rsidR="00597F91" w:rsidRPr="00E310E3" w:rsidRDefault="00597F91" w:rsidP="00A32F4E">
      <w:pPr>
        <w:widowControl/>
        <w:jc w:val="both"/>
        <w:rPr>
          <w:rFonts w:ascii="Calibri" w:hAnsi="Calibri" w:cs="Calibri"/>
          <w:lang w:val="pt-BR" w:eastAsia="ar-SA"/>
        </w:rPr>
      </w:pPr>
    </w:p>
    <w:p w14:paraId="05768530" w14:textId="77777777" w:rsidR="00597F91" w:rsidRPr="00E310E3" w:rsidRDefault="00597F91" w:rsidP="00A32F4E">
      <w:pPr>
        <w:widowControl/>
        <w:jc w:val="both"/>
        <w:rPr>
          <w:rFonts w:ascii="Calibri" w:hAnsi="Calibri" w:cs="Calibri"/>
          <w:lang w:val="pt-BR" w:eastAsia="ar-SA"/>
        </w:rPr>
      </w:pPr>
      <w:r w:rsidRPr="00E310E3">
        <w:rPr>
          <w:rFonts w:ascii="Calibri" w:hAnsi="Calibri" w:cs="Calibri"/>
          <w:lang w:val="pt-BR" w:eastAsia="ar-SA"/>
        </w:rPr>
        <w:t>a) acatar pedido de reajuste dos preços, mediante aprovação do requerimento devidamente acompanhado das devidas comprovações;</w:t>
      </w:r>
    </w:p>
    <w:p w14:paraId="2EE022BC" w14:textId="77777777" w:rsidR="00597F91" w:rsidRPr="00E310E3" w:rsidRDefault="00597F91" w:rsidP="00A32F4E">
      <w:pPr>
        <w:widowControl/>
        <w:jc w:val="both"/>
        <w:rPr>
          <w:rFonts w:ascii="Calibri" w:hAnsi="Calibri" w:cs="Calibri"/>
          <w:lang w:val="pt-BR" w:eastAsia="ar-SA"/>
        </w:rPr>
      </w:pPr>
    </w:p>
    <w:p w14:paraId="67A144C9" w14:textId="77777777" w:rsidR="00597F91" w:rsidRPr="00E310E3" w:rsidRDefault="00597F91" w:rsidP="00A32F4E">
      <w:pPr>
        <w:widowControl/>
        <w:jc w:val="both"/>
        <w:rPr>
          <w:rFonts w:ascii="Calibri" w:hAnsi="Calibri" w:cs="Calibri"/>
          <w:lang w:val="pt-BR" w:eastAsia="ar-SA"/>
        </w:rPr>
      </w:pPr>
      <w:r w:rsidRPr="00E310E3">
        <w:rPr>
          <w:rFonts w:ascii="Calibri" w:hAnsi="Calibri" w:cs="Calibri"/>
          <w:lang w:val="pt-BR" w:eastAsia="ar-SA"/>
        </w:rPr>
        <w:t xml:space="preserve">b) liberar </w:t>
      </w:r>
      <w:r w:rsidR="00CC4281">
        <w:rPr>
          <w:rFonts w:ascii="Calibri" w:hAnsi="Calibri" w:cs="Calibri"/>
          <w:lang w:val="pt-BR" w:eastAsia="ar-SA"/>
        </w:rPr>
        <w:t>a licitante</w:t>
      </w:r>
      <w:r w:rsidRPr="00E310E3">
        <w:rPr>
          <w:rFonts w:ascii="Calibri" w:hAnsi="Calibri" w:cs="Calibri"/>
          <w:lang w:val="pt-BR" w:eastAsia="ar-SA"/>
        </w:rPr>
        <w:t xml:space="preserve"> do compromisso assumido, sem aplicação da penalidade, confirmando a veracidade dos motivos e comprovantes apresentados, e se a comunicação ocorrer antes do pedido de execução; e</w:t>
      </w:r>
    </w:p>
    <w:p w14:paraId="30D8BF98" w14:textId="77777777" w:rsidR="00597F91" w:rsidRPr="00E310E3" w:rsidRDefault="00597F91" w:rsidP="00A32F4E">
      <w:pPr>
        <w:widowControl/>
        <w:jc w:val="both"/>
        <w:rPr>
          <w:rFonts w:ascii="Calibri" w:hAnsi="Calibri" w:cs="Calibri"/>
          <w:lang w:val="pt-BR" w:eastAsia="ar-SA"/>
        </w:rPr>
      </w:pPr>
    </w:p>
    <w:p w14:paraId="063AE544" w14:textId="77777777" w:rsidR="00597F91" w:rsidRPr="00E310E3" w:rsidRDefault="00597F91" w:rsidP="00A32F4E">
      <w:pPr>
        <w:widowControl/>
        <w:jc w:val="both"/>
        <w:rPr>
          <w:rFonts w:ascii="Calibri" w:hAnsi="Calibri" w:cs="Calibri"/>
          <w:lang w:val="pt-BR" w:eastAsia="ar-SA"/>
        </w:rPr>
      </w:pPr>
      <w:r w:rsidRPr="00E310E3">
        <w:rPr>
          <w:rFonts w:ascii="Calibri" w:hAnsi="Calibri" w:cs="Calibri"/>
          <w:lang w:val="pt-BR" w:eastAsia="ar-SA"/>
        </w:rPr>
        <w:t>c)</w:t>
      </w:r>
      <w:r w:rsidRPr="00E310E3">
        <w:rPr>
          <w:rFonts w:ascii="Calibri" w:hAnsi="Calibri" w:cs="Calibri"/>
          <w:b/>
          <w:lang w:val="pt-BR" w:eastAsia="ar-SA"/>
        </w:rPr>
        <w:t xml:space="preserve"> </w:t>
      </w:r>
      <w:r w:rsidRPr="00E310E3">
        <w:rPr>
          <w:rFonts w:ascii="Calibri" w:hAnsi="Calibri" w:cs="Calibri"/>
          <w:lang w:val="pt-BR" w:eastAsia="ar-SA"/>
        </w:rPr>
        <w:t>convocar os demais fornecedores visando igual oportunidade de negociação.</w:t>
      </w:r>
    </w:p>
    <w:p w14:paraId="1C7A1A47" w14:textId="77777777" w:rsidR="00597F91" w:rsidRPr="00E310E3" w:rsidRDefault="00597F91" w:rsidP="00A32F4E">
      <w:pPr>
        <w:widowControl/>
        <w:jc w:val="both"/>
        <w:rPr>
          <w:rFonts w:ascii="Calibri" w:hAnsi="Calibri" w:cs="Calibri"/>
          <w:lang w:val="pt-BR" w:eastAsia="ar-SA"/>
        </w:rPr>
      </w:pPr>
    </w:p>
    <w:p w14:paraId="134ECE97" w14:textId="334A91FE" w:rsidR="00597F91" w:rsidRPr="00E310E3" w:rsidRDefault="00597F91" w:rsidP="00A32F4E">
      <w:pPr>
        <w:widowControl/>
        <w:jc w:val="both"/>
        <w:rPr>
          <w:rFonts w:ascii="Calibri" w:hAnsi="Calibri" w:cs="Calibri"/>
          <w:lang w:val="pt-BR" w:eastAsia="ar-SA"/>
        </w:rPr>
      </w:pPr>
      <w:r w:rsidRPr="00E310E3">
        <w:rPr>
          <w:rFonts w:ascii="Calibri" w:hAnsi="Calibri" w:cs="Calibri"/>
          <w:lang w:val="pt-BR" w:eastAsia="ar-SA"/>
        </w:rPr>
        <w:t>Não havendo êxito nas negociações, a PREFEITURA MUNICIPAL DE BARRA DO TURVO deverá proceder à revogação d</w:t>
      </w:r>
      <w:r w:rsidR="00A463F7">
        <w:rPr>
          <w:rFonts w:ascii="Calibri" w:hAnsi="Calibri" w:cs="Calibri"/>
          <w:lang w:val="pt-BR" w:eastAsia="ar-SA"/>
        </w:rPr>
        <w:t>o termo</w:t>
      </w:r>
      <w:r w:rsidRPr="00E310E3">
        <w:rPr>
          <w:rFonts w:ascii="Calibri" w:hAnsi="Calibri" w:cs="Calibri"/>
          <w:lang w:val="pt-BR" w:eastAsia="ar-SA"/>
        </w:rPr>
        <w:t>, adotando as medidas cabíveis para obtenção da contratação mais vantajosa.</w:t>
      </w:r>
    </w:p>
    <w:p w14:paraId="5158448E" w14:textId="2E926005" w:rsidR="00597F91" w:rsidRDefault="00597F91" w:rsidP="00A32F4E">
      <w:pPr>
        <w:tabs>
          <w:tab w:val="left" w:pos="1042"/>
        </w:tabs>
        <w:autoSpaceDE w:val="0"/>
        <w:autoSpaceDN w:val="0"/>
        <w:adjustRightInd w:val="0"/>
        <w:jc w:val="both"/>
        <w:rPr>
          <w:rFonts w:ascii="Calibri" w:hAnsi="Calibri" w:cs="Calibri"/>
          <w:lang w:val="pt-BR" w:eastAsia="pt-BR"/>
        </w:rPr>
      </w:pPr>
      <w:r w:rsidRPr="00E310E3">
        <w:rPr>
          <w:rFonts w:ascii="Calibri" w:hAnsi="Calibri" w:cs="Calibri"/>
          <w:lang w:val="pt-BR" w:eastAsia="pt-BR"/>
        </w:rPr>
        <w:tab/>
      </w:r>
    </w:p>
    <w:p w14:paraId="407A649A" w14:textId="77777777" w:rsidR="00751615" w:rsidRPr="00E310E3" w:rsidRDefault="00751615" w:rsidP="00A32F4E">
      <w:pPr>
        <w:tabs>
          <w:tab w:val="left" w:pos="1042"/>
        </w:tabs>
        <w:autoSpaceDE w:val="0"/>
        <w:autoSpaceDN w:val="0"/>
        <w:adjustRightInd w:val="0"/>
        <w:jc w:val="both"/>
        <w:rPr>
          <w:rFonts w:ascii="Calibri" w:hAnsi="Calibri" w:cs="Calibri"/>
          <w:lang w:val="pt-BR" w:eastAsia="pt-BR"/>
        </w:rPr>
      </w:pPr>
    </w:p>
    <w:p w14:paraId="424AE349" w14:textId="77777777" w:rsidR="00597F91" w:rsidRPr="00E310E3" w:rsidRDefault="00597F91" w:rsidP="00AA431E">
      <w:pPr>
        <w:autoSpaceDE w:val="0"/>
        <w:autoSpaceDN w:val="0"/>
        <w:adjustRightInd w:val="0"/>
        <w:jc w:val="both"/>
        <w:rPr>
          <w:rFonts w:ascii="Calibri" w:hAnsi="Calibri" w:cs="Calibri"/>
          <w:b/>
          <w:bCs/>
          <w:u w:val="single"/>
          <w:lang w:val="pt-BR" w:eastAsia="pt-BR"/>
        </w:rPr>
      </w:pPr>
      <w:r w:rsidRPr="00E310E3">
        <w:rPr>
          <w:rFonts w:ascii="Calibri" w:hAnsi="Calibri" w:cs="Calibri"/>
          <w:b/>
          <w:bCs/>
          <w:u w:val="single"/>
          <w:lang w:val="pt-BR" w:eastAsia="pt-BR"/>
        </w:rPr>
        <w:lastRenderedPageBreak/>
        <w:t>CLÁUSULA NONA - DOS DIREITOS E DAS OBRIGAÇÕES</w:t>
      </w:r>
    </w:p>
    <w:p w14:paraId="4DFE5058" w14:textId="77777777" w:rsidR="00597F91" w:rsidRPr="00E310E3" w:rsidRDefault="00597F91" w:rsidP="00AA431E">
      <w:pPr>
        <w:autoSpaceDE w:val="0"/>
        <w:autoSpaceDN w:val="0"/>
        <w:adjustRightInd w:val="0"/>
        <w:jc w:val="both"/>
        <w:rPr>
          <w:rFonts w:ascii="Calibri" w:hAnsi="Calibri" w:cs="Calibri"/>
          <w:lang w:val="pt-BR" w:eastAsia="pt-BR"/>
        </w:rPr>
      </w:pPr>
      <w:r w:rsidRPr="00E310E3">
        <w:rPr>
          <w:rFonts w:ascii="Calibri" w:hAnsi="Calibri" w:cs="Calibri"/>
          <w:b/>
          <w:lang w:val="pt-BR" w:eastAsia="pt-BR"/>
        </w:rPr>
        <w:t>DOS DIREITOS:</w:t>
      </w:r>
    </w:p>
    <w:p w14:paraId="305D1E3B" w14:textId="77777777" w:rsidR="00597F91" w:rsidRPr="00E310E3" w:rsidRDefault="00597F91" w:rsidP="00A32F4E">
      <w:pPr>
        <w:autoSpaceDE w:val="0"/>
        <w:autoSpaceDN w:val="0"/>
        <w:adjustRightInd w:val="0"/>
        <w:jc w:val="both"/>
        <w:rPr>
          <w:rFonts w:ascii="Calibri" w:hAnsi="Calibri" w:cs="Calibri"/>
          <w:lang w:val="pt-BR" w:eastAsia="pt-BR"/>
        </w:rPr>
      </w:pPr>
      <w:r w:rsidRPr="00E310E3">
        <w:rPr>
          <w:rFonts w:ascii="Calibri" w:hAnsi="Calibri" w:cs="Calibri"/>
          <w:lang w:val="pt-BR" w:eastAsia="pt-BR"/>
        </w:rPr>
        <w:t xml:space="preserve">Constituem direitos </w:t>
      </w:r>
      <w:proofErr w:type="gramStart"/>
      <w:r w:rsidRPr="00E310E3">
        <w:rPr>
          <w:rFonts w:ascii="Calibri" w:hAnsi="Calibri" w:cs="Calibri"/>
          <w:lang w:val="pt-BR" w:eastAsia="pt-BR"/>
        </w:rPr>
        <w:t>do</w:t>
      </w:r>
      <w:proofErr w:type="gramEnd"/>
      <w:r w:rsidRPr="00E310E3">
        <w:rPr>
          <w:rFonts w:ascii="Calibri" w:hAnsi="Calibri" w:cs="Calibri"/>
          <w:lang w:val="pt-BR" w:eastAsia="pt-BR"/>
        </w:rPr>
        <w:t xml:space="preserve"> ÓRGÃO GERENCIADOR receber o objeto nas condições avençadas e do DETENTOR DA ATA perceber o valor ajustado na forma e no prazo convencionados.</w:t>
      </w:r>
    </w:p>
    <w:p w14:paraId="7F5D843D" w14:textId="77777777" w:rsidR="00597F91" w:rsidRPr="00E310E3" w:rsidRDefault="00597F91" w:rsidP="00A32F4E">
      <w:pPr>
        <w:autoSpaceDE w:val="0"/>
        <w:autoSpaceDN w:val="0"/>
        <w:adjustRightInd w:val="0"/>
        <w:ind w:left="720"/>
        <w:contextualSpacing/>
        <w:jc w:val="both"/>
        <w:rPr>
          <w:rFonts w:ascii="Calibri" w:hAnsi="Calibri" w:cs="Calibri"/>
          <w:lang w:val="pt-BR" w:eastAsia="pt-BR"/>
        </w:rPr>
      </w:pPr>
    </w:p>
    <w:p w14:paraId="41A70AF3" w14:textId="77777777" w:rsidR="00597F91" w:rsidRPr="00E310E3" w:rsidRDefault="00597F91" w:rsidP="00A32F4E">
      <w:pPr>
        <w:autoSpaceDE w:val="0"/>
        <w:autoSpaceDN w:val="0"/>
        <w:adjustRightInd w:val="0"/>
        <w:jc w:val="both"/>
        <w:rPr>
          <w:rFonts w:ascii="Calibri" w:hAnsi="Calibri" w:cs="Calibri"/>
          <w:lang w:val="pt-BR" w:eastAsia="pt-BR"/>
        </w:rPr>
      </w:pPr>
      <w:r w:rsidRPr="00E310E3">
        <w:rPr>
          <w:rFonts w:ascii="Calibri" w:hAnsi="Calibri" w:cs="Calibri"/>
          <w:b/>
          <w:lang w:val="pt-BR" w:eastAsia="pt-BR"/>
        </w:rPr>
        <w:t>DAS OBRIGAÇÕES:</w:t>
      </w:r>
    </w:p>
    <w:p w14:paraId="405BF09B" w14:textId="77777777" w:rsidR="00597F91" w:rsidRPr="00E310E3" w:rsidRDefault="00597F91" w:rsidP="00A32F4E">
      <w:pPr>
        <w:autoSpaceDE w:val="0"/>
        <w:autoSpaceDN w:val="0"/>
        <w:adjustRightInd w:val="0"/>
        <w:ind w:left="720"/>
        <w:contextualSpacing/>
        <w:jc w:val="both"/>
        <w:rPr>
          <w:rFonts w:ascii="Calibri" w:hAnsi="Calibri" w:cs="Calibri"/>
          <w:lang w:val="pt-BR" w:eastAsia="pt-BR"/>
        </w:rPr>
      </w:pPr>
    </w:p>
    <w:p w14:paraId="222A4C78" w14:textId="77777777" w:rsidR="00597F91" w:rsidRDefault="00597F91" w:rsidP="00A32F4E">
      <w:pPr>
        <w:autoSpaceDE w:val="0"/>
        <w:autoSpaceDN w:val="0"/>
        <w:adjustRightInd w:val="0"/>
        <w:jc w:val="both"/>
        <w:rPr>
          <w:rFonts w:ascii="Calibri" w:hAnsi="Calibri" w:cs="Calibri"/>
          <w:lang w:val="pt-BR" w:eastAsia="pt-BR"/>
        </w:rPr>
      </w:pPr>
      <w:r w:rsidRPr="00E310E3">
        <w:rPr>
          <w:rFonts w:ascii="Calibri" w:hAnsi="Calibri" w:cs="Calibri"/>
          <w:lang w:val="pt-BR" w:eastAsia="pt-BR"/>
        </w:rPr>
        <w:t>Constituem obrigações do ÓRGÃO GERENCIADOR</w:t>
      </w:r>
    </w:p>
    <w:p w14:paraId="4BC4491F" w14:textId="77777777" w:rsidR="00597F91" w:rsidRPr="00E310E3" w:rsidRDefault="000712FE" w:rsidP="004328EC">
      <w:pPr>
        <w:autoSpaceDE w:val="0"/>
        <w:autoSpaceDN w:val="0"/>
        <w:adjustRightInd w:val="0"/>
        <w:jc w:val="both"/>
        <w:rPr>
          <w:rFonts w:ascii="Calibri" w:hAnsi="Calibri" w:cs="Calibri"/>
          <w:lang w:val="pt-BR" w:eastAsia="pt-BR"/>
        </w:rPr>
      </w:pPr>
      <w:r>
        <w:rPr>
          <w:rFonts w:ascii="Calibri" w:hAnsi="Calibri" w:cs="Calibri"/>
          <w:lang w:val="pt-BR" w:eastAsia="pt-BR"/>
        </w:rPr>
        <w:t>Comunicar a empresa através do setor de obra</w:t>
      </w:r>
    </w:p>
    <w:p w14:paraId="44360693" w14:textId="77777777" w:rsidR="00597F91" w:rsidRPr="004328EC" w:rsidRDefault="00597F91" w:rsidP="004328EC">
      <w:pPr>
        <w:widowControl/>
        <w:numPr>
          <w:ilvl w:val="0"/>
          <w:numId w:val="44"/>
        </w:numPr>
        <w:autoSpaceDE w:val="0"/>
        <w:autoSpaceDN w:val="0"/>
        <w:adjustRightInd w:val="0"/>
        <w:contextualSpacing/>
        <w:jc w:val="both"/>
        <w:rPr>
          <w:rFonts w:ascii="Calibri" w:hAnsi="Calibri" w:cs="Calibri"/>
          <w:lang w:val="pt-BR" w:eastAsia="pt-BR"/>
        </w:rPr>
      </w:pPr>
      <w:r w:rsidRPr="00E310E3">
        <w:rPr>
          <w:rFonts w:ascii="Calibri" w:hAnsi="Calibri" w:cs="Calibri"/>
          <w:lang w:val="pt-BR" w:eastAsia="pt-BR"/>
        </w:rPr>
        <w:t xml:space="preserve">efetuar o pagamento ajustado; </w:t>
      </w:r>
    </w:p>
    <w:p w14:paraId="67A706D9" w14:textId="4F570A23" w:rsidR="00597F91" w:rsidRPr="004328EC" w:rsidRDefault="00597F91" w:rsidP="004328EC">
      <w:pPr>
        <w:widowControl/>
        <w:numPr>
          <w:ilvl w:val="0"/>
          <w:numId w:val="44"/>
        </w:numPr>
        <w:autoSpaceDE w:val="0"/>
        <w:autoSpaceDN w:val="0"/>
        <w:adjustRightInd w:val="0"/>
        <w:contextualSpacing/>
        <w:jc w:val="both"/>
        <w:rPr>
          <w:rFonts w:ascii="Calibri" w:hAnsi="Calibri" w:cs="Calibri"/>
          <w:lang w:val="pt-BR" w:eastAsia="pt-BR"/>
        </w:rPr>
      </w:pPr>
      <w:r w:rsidRPr="00E310E3">
        <w:rPr>
          <w:rFonts w:ascii="Calibri" w:hAnsi="Calibri" w:cs="Calibri"/>
          <w:lang w:val="pt-BR" w:eastAsia="pt-BR"/>
        </w:rPr>
        <w:t>dar ao DETENTOR DA ATA as condições necessárias à regular execução d</w:t>
      </w:r>
      <w:r w:rsidR="00A463F7">
        <w:rPr>
          <w:rFonts w:ascii="Calibri" w:hAnsi="Calibri" w:cs="Calibri"/>
          <w:lang w:val="pt-BR" w:eastAsia="pt-BR"/>
        </w:rPr>
        <w:t>o contrato</w:t>
      </w:r>
      <w:r w:rsidRPr="00E310E3">
        <w:rPr>
          <w:rFonts w:ascii="Calibri" w:hAnsi="Calibri" w:cs="Calibri"/>
          <w:lang w:val="pt-BR" w:eastAsia="pt-BR"/>
        </w:rPr>
        <w:t>;</w:t>
      </w:r>
    </w:p>
    <w:p w14:paraId="0DBE9DAF" w14:textId="77777777" w:rsidR="00597F91" w:rsidRPr="004328EC" w:rsidRDefault="00597F91" w:rsidP="004328EC">
      <w:pPr>
        <w:widowControl/>
        <w:numPr>
          <w:ilvl w:val="0"/>
          <w:numId w:val="44"/>
        </w:numPr>
        <w:autoSpaceDE w:val="0"/>
        <w:autoSpaceDN w:val="0"/>
        <w:adjustRightInd w:val="0"/>
        <w:contextualSpacing/>
        <w:jc w:val="both"/>
        <w:rPr>
          <w:rFonts w:ascii="Calibri" w:hAnsi="Calibri" w:cs="Calibri"/>
          <w:lang w:val="pt-BR" w:eastAsia="pt-BR"/>
        </w:rPr>
      </w:pPr>
      <w:r w:rsidRPr="00E310E3">
        <w:rPr>
          <w:rFonts w:ascii="Calibri" w:hAnsi="Calibri" w:cs="Calibri"/>
          <w:lang w:val="pt-BR" w:eastAsia="pt-BR"/>
        </w:rPr>
        <w:t>prestar ao DETENTOR DA ATA todos os esclarecimentos necessários para o fornecimento;</w:t>
      </w:r>
    </w:p>
    <w:p w14:paraId="64B3F6CC" w14:textId="77777777" w:rsidR="00597F91" w:rsidRPr="00E310E3" w:rsidRDefault="00597F91" w:rsidP="00A32F4E">
      <w:pPr>
        <w:widowControl/>
        <w:numPr>
          <w:ilvl w:val="0"/>
          <w:numId w:val="44"/>
        </w:numPr>
        <w:autoSpaceDE w:val="0"/>
        <w:autoSpaceDN w:val="0"/>
        <w:adjustRightInd w:val="0"/>
        <w:contextualSpacing/>
        <w:jc w:val="both"/>
        <w:rPr>
          <w:rFonts w:ascii="Calibri" w:hAnsi="Calibri" w:cs="Calibri"/>
          <w:lang w:val="pt-BR" w:eastAsia="pt-BR"/>
        </w:rPr>
      </w:pPr>
      <w:r w:rsidRPr="00E310E3">
        <w:rPr>
          <w:rFonts w:ascii="Calibri" w:hAnsi="Calibri" w:cs="Calibri"/>
          <w:lang w:val="pt-BR" w:eastAsia="pt-BR"/>
        </w:rPr>
        <w:t>Notificar por escrito à licitante vencedora, a ocorrência de eventuais imperfeições no curso do fornecimento dos produtos, fixando prazo para a sua correção.</w:t>
      </w:r>
    </w:p>
    <w:p w14:paraId="670FE119" w14:textId="77777777" w:rsidR="00597F91" w:rsidRPr="00E310E3" w:rsidRDefault="00597F91" w:rsidP="00A32F4E">
      <w:pPr>
        <w:widowControl/>
        <w:ind w:left="720"/>
        <w:contextualSpacing/>
        <w:rPr>
          <w:rFonts w:ascii="Calibri" w:hAnsi="Calibri" w:cs="Calibri"/>
          <w:lang w:val="pt-BR" w:eastAsia="pt-BR"/>
        </w:rPr>
      </w:pPr>
    </w:p>
    <w:p w14:paraId="673B78FC" w14:textId="77777777" w:rsidR="00597F91" w:rsidRPr="00E310E3" w:rsidRDefault="00597F91" w:rsidP="00A32F4E">
      <w:pPr>
        <w:autoSpaceDE w:val="0"/>
        <w:autoSpaceDN w:val="0"/>
        <w:adjustRightInd w:val="0"/>
        <w:jc w:val="both"/>
        <w:rPr>
          <w:rFonts w:ascii="Calibri" w:hAnsi="Calibri" w:cs="Calibri"/>
          <w:lang w:val="pt-BR" w:eastAsia="pt-BR"/>
        </w:rPr>
      </w:pPr>
      <w:r w:rsidRPr="00E310E3">
        <w:rPr>
          <w:rFonts w:ascii="Calibri" w:hAnsi="Calibri" w:cs="Calibri"/>
          <w:lang w:val="pt-BR" w:eastAsia="pt-BR"/>
        </w:rPr>
        <w:t>Constituem obrigações do DETENTOR DA ATA:</w:t>
      </w:r>
    </w:p>
    <w:p w14:paraId="6F9D53E1" w14:textId="77777777" w:rsidR="00597F91" w:rsidRPr="00E310E3" w:rsidRDefault="00597F91" w:rsidP="00A32F4E">
      <w:pPr>
        <w:autoSpaceDE w:val="0"/>
        <w:autoSpaceDN w:val="0"/>
        <w:adjustRightInd w:val="0"/>
        <w:ind w:left="720"/>
        <w:contextualSpacing/>
        <w:jc w:val="both"/>
        <w:rPr>
          <w:rFonts w:ascii="Calibri" w:hAnsi="Calibri" w:cs="Calibri"/>
          <w:lang w:val="pt-BR" w:eastAsia="pt-BR"/>
        </w:rPr>
      </w:pPr>
    </w:p>
    <w:p w14:paraId="01A7D401" w14:textId="77777777" w:rsidR="00597F91" w:rsidRPr="00E310E3" w:rsidRDefault="000712FE" w:rsidP="00A32F4E">
      <w:pPr>
        <w:widowControl/>
        <w:numPr>
          <w:ilvl w:val="0"/>
          <w:numId w:val="45"/>
        </w:numPr>
        <w:autoSpaceDE w:val="0"/>
        <w:autoSpaceDN w:val="0"/>
        <w:adjustRightInd w:val="0"/>
        <w:contextualSpacing/>
        <w:jc w:val="both"/>
        <w:rPr>
          <w:rFonts w:ascii="Calibri" w:hAnsi="Calibri" w:cs="Calibri"/>
          <w:lang w:val="pt-BR" w:eastAsia="pt-BR"/>
        </w:rPr>
      </w:pPr>
      <w:r>
        <w:rPr>
          <w:rFonts w:ascii="Calibri" w:hAnsi="Calibri" w:cs="Calibri"/>
          <w:lang w:val="pt-BR" w:eastAsia="pt-BR"/>
        </w:rPr>
        <w:t xml:space="preserve">Prestar os </w:t>
      </w:r>
      <w:proofErr w:type="gramStart"/>
      <w:r>
        <w:rPr>
          <w:rFonts w:ascii="Calibri" w:hAnsi="Calibri" w:cs="Calibri"/>
          <w:lang w:val="pt-BR" w:eastAsia="pt-BR"/>
        </w:rPr>
        <w:t xml:space="preserve">serviços </w:t>
      </w:r>
      <w:r w:rsidR="00597F91" w:rsidRPr="00E310E3">
        <w:rPr>
          <w:rFonts w:ascii="Calibri" w:hAnsi="Calibri" w:cs="Calibri"/>
          <w:lang w:val="pt-BR" w:eastAsia="pt-BR"/>
        </w:rPr>
        <w:t xml:space="preserve"> de</w:t>
      </w:r>
      <w:proofErr w:type="gramEnd"/>
      <w:r w:rsidR="00597F91" w:rsidRPr="00E310E3">
        <w:rPr>
          <w:rFonts w:ascii="Calibri" w:hAnsi="Calibri" w:cs="Calibri"/>
          <w:lang w:val="pt-BR" w:eastAsia="pt-BR"/>
        </w:rPr>
        <w:t xml:space="preserve"> acordo com as </w:t>
      </w:r>
      <w:r>
        <w:rPr>
          <w:rFonts w:ascii="Calibri" w:hAnsi="Calibri" w:cs="Calibri"/>
          <w:lang w:val="pt-BR" w:eastAsia="pt-BR"/>
        </w:rPr>
        <w:t>recomendações do setor de obras do município</w:t>
      </w:r>
      <w:r w:rsidR="00597F91" w:rsidRPr="00E310E3">
        <w:rPr>
          <w:rFonts w:ascii="Calibri" w:hAnsi="Calibri" w:cs="Calibri"/>
          <w:lang w:val="pt-BR" w:eastAsia="pt-BR"/>
        </w:rPr>
        <w:t xml:space="preserve">, responsabilizando-se pela exatidão </w:t>
      </w:r>
      <w:r w:rsidR="00CC4281">
        <w:rPr>
          <w:rFonts w:ascii="Calibri" w:hAnsi="Calibri" w:cs="Calibri"/>
          <w:lang w:val="pt-BR" w:eastAsia="pt-BR"/>
        </w:rPr>
        <w:t>da execução dos trabalhos</w:t>
      </w:r>
      <w:r w:rsidR="00597F91" w:rsidRPr="00E310E3">
        <w:rPr>
          <w:rFonts w:ascii="Calibri" w:hAnsi="Calibri" w:cs="Calibri"/>
          <w:lang w:val="pt-BR" w:eastAsia="pt-BR"/>
        </w:rPr>
        <w:t>, obrigando-se a reparar, exclusivamente às suas custas, todos os defeitos, erros, falhas, omissões e quaisquer outras irregularidades;</w:t>
      </w:r>
    </w:p>
    <w:p w14:paraId="1E7CE82E" w14:textId="77777777" w:rsidR="00597F91" w:rsidRPr="00E310E3" w:rsidRDefault="00597F91" w:rsidP="00A32F4E">
      <w:pPr>
        <w:autoSpaceDE w:val="0"/>
        <w:autoSpaceDN w:val="0"/>
        <w:adjustRightInd w:val="0"/>
        <w:ind w:left="720"/>
        <w:contextualSpacing/>
        <w:jc w:val="both"/>
        <w:rPr>
          <w:rFonts w:ascii="Calibri" w:hAnsi="Calibri" w:cs="Calibri"/>
          <w:lang w:val="pt-BR" w:eastAsia="pt-BR"/>
        </w:rPr>
      </w:pPr>
    </w:p>
    <w:p w14:paraId="38E400EF" w14:textId="00061067" w:rsidR="00597F91" w:rsidRDefault="00597F91" w:rsidP="00A32F4E">
      <w:pPr>
        <w:widowControl/>
        <w:numPr>
          <w:ilvl w:val="0"/>
          <w:numId w:val="45"/>
        </w:numPr>
        <w:autoSpaceDE w:val="0"/>
        <w:autoSpaceDN w:val="0"/>
        <w:adjustRightInd w:val="0"/>
        <w:contextualSpacing/>
        <w:jc w:val="both"/>
        <w:rPr>
          <w:rFonts w:ascii="Calibri" w:hAnsi="Calibri" w:cs="Calibri"/>
          <w:lang w:val="pt-BR" w:eastAsia="pt-BR"/>
        </w:rPr>
      </w:pPr>
      <w:r w:rsidRPr="00E310E3">
        <w:rPr>
          <w:rFonts w:ascii="Calibri" w:hAnsi="Calibri" w:cs="Calibri"/>
          <w:lang w:val="pt-BR" w:eastAsia="pt-BR"/>
        </w:rPr>
        <w:t xml:space="preserve">manter durante toda a execução </w:t>
      </w:r>
      <w:r w:rsidR="00A463F7">
        <w:rPr>
          <w:rFonts w:ascii="Calibri" w:hAnsi="Calibri" w:cs="Calibri"/>
          <w:lang w:val="pt-BR" w:eastAsia="pt-BR"/>
        </w:rPr>
        <w:t>do contrato</w:t>
      </w:r>
      <w:r w:rsidRPr="00E310E3">
        <w:rPr>
          <w:rFonts w:ascii="Calibri" w:hAnsi="Calibri" w:cs="Calibri"/>
          <w:lang w:val="pt-BR" w:eastAsia="pt-BR"/>
        </w:rPr>
        <w:t>, em compatibilidade com as obrigações por ele assumidas, todas as condições de habilitação e qualificação exigidas na licitação;</w:t>
      </w:r>
    </w:p>
    <w:p w14:paraId="1E049619" w14:textId="77777777" w:rsidR="000712FE" w:rsidRDefault="000712FE" w:rsidP="000712FE">
      <w:pPr>
        <w:pStyle w:val="PargrafodaLista"/>
        <w:rPr>
          <w:rFonts w:ascii="Calibri" w:hAnsi="Calibri" w:cs="Calibri"/>
          <w:lang w:val="pt-BR" w:eastAsia="pt-BR"/>
        </w:rPr>
      </w:pPr>
    </w:p>
    <w:p w14:paraId="30FF00F8" w14:textId="77777777" w:rsidR="00597F91" w:rsidRPr="000712FE" w:rsidRDefault="000712FE" w:rsidP="000712FE">
      <w:pPr>
        <w:widowControl/>
        <w:numPr>
          <w:ilvl w:val="0"/>
          <w:numId w:val="45"/>
        </w:numPr>
        <w:autoSpaceDE w:val="0"/>
        <w:autoSpaceDN w:val="0"/>
        <w:adjustRightInd w:val="0"/>
        <w:contextualSpacing/>
        <w:jc w:val="both"/>
        <w:rPr>
          <w:rFonts w:ascii="Calibri" w:hAnsi="Calibri" w:cs="Calibri"/>
          <w:lang w:val="pt-BR" w:eastAsia="pt-BR"/>
        </w:rPr>
      </w:pPr>
      <w:r>
        <w:rPr>
          <w:rFonts w:ascii="Calibri" w:hAnsi="Calibri" w:cs="Calibri"/>
          <w:lang w:val="pt-BR" w:eastAsia="pt-BR"/>
        </w:rPr>
        <w:t xml:space="preserve">Caso o equipamento ou caminhão venha </w:t>
      </w:r>
      <w:proofErr w:type="spellStart"/>
      <w:r>
        <w:rPr>
          <w:rFonts w:ascii="Calibri" w:hAnsi="Calibri" w:cs="Calibri"/>
          <w:lang w:val="pt-BR" w:eastAsia="pt-BR"/>
        </w:rPr>
        <w:t>á</w:t>
      </w:r>
      <w:proofErr w:type="spellEnd"/>
      <w:r>
        <w:rPr>
          <w:rFonts w:ascii="Calibri" w:hAnsi="Calibri" w:cs="Calibri"/>
          <w:lang w:val="pt-BR" w:eastAsia="pt-BR"/>
        </w:rPr>
        <w:t xml:space="preserve"> ter problemas técnicos durante a execução dos trabalhos, realizar o conserto ou a troca do equipamento em até 48 horas para a continuidade dos serviços contratados.</w:t>
      </w:r>
    </w:p>
    <w:p w14:paraId="41D4F34D" w14:textId="77777777" w:rsidR="00597F91" w:rsidRPr="00E310E3" w:rsidRDefault="00597F91" w:rsidP="00A32F4E">
      <w:pPr>
        <w:widowControl/>
        <w:ind w:left="720"/>
        <w:contextualSpacing/>
        <w:rPr>
          <w:rFonts w:ascii="Calibri" w:hAnsi="Calibri" w:cs="Calibri"/>
          <w:lang w:val="pt-BR" w:eastAsia="pt-BR"/>
        </w:rPr>
      </w:pPr>
    </w:p>
    <w:p w14:paraId="21869635" w14:textId="7FA58356" w:rsidR="00597F91" w:rsidRPr="00E310E3" w:rsidRDefault="00597F91" w:rsidP="00A32F4E">
      <w:pPr>
        <w:widowControl/>
        <w:numPr>
          <w:ilvl w:val="0"/>
          <w:numId w:val="45"/>
        </w:numPr>
        <w:autoSpaceDE w:val="0"/>
        <w:autoSpaceDN w:val="0"/>
        <w:adjustRightInd w:val="0"/>
        <w:contextualSpacing/>
        <w:jc w:val="both"/>
        <w:rPr>
          <w:rFonts w:ascii="Calibri" w:hAnsi="Calibri" w:cs="Calibri"/>
          <w:lang w:val="pt-BR" w:eastAsia="pt-BR"/>
        </w:rPr>
      </w:pPr>
      <w:r w:rsidRPr="00E310E3">
        <w:rPr>
          <w:rFonts w:ascii="Calibri" w:hAnsi="Calibri" w:cs="Calibri"/>
          <w:lang w:val="pt-BR" w:eastAsia="pt-BR"/>
        </w:rPr>
        <w:t xml:space="preserve">assumir inteira responsabilidade pelas obrigações fiscais decorrentes da execução </w:t>
      </w:r>
      <w:r w:rsidR="00303872">
        <w:rPr>
          <w:rFonts w:ascii="Calibri" w:hAnsi="Calibri" w:cs="Calibri"/>
          <w:lang w:val="pt-BR" w:eastAsia="pt-BR"/>
        </w:rPr>
        <w:t>do presente contrato</w:t>
      </w:r>
      <w:r w:rsidRPr="00E310E3">
        <w:rPr>
          <w:rFonts w:ascii="Calibri" w:hAnsi="Calibri" w:cs="Calibri"/>
          <w:lang w:val="pt-BR" w:eastAsia="pt-BR"/>
        </w:rPr>
        <w:t>;</w:t>
      </w:r>
    </w:p>
    <w:p w14:paraId="433D42CD" w14:textId="77777777" w:rsidR="00597F91" w:rsidRPr="00E310E3" w:rsidRDefault="00597F91" w:rsidP="00A32F4E">
      <w:pPr>
        <w:widowControl/>
        <w:ind w:left="720"/>
        <w:contextualSpacing/>
        <w:rPr>
          <w:rFonts w:ascii="Calibri" w:hAnsi="Calibri" w:cs="Calibri"/>
          <w:lang w:val="pt-BR" w:eastAsia="pt-BR"/>
        </w:rPr>
      </w:pPr>
    </w:p>
    <w:p w14:paraId="20387A42" w14:textId="77777777" w:rsidR="00597F91" w:rsidRPr="00E310E3" w:rsidRDefault="00597F91" w:rsidP="00A32F4E">
      <w:pPr>
        <w:widowControl/>
        <w:numPr>
          <w:ilvl w:val="0"/>
          <w:numId w:val="45"/>
        </w:numPr>
        <w:autoSpaceDE w:val="0"/>
        <w:autoSpaceDN w:val="0"/>
        <w:adjustRightInd w:val="0"/>
        <w:contextualSpacing/>
        <w:jc w:val="both"/>
        <w:rPr>
          <w:rFonts w:ascii="Calibri" w:hAnsi="Calibri" w:cs="Calibri"/>
          <w:lang w:val="pt-BR" w:eastAsia="pt-BR"/>
        </w:rPr>
      </w:pPr>
      <w:r w:rsidRPr="00E310E3">
        <w:rPr>
          <w:rFonts w:ascii="Calibri" w:hAnsi="Calibri" w:cs="Calibri"/>
          <w:lang w:val="pt-BR" w:eastAsia="pt-BR"/>
        </w:rPr>
        <w:t>comunicar ao ÓRGÃO GERENCIADOR no prazo de 48 (quarenta e oito) horas qualquer ocorrência anormal, que impeça o fornecimento;</w:t>
      </w:r>
    </w:p>
    <w:p w14:paraId="31B6E9E7" w14:textId="77777777" w:rsidR="00597F91" w:rsidRPr="00E310E3" w:rsidRDefault="00597F91" w:rsidP="00A32F4E">
      <w:pPr>
        <w:widowControl/>
        <w:ind w:left="720"/>
        <w:contextualSpacing/>
        <w:rPr>
          <w:rFonts w:ascii="Calibri" w:hAnsi="Calibri" w:cs="Calibri"/>
          <w:lang w:val="pt-BR" w:eastAsia="pt-BR"/>
        </w:rPr>
      </w:pPr>
    </w:p>
    <w:p w14:paraId="51381809" w14:textId="77777777" w:rsidR="00597F91" w:rsidRPr="00E310E3" w:rsidRDefault="00597F91" w:rsidP="00A32F4E">
      <w:pPr>
        <w:widowControl/>
        <w:numPr>
          <w:ilvl w:val="0"/>
          <w:numId w:val="45"/>
        </w:numPr>
        <w:autoSpaceDE w:val="0"/>
        <w:autoSpaceDN w:val="0"/>
        <w:adjustRightInd w:val="0"/>
        <w:contextualSpacing/>
        <w:jc w:val="both"/>
        <w:rPr>
          <w:rFonts w:ascii="Calibri" w:hAnsi="Calibri" w:cs="Calibri"/>
          <w:lang w:val="pt-BR" w:eastAsia="pt-BR"/>
        </w:rPr>
      </w:pPr>
      <w:r w:rsidRPr="00E310E3">
        <w:rPr>
          <w:rFonts w:ascii="Calibri" w:hAnsi="Calibri" w:cs="Calibri"/>
          <w:lang w:val="pt-BR" w:eastAsia="pt-BR"/>
        </w:rPr>
        <w:t>cumprir todas as orientações do ÓRGÃO GERENCIADOR para o fiel cumprimento do objeto licitado;</w:t>
      </w:r>
    </w:p>
    <w:p w14:paraId="6FFEF84B" w14:textId="77777777" w:rsidR="00597F91" w:rsidRPr="00E310E3" w:rsidRDefault="00597F91" w:rsidP="00A32F4E">
      <w:pPr>
        <w:widowControl/>
        <w:ind w:left="720"/>
        <w:contextualSpacing/>
        <w:rPr>
          <w:rFonts w:ascii="Calibri" w:hAnsi="Calibri" w:cs="Calibri"/>
          <w:lang w:val="pt-BR" w:eastAsia="pt-BR"/>
        </w:rPr>
      </w:pPr>
    </w:p>
    <w:p w14:paraId="23884C16" w14:textId="57BBB931" w:rsidR="00597F91" w:rsidRPr="00E310E3" w:rsidRDefault="00597F91" w:rsidP="00A32F4E">
      <w:pPr>
        <w:widowControl/>
        <w:numPr>
          <w:ilvl w:val="0"/>
          <w:numId w:val="45"/>
        </w:numPr>
        <w:autoSpaceDE w:val="0"/>
        <w:autoSpaceDN w:val="0"/>
        <w:adjustRightInd w:val="0"/>
        <w:contextualSpacing/>
        <w:jc w:val="both"/>
        <w:rPr>
          <w:rFonts w:ascii="Calibri" w:hAnsi="Calibri" w:cs="Calibri"/>
          <w:lang w:val="pt-BR" w:eastAsia="pt-BR"/>
        </w:rPr>
      </w:pPr>
      <w:r w:rsidRPr="00E310E3">
        <w:rPr>
          <w:rFonts w:ascii="Calibri" w:hAnsi="Calibri" w:cs="Calibri"/>
          <w:lang w:val="pt-BR" w:eastAsia="pt-BR"/>
        </w:rPr>
        <w:t xml:space="preserve">não transferir, total ou parcialmente, o objeto </w:t>
      </w:r>
      <w:r w:rsidR="00303872">
        <w:rPr>
          <w:rFonts w:ascii="Calibri" w:hAnsi="Calibri" w:cs="Calibri"/>
          <w:lang w:val="pt-BR" w:eastAsia="pt-BR"/>
        </w:rPr>
        <w:t>deste contrato</w:t>
      </w:r>
      <w:r w:rsidRPr="00E310E3">
        <w:rPr>
          <w:rFonts w:ascii="Calibri" w:hAnsi="Calibri" w:cs="Calibri"/>
          <w:lang w:val="pt-BR" w:eastAsia="pt-BR"/>
        </w:rPr>
        <w:t xml:space="preserve"> para terceiros;</w:t>
      </w:r>
    </w:p>
    <w:p w14:paraId="3EDB9EC4" w14:textId="77777777" w:rsidR="00597F91" w:rsidRPr="00E310E3" w:rsidRDefault="00597F91" w:rsidP="00A32F4E">
      <w:pPr>
        <w:widowControl/>
        <w:ind w:left="720"/>
        <w:contextualSpacing/>
        <w:rPr>
          <w:rFonts w:ascii="Calibri" w:hAnsi="Calibri" w:cs="Calibri"/>
          <w:lang w:val="pt-BR" w:eastAsia="pt-BR"/>
        </w:rPr>
      </w:pPr>
    </w:p>
    <w:p w14:paraId="0A669694" w14:textId="77777777" w:rsidR="00597F91" w:rsidRPr="00E310E3" w:rsidRDefault="00597F91" w:rsidP="00A32F4E">
      <w:pPr>
        <w:widowControl/>
        <w:numPr>
          <w:ilvl w:val="0"/>
          <w:numId w:val="45"/>
        </w:numPr>
        <w:autoSpaceDE w:val="0"/>
        <w:autoSpaceDN w:val="0"/>
        <w:adjustRightInd w:val="0"/>
        <w:contextualSpacing/>
        <w:jc w:val="both"/>
        <w:rPr>
          <w:rFonts w:ascii="Calibri" w:hAnsi="Calibri" w:cs="Calibri"/>
          <w:lang w:val="pt-BR" w:eastAsia="pt-BR"/>
        </w:rPr>
      </w:pPr>
      <w:r w:rsidRPr="00E310E3">
        <w:rPr>
          <w:rFonts w:ascii="Calibri" w:hAnsi="Calibri" w:cs="Calibri"/>
          <w:lang w:val="pt-BR" w:eastAsia="pt-BR"/>
        </w:rPr>
        <w:t>sujeitar-se a mais ampla e irrestrita fiscalização por parte do ÓRGÃO GERENCIADOR, prestando todos os esclarecimentos solicitados e atendendo às reclamações, caso ocorram;</w:t>
      </w:r>
    </w:p>
    <w:p w14:paraId="1CAB6949" w14:textId="77777777" w:rsidR="00597F91" w:rsidRPr="00E310E3" w:rsidRDefault="00597F91" w:rsidP="00A32F4E">
      <w:pPr>
        <w:autoSpaceDE w:val="0"/>
        <w:autoSpaceDN w:val="0"/>
        <w:adjustRightInd w:val="0"/>
        <w:jc w:val="both"/>
        <w:rPr>
          <w:rFonts w:ascii="Calibri" w:hAnsi="Calibri" w:cs="Calibri"/>
          <w:b/>
          <w:bCs/>
          <w:u w:val="single"/>
          <w:lang w:val="pt-BR" w:eastAsia="pt-BR"/>
        </w:rPr>
      </w:pPr>
    </w:p>
    <w:p w14:paraId="76F2CDDD" w14:textId="77777777" w:rsidR="00597F91" w:rsidRPr="00E310E3" w:rsidRDefault="00597F91" w:rsidP="00AA431E">
      <w:pPr>
        <w:autoSpaceDE w:val="0"/>
        <w:autoSpaceDN w:val="0"/>
        <w:adjustRightInd w:val="0"/>
        <w:jc w:val="both"/>
        <w:rPr>
          <w:rFonts w:ascii="Calibri" w:hAnsi="Calibri" w:cs="Calibri"/>
          <w:b/>
          <w:bCs/>
          <w:u w:val="single"/>
          <w:lang w:val="pt-BR" w:eastAsia="pt-BR"/>
        </w:rPr>
      </w:pPr>
      <w:r w:rsidRPr="00E310E3">
        <w:rPr>
          <w:rFonts w:ascii="Calibri" w:hAnsi="Calibri" w:cs="Calibri"/>
          <w:b/>
          <w:bCs/>
          <w:u w:val="single"/>
          <w:lang w:val="pt-BR" w:eastAsia="pt-BR"/>
        </w:rPr>
        <w:t>CLÁUSULA DÉCIMA - SANÇÕES ADMINISTRATIVAS</w:t>
      </w:r>
    </w:p>
    <w:p w14:paraId="5BD087E7" w14:textId="77777777" w:rsidR="00597F91" w:rsidRPr="00E310E3" w:rsidRDefault="00597F91" w:rsidP="00A32F4E">
      <w:pPr>
        <w:autoSpaceDE w:val="0"/>
        <w:autoSpaceDN w:val="0"/>
        <w:adjustRightInd w:val="0"/>
        <w:jc w:val="both"/>
        <w:rPr>
          <w:rFonts w:ascii="Calibri" w:hAnsi="Calibri" w:cs="Calibri"/>
          <w:lang w:val="pt-BR" w:eastAsia="pt-BR"/>
        </w:rPr>
      </w:pPr>
      <w:r w:rsidRPr="00E310E3">
        <w:rPr>
          <w:rFonts w:ascii="Calibri" w:hAnsi="Calibri" w:cs="Calibri"/>
          <w:lang w:val="pt-BR" w:eastAsia="pt-BR"/>
        </w:rPr>
        <w:t>Os participantes que ensejarem no retardamento da execução do certame, não mantiverem sua proposta, falharem ou fraudarem a presente contratação, comportarem-se de modo inidôneo, fizerem declaração falsa ou cometerem fraude fiscal, poderão ser aplicadas, conforme o caso, as sanções previstas no art. 7º da Lei nº 10.520/02, bem como aos Artigos 86 e 87 da Lei n.º 8.666/93, sem prejuízo da reparação dos danos causados ao MUNICÍPIO pelo infrator:</w:t>
      </w:r>
    </w:p>
    <w:p w14:paraId="69FA830E" w14:textId="77777777" w:rsidR="00597F91" w:rsidRPr="00E310E3" w:rsidRDefault="00597F91" w:rsidP="00A32F4E">
      <w:pPr>
        <w:autoSpaceDE w:val="0"/>
        <w:autoSpaceDN w:val="0"/>
        <w:adjustRightInd w:val="0"/>
        <w:ind w:left="720"/>
        <w:contextualSpacing/>
        <w:jc w:val="both"/>
        <w:rPr>
          <w:rFonts w:ascii="Calibri" w:hAnsi="Calibri" w:cs="Calibri"/>
          <w:lang w:val="pt-BR" w:eastAsia="pt-BR"/>
        </w:rPr>
      </w:pPr>
    </w:p>
    <w:p w14:paraId="4A829DA1" w14:textId="77777777" w:rsidR="00597F91" w:rsidRPr="00E310E3" w:rsidRDefault="00597F91" w:rsidP="00A32F4E">
      <w:pPr>
        <w:autoSpaceDE w:val="0"/>
        <w:autoSpaceDN w:val="0"/>
        <w:adjustRightInd w:val="0"/>
        <w:jc w:val="both"/>
        <w:rPr>
          <w:rFonts w:ascii="Calibri" w:hAnsi="Calibri" w:cs="Calibri"/>
          <w:lang w:val="pt-BR" w:eastAsia="pt-BR"/>
        </w:rPr>
      </w:pPr>
      <w:r w:rsidRPr="00E310E3">
        <w:rPr>
          <w:rFonts w:ascii="Calibri" w:hAnsi="Calibri" w:cs="Calibri"/>
          <w:lang w:val="pt-BR" w:eastAsia="pt-BR"/>
        </w:rPr>
        <w:t xml:space="preserve">Nos termos do art. 87 da Lei nº 8.666/93, pela inexecução total ou parcial da Ata, a Detentora da Ata, garantida a </w:t>
      </w:r>
      <w:r w:rsidRPr="00E310E3">
        <w:rPr>
          <w:rFonts w:ascii="Calibri" w:hAnsi="Calibri" w:cs="Calibri"/>
          <w:lang w:val="pt-BR" w:eastAsia="pt-BR"/>
        </w:rPr>
        <w:lastRenderedPageBreak/>
        <w:t>prévia defesa, ficará sujeita às seguintes sanções:</w:t>
      </w:r>
    </w:p>
    <w:p w14:paraId="0FE618C3" w14:textId="77777777" w:rsidR="00597F91" w:rsidRPr="00E310E3" w:rsidRDefault="00597F91" w:rsidP="00A32F4E">
      <w:pPr>
        <w:autoSpaceDE w:val="0"/>
        <w:autoSpaceDN w:val="0"/>
        <w:adjustRightInd w:val="0"/>
        <w:ind w:left="720"/>
        <w:contextualSpacing/>
        <w:jc w:val="both"/>
        <w:rPr>
          <w:rFonts w:ascii="Calibri" w:hAnsi="Calibri" w:cs="Calibri"/>
          <w:lang w:val="pt-BR" w:eastAsia="pt-BR"/>
        </w:rPr>
      </w:pPr>
    </w:p>
    <w:p w14:paraId="09509A34" w14:textId="77777777" w:rsidR="00597F91" w:rsidRPr="00E310E3" w:rsidRDefault="00597F91" w:rsidP="00A32F4E">
      <w:pPr>
        <w:widowControl/>
        <w:numPr>
          <w:ilvl w:val="0"/>
          <w:numId w:val="46"/>
        </w:numPr>
        <w:autoSpaceDE w:val="0"/>
        <w:autoSpaceDN w:val="0"/>
        <w:adjustRightInd w:val="0"/>
        <w:contextualSpacing/>
        <w:jc w:val="both"/>
        <w:rPr>
          <w:rFonts w:ascii="Calibri" w:hAnsi="Calibri" w:cs="Calibri"/>
          <w:shd w:val="clear" w:color="auto" w:fill="FFFF00"/>
          <w:lang w:val="pt-BR" w:eastAsia="pt-BR"/>
        </w:rPr>
      </w:pPr>
      <w:r w:rsidRPr="00E310E3">
        <w:rPr>
          <w:rFonts w:ascii="Calibri" w:hAnsi="Calibri" w:cs="Calibri"/>
          <w:lang w:val="pt-BR" w:eastAsia="pt-BR"/>
        </w:rPr>
        <w:t>advertência, por escrito, sempre que ocorrer pequenas irregularidades, para as quais haja concorrido;</w:t>
      </w:r>
    </w:p>
    <w:p w14:paraId="74387A8E" w14:textId="77777777" w:rsidR="00597F91" w:rsidRPr="00E310E3" w:rsidRDefault="00597F91" w:rsidP="00A32F4E">
      <w:pPr>
        <w:autoSpaceDE w:val="0"/>
        <w:autoSpaceDN w:val="0"/>
        <w:adjustRightInd w:val="0"/>
        <w:ind w:left="720"/>
        <w:contextualSpacing/>
        <w:jc w:val="both"/>
        <w:rPr>
          <w:rFonts w:ascii="Calibri" w:hAnsi="Calibri" w:cs="Calibri"/>
          <w:shd w:val="clear" w:color="auto" w:fill="FFFF00"/>
          <w:lang w:val="pt-BR" w:eastAsia="pt-BR"/>
        </w:rPr>
      </w:pPr>
    </w:p>
    <w:p w14:paraId="35C2863C" w14:textId="05FE77C6" w:rsidR="00597F91" w:rsidRPr="00E310E3" w:rsidRDefault="00597F91" w:rsidP="00A32F4E">
      <w:pPr>
        <w:widowControl/>
        <w:numPr>
          <w:ilvl w:val="0"/>
          <w:numId w:val="46"/>
        </w:numPr>
        <w:autoSpaceDE w:val="0"/>
        <w:autoSpaceDN w:val="0"/>
        <w:adjustRightInd w:val="0"/>
        <w:contextualSpacing/>
        <w:jc w:val="both"/>
        <w:rPr>
          <w:rFonts w:ascii="Calibri" w:hAnsi="Calibri" w:cs="Calibri"/>
          <w:lang w:val="pt-BR" w:eastAsia="pt-BR"/>
        </w:rPr>
      </w:pPr>
      <w:r w:rsidRPr="00E310E3">
        <w:rPr>
          <w:rFonts w:ascii="Calibri" w:hAnsi="Calibri" w:cs="Calibri"/>
          <w:lang w:val="pt-BR" w:eastAsia="pt-BR"/>
        </w:rPr>
        <w:t xml:space="preserve">multa, na forma prevista neste instrumento convocatório ou </w:t>
      </w:r>
      <w:r w:rsidR="00303872">
        <w:rPr>
          <w:rFonts w:ascii="Calibri" w:hAnsi="Calibri" w:cs="Calibri"/>
          <w:lang w:val="pt-BR" w:eastAsia="pt-BR"/>
        </w:rPr>
        <w:t>no contrato</w:t>
      </w:r>
      <w:r w:rsidRPr="00E310E3">
        <w:rPr>
          <w:rFonts w:ascii="Calibri" w:hAnsi="Calibri" w:cs="Calibri"/>
          <w:lang w:val="pt-BR" w:eastAsia="pt-BR"/>
        </w:rPr>
        <w:t>:</w:t>
      </w:r>
    </w:p>
    <w:p w14:paraId="02A46DF6" w14:textId="77777777" w:rsidR="00597F91" w:rsidRPr="00E310E3" w:rsidRDefault="00597F91" w:rsidP="00A32F4E">
      <w:pPr>
        <w:widowControl/>
        <w:ind w:left="720"/>
        <w:contextualSpacing/>
        <w:rPr>
          <w:rFonts w:ascii="Calibri" w:hAnsi="Calibri" w:cs="Calibri"/>
          <w:lang w:val="pt-BR" w:eastAsia="pt-BR"/>
        </w:rPr>
      </w:pPr>
    </w:p>
    <w:p w14:paraId="791B38C0" w14:textId="77777777" w:rsidR="00597F91" w:rsidRPr="00E310E3" w:rsidRDefault="00597F91" w:rsidP="00A32F4E">
      <w:pPr>
        <w:widowControl/>
        <w:numPr>
          <w:ilvl w:val="0"/>
          <w:numId w:val="46"/>
        </w:numPr>
        <w:autoSpaceDE w:val="0"/>
        <w:autoSpaceDN w:val="0"/>
        <w:adjustRightInd w:val="0"/>
        <w:contextualSpacing/>
        <w:jc w:val="both"/>
        <w:rPr>
          <w:rFonts w:ascii="Calibri" w:hAnsi="Calibri" w:cs="Calibri"/>
          <w:lang w:val="pt-BR" w:eastAsia="pt-BR"/>
        </w:rPr>
      </w:pPr>
      <w:r w:rsidRPr="00E310E3">
        <w:rPr>
          <w:rFonts w:ascii="Calibri" w:hAnsi="Calibri" w:cs="Calibri"/>
          <w:lang w:val="pt-BR" w:eastAsia="pt-BR"/>
        </w:rPr>
        <w:t>Suspensão temporária do direito de licitar, de contratar com a Administração por período não superior a 02 (dois) anos e, se for o caso, descredenciamento no Cadastro Municipal, pelo</w:t>
      </w:r>
    </w:p>
    <w:p w14:paraId="245D1B69" w14:textId="77777777" w:rsidR="00597F91" w:rsidRPr="00E310E3" w:rsidRDefault="00597F91" w:rsidP="00A32F4E">
      <w:pPr>
        <w:widowControl/>
        <w:autoSpaceDE w:val="0"/>
        <w:autoSpaceDN w:val="0"/>
        <w:adjustRightInd w:val="0"/>
        <w:ind w:left="720"/>
        <w:contextualSpacing/>
        <w:jc w:val="both"/>
        <w:rPr>
          <w:rFonts w:ascii="Calibri" w:hAnsi="Calibri" w:cs="Calibri"/>
          <w:lang w:val="pt-BR" w:eastAsia="pt-BR"/>
        </w:rPr>
      </w:pPr>
    </w:p>
    <w:p w14:paraId="22F146B7" w14:textId="77777777" w:rsidR="00597F91" w:rsidRPr="00E310E3" w:rsidRDefault="00597F91" w:rsidP="00A32F4E">
      <w:pPr>
        <w:widowControl/>
        <w:numPr>
          <w:ilvl w:val="0"/>
          <w:numId w:val="46"/>
        </w:numPr>
        <w:autoSpaceDE w:val="0"/>
        <w:autoSpaceDN w:val="0"/>
        <w:adjustRightInd w:val="0"/>
        <w:contextualSpacing/>
        <w:jc w:val="both"/>
        <w:rPr>
          <w:rFonts w:ascii="Calibri" w:hAnsi="Calibri" w:cs="Calibri"/>
          <w:lang w:val="pt-BR" w:eastAsia="pt-BR"/>
        </w:rPr>
      </w:pPr>
      <w:r w:rsidRPr="00E310E3">
        <w:rPr>
          <w:rFonts w:ascii="Calibri" w:hAnsi="Calibri" w:cs="Calibri"/>
          <w:lang w:val="pt-BR" w:eastAsia="pt-BR"/>
        </w:rPr>
        <w:t>prazo de até 5 (cinco) anos ou enquanto perdurarem os motivos determinantes da punição ou, ainda, até que seja promovida a reabilitação perante a autoridade que aplicou a penalidade;</w:t>
      </w:r>
    </w:p>
    <w:p w14:paraId="1D329D78" w14:textId="77777777" w:rsidR="00597F91" w:rsidRPr="00E310E3" w:rsidRDefault="00597F91" w:rsidP="00A32F4E">
      <w:pPr>
        <w:widowControl/>
        <w:ind w:left="720"/>
        <w:contextualSpacing/>
        <w:rPr>
          <w:rFonts w:ascii="Calibri" w:hAnsi="Calibri" w:cs="Calibri"/>
          <w:lang w:val="pt-BR" w:eastAsia="pt-BR"/>
        </w:rPr>
      </w:pPr>
    </w:p>
    <w:p w14:paraId="39CFC6E8" w14:textId="77777777" w:rsidR="00597F91" w:rsidRPr="00E310E3" w:rsidRDefault="00597F91" w:rsidP="00A32F4E">
      <w:pPr>
        <w:widowControl/>
        <w:numPr>
          <w:ilvl w:val="0"/>
          <w:numId w:val="46"/>
        </w:numPr>
        <w:autoSpaceDE w:val="0"/>
        <w:autoSpaceDN w:val="0"/>
        <w:adjustRightInd w:val="0"/>
        <w:contextualSpacing/>
        <w:jc w:val="both"/>
        <w:rPr>
          <w:rFonts w:ascii="Calibri" w:hAnsi="Calibri" w:cs="Calibri"/>
          <w:b/>
          <w:u w:val="single"/>
          <w:lang w:val="pt-BR" w:eastAsia="pt-BR"/>
        </w:rPr>
      </w:pPr>
      <w:r w:rsidRPr="00E310E3">
        <w:rPr>
          <w:rFonts w:ascii="Calibri" w:hAnsi="Calibri" w:cs="Calibri"/>
          <w:lang w:val="pt-BR" w:eastAsia="pt-BR"/>
        </w:rPr>
        <w:t>Declaração de inidoneidade para licitar ou contratar com a Administração Pública enquanto perdurarem os motivos determinantes da punição ou até que seja promovida sua reabilitação perante a própria autoridade que aplicou a penalidade, que será concedida sempre que a Detentora da Ata ressarcir a Administração pelos prejuízos resultantes e depois de decorrido o prazo da sanção aplicada com base na alínea anterior.</w:t>
      </w:r>
    </w:p>
    <w:p w14:paraId="730E829A" w14:textId="77777777" w:rsidR="00597F91" w:rsidRPr="00E310E3" w:rsidRDefault="00597F91" w:rsidP="00A32F4E">
      <w:pPr>
        <w:widowControl/>
        <w:ind w:left="720"/>
        <w:contextualSpacing/>
        <w:rPr>
          <w:rFonts w:ascii="Calibri" w:hAnsi="Calibri" w:cs="Calibri"/>
          <w:lang w:val="pt-BR" w:eastAsia="pt-BR"/>
        </w:rPr>
      </w:pPr>
    </w:p>
    <w:p w14:paraId="0EB5435C" w14:textId="77777777" w:rsidR="00597F91" w:rsidRPr="00E310E3" w:rsidRDefault="00597F91" w:rsidP="00A32F4E">
      <w:pPr>
        <w:autoSpaceDE w:val="0"/>
        <w:autoSpaceDN w:val="0"/>
        <w:adjustRightInd w:val="0"/>
        <w:jc w:val="both"/>
        <w:rPr>
          <w:rFonts w:ascii="Calibri" w:hAnsi="Calibri" w:cs="Calibri"/>
          <w:lang w:val="pt-BR" w:eastAsia="pt-BR"/>
        </w:rPr>
      </w:pPr>
      <w:r w:rsidRPr="00E310E3">
        <w:rPr>
          <w:rFonts w:ascii="Calibri" w:hAnsi="Calibri" w:cs="Calibri"/>
          <w:lang w:val="pt-BR" w:eastAsia="pt-BR"/>
        </w:rPr>
        <w:t xml:space="preserve">Os licitantes sujeitar-se-ão à imposição de </w:t>
      </w:r>
      <w:r w:rsidRPr="00E310E3">
        <w:rPr>
          <w:rFonts w:ascii="Calibri" w:hAnsi="Calibri" w:cs="Calibri"/>
          <w:b/>
          <w:lang w:val="pt-BR" w:eastAsia="pt-BR"/>
        </w:rPr>
        <w:t>multa correspondente a até 2% (dois por cento) do valor da proposta</w:t>
      </w:r>
      <w:r w:rsidRPr="00E310E3">
        <w:rPr>
          <w:rFonts w:ascii="Calibri" w:hAnsi="Calibri" w:cs="Calibri"/>
          <w:lang w:val="pt-BR" w:eastAsia="pt-BR"/>
        </w:rPr>
        <w:t xml:space="preserve"> se, por ato ou omissão de seu representante, provocar tumulto na sessão de pregão ou retardar o procedimento licitatório, ou ainda, desistir do lance ofertado.</w:t>
      </w:r>
    </w:p>
    <w:p w14:paraId="5AE5EC2C" w14:textId="77777777" w:rsidR="00597F91" w:rsidRPr="00E310E3" w:rsidRDefault="00597F91" w:rsidP="00A32F4E">
      <w:pPr>
        <w:autoSpaceDE w:val="0"/>
        <w:autoSpaceDN w:val="0"/>
        <w:adjustRightInd w:val="0"/>
        <w:ind w:left="720"/>
        <w:contextualSpacing/>
        <w:jc w:val="both"/>
        <w:rPr>
          <w:rFonts w:ascii="Calibri" w:hAnsi="Calibri" w:cs="Calibri"/>
          <w:lang w:val="pt-BR" w:eastAsia="pt-BR"/>
        </w:rPr>
      </w:pPr>
    </w:p>
    <w:p w14:paraId="41A24653" w14:textId="77777777" w:rsidR="00597F91" w:rsidRPr="00E310E3" w:rsidRDefault="00597F91" w:rsidP="00A32F4E">
      <w:pPr>
        <w:autoSpaceDE w:val="0"/>
        <w:autoSpaceDN w:val="0"/>
        <w:adjustRightInd w:val="0"/>
        <w:jc w:val="both"/>
        <w:rPr>
          <w:rFonts w:ascii="Calibri" w:hAnsi="Calibri" w:cs="Calibri"/>
          <w:lang w:val="pt-BR" w:eastAsia="pt-BR"/>
        </w:rPr>
      </w:pPr>
      <w:r w:rsidRPr="00E310E3">
        <w:rPr>
          <w:rFonts w:ascii="Calibri" w:hAnsi="Calibri" w:cs="Calibri"/>
          <w:b/>
          <w:lang w:val="pt-BR" w:eastAsia="pt-BR"/>
        </w:rPr>
        <w:t>Pela não regularização da documentação de comprovação de regularidade fiscal das microempresas e empresas de pequeno porte, no prazo previsto neste edital, implicará decadência do direito à contratação e a Administração poderá, garantida a prévia defesa, aplicar ao licitante multa equivalente a 2% (dois por cento) do valor adjudicado à ela, cominada com a aplicação de suspensão temporária para licitar e contratar com a Municipalidade e/ou declaração de inidoneidade, conforme previsto pelo artigo 7º da Lei Federal nº 10.520/02 (LC nº 123/06, art. 43, § 2º).</w:t>
      </w:r>
    </w:p>
    <w:p w14:paraId="0970BF0A" w14:textId="77777777" w:rsidR="00597F91" w:rsidRPr="00E310E3" w:rsidRDefault="00597F91" w:rsidP="00A32F4E">
      <w:pPr>
        <w:widowControl/>
        <w:ind w:left="720"/>
        <w:contextualSpacing/>
        <w:rPr>
          <w:rFonts w:ascii="Calibri" w:hAnsi="Calibri" w:cs="Calibri"/>
          <w:b/>
          <w:lang w:val="pt-BR" w:eastAsia="pt-BR"/>
        </w:rPr>
      </w:pPr>
    </w:p>
    <w:p w14:paraId="455D90CA" w14:textId="69016E8A" w:rsidR="00597F91" w:rsidRPr="00E310E3" w:rsidRDefault="00597F91" w:rsidP="00A32F4E">
      <w:pPr>
        <w:autoSpaceDE w:val="0"/>
        <w:autoSpaceDN w:val="0"/>
        <w:adjustRightInd w:val="0"/>
        <w:jc w:val="both"/>
        <w:rPr>
          <w:rFonts w:ascii="Calibri" w:hAnsi="Calibri" w:cs="Calibri"/>
          <w:lang w:val="pt-BR" w:eastAsia="pt-BR"/>
        </w:rPr>
      </w:pPr>
      <w:r w:rsidRPr="00E310E3">
        <w:rPr>
          <w:rFonts w:ascii="Calibri" w:hAnsi="Calibri" w:cs="Calibri"/>
          <w:b/>
          <w:lang w:val="pt-BR" w:eastAsia="pt-BR"/>
        </w:rPr>
        <w:t xml:space="preserve">A adjudicatária que, devidamente convocada a assinar </w:t>
      </w:r>
      <w:r w:rsidR="00303872">
        <w:rPr>
          <w:rFonts w:ascii="Calibri" w:hAnsi="Calibri" w:cs="Calibri"/>
          <w:b/>
          <w:lang w:val="pt-BR" w:eastAsia="pt-BR"/>
        </w:rPr>
        <w:t>o contrato</w:t>
      </w:r>
      <w:r w:rsidRPr="00E310E3">
        <w:rPr>
          <w:rFonts w:ascii="Calibri" w:hAnsi="Calibri" w:cs="Calibri"/>
          <w:b/>
          <w:lang w:val="pt-BR" w:eastAsia="pt-BR"/>
        </w:rPr>
        <w:t xml:space="preserve"> e Termo de Ciência e Notificação, não comparecer, recusar injustificadamente e/ou deixar de assiná-los dentro do prazo fixado, caracterizará o descumprimento total da obrigação assumida, sujeitando-a às seguintes penalidades:</w:t>
      </w:r>
    </w:p>
    <w:p w14:paraId="31886B07" w14:textId="77777777" w:rsidR="00597F91" w:rsidRPr="00E310E3" w:rsidRDefault="00597F91" w:rsidP="00A32F4E">
      <w:pPr>
        <w:widowControl/>
        <w:ind w:left="720"/>
        <w:contextualSpacing/>
        <w:rPr>
          <w:rFonts w:ascii="Calibri" w:hAnsi="Calibri" w:cs="Calibri"/>
          <w:lang w:val="pt-BR" w:eastAsia="pt-BR"/>
        </w:rPr>
      </w:pPr>
    </w:p>
    <w:p w14:paraId="597EB69F" w14:textId="77777777" w:rsidR="00597F91" w:rsidRPr="00E310E3" w:rsidRDefault="00597F91" w:rsidP="00A32F4E">
      <w:pPr>
        <w:widowControl/>
        <w:numPr>
          <w:ilvl w:val="0"/>
          <w:numId w:val="47"/>
        </w:numPr>
        <w:autoSpaceDE w:val="0"/>
        <w:autoSpaceDN w:val="0"/>
        <w:adjustRightInd w:val="0"/>
        <w:contextualSpacing/>
        <w:jc w:val="both"/>
        <w:rPr>
          <w:rFonts w:ascii="Calibri" w:hAnsi="Calibri" w:cs="Calibri"/>
          <w:lang w:val="pt-BR" w:eastAsia="pt-BR"/>
        </w:rPr>
      </w:pPr>
      <w:r w:rsidRPr="00E310E3">
        <w:rPr>
          <w:rFonts w:ascii="Calibri" w:hAnsi="Calibri" w:cs="Calibri"/>
          <w:lang w:val="pt-BR" w:eastAsia="pt-BR"/>
        </w:rPr>
        <w:t xml:space="preserve">multa de 20% (vinte por cento) do valor adjudicado </w:t>
      </w:r>
      <w:proofErr w:type="gramStart"/>
      <w:r w:rsidRPr="00E310E3">
        <w:rPr>
          <w:rFonts w:ascii="Calibri" w:hAnsi="Calibri" w:cs="Calibri"/>
          <w:lang w:val="pt-BR" w:eastAsia="pt-BR"/>
        </w:rPr>
        <w:t>à</w:t>
      </w:r>
      <w:proofErr w:type="gramEnd"/>
      <w:r w:rsidRPr="00E310E3">
        <w:rPr>
          <w:rFonts w:ascii="Calibri" w:hAnsi="Calibri" w:cs="Calibri"/>
          <w:lang w:val="pt-BR" w:eastAsia="pt-BR"/>
        </w:rPr>
        <w:t xml:space="preserve"> ela;</w:t>
      </w:r>
    </w:p>
    <w:p w14:paraId="6D30CBC0" w14:textId="77777777" w:rsidR="00597F91" w:rsidRPr="00E310E3" w:rsidRDefault="00597F91" w:rsidP="00A32F4E">
      <w:pPr>
        <w:autoSpaceDE w:val="0"/>
        <w:autoSpaceDN w:val="0"/>
        <w:adjustRightInd w:val="0"/>
        <w:ind w:left="720"/>
        <w:contextualSpacing/>
        <w:jc w:val="both"/>
        <w:rPr>
          <w:rFonts w:ascii="Calibri" w:hAnsi="Calibri" w:cs="Calibri"/>
          <w:highlight w:val="yellow"/>
          <w:lang w:val="pt-BR" w:eastAsia="pt-BR"/>
        </w:rPr>
      </w:pPr>
    </w:p>
    <w:p w14:paraId="0405645D" w14:textId="77777777" w:rsidR="00597F91" w:rsidRPr="00E310E3" w:rsidRDefault="00597F91" w:rsidP="00A32F4E">
      <w:pPr>
        <w:widowControl/>
        <w:numPr>
          <w:ilvl w:val="0"/>
          <w:numId w:val="47"/>
        </w:numPr>
        <w:autoSpaceDE w:val="0"/>
        <w:autoSpaceDN w:val="0"/>
        <w:adjustRightInd w:val="0"/>
        <w:contextualSpacing/>
        <w:jc w:val="both"/>
        <w:rPr>
          <w:rFonts w:ascii="Calibri" w:hAnsi="Calibri" w:cs="Calibri"/>
          <w:b/>
          <w:lang w:val="pt-BR" w:eastAsia="pt-BR"/>
        </w:rPr>
      </w:pPr>
      <w:r w:rsidRPr="00E310E3">
        <w:rPr>
          <w:rFonts w:ascii="Calibri" w:hAnsi="Calibri" w:cs="Calibri"/>
          <w:lang w:val="pt-BR" w:eastAsia="pt-BR"/>
        </w:rPr>
        <w:t>a aplicação de suspensão temporária para licitar e contratar com a Municipalidade e/ou declaração de inidoneidade, conforme previsto pelo artigo 7º da Lei Federal nº 10.520/02.</w:t>
      </w:r>
    </w:p>
    <w:p w14:paraId="5DE7EE91" w14:textId="77777777" w:rsidR="00597F91" w:rsidRPr="00E310E3" w:rsidRDefault="00597F91" w:rsidP="00A32F4E">
      <w:pPr>
        <w:widowControl/>
        <w:ind w:left="720"/>
        <w:contextualSpacing/>
        <w:rPr>
          <w:rFonts w:ascii="Calibri" w:hAnsi="Calibri" w:cs="Calibri"/>
          <w:b/>
          <w:lang w:val="pt-BR" w:eastAsia="pt-BR"/>
        </w:rPr>
      </w:pPr>
    </w:p>
    <w:p w14:paraId="25B82604" w14:textId="16329234" w:rsidR="00597F91" w:rsidRPr="00E310E3" w:rsidRDefault="00597F91" w:rsidP="00A32F4E">
      <w:pPr>
        <w:autoSpaceDE w:val="0"/>
        <w:autoSpaceDN w:val="0"/>
        <w:adjustRightInd w:val="0"/>
        <w:jc w:val="both"/>
        <w:rPr>
          <w:rFonts w:ascii="Calibri" w:hAnsi="Calibri" w:cs="Calibri"/>
          <w:lang w:val="pt-BR" w:eastAsia="pt-BR"/>
        </w:rPr>
      </w:pPr>
      <w:r w:rsidRPr="00E310E3">
        <w:rPr>
          <w:rFonts w:ascii="Calibri" w:hAnsi="Calibri" w:cs="Calibri"/>
          <w:b/>
          <w:lang w:val="pt-BR" w:eastAsia="pt-BR"/>
        </w:rPr>
        <w:t xml:space="preserve">Pela inexecução total ou parcial </w:t>
      </w:r>
      <w:r w:rsidR="00303872">
        <w:rPr>
          <w:rFonts w:ascii="Calibri" w:hAnsi="Calibri" w:cs="Calibri"/>
          <w:b/>
          <w:lang w:val="pt-BR" w:eastAsia="pt-BR"/>
        </w:rPr>
        <w:t>do contrato</w:t>
      </w:r>
      <w:r w:rsidRPr="00E310E3">
        <w:rPr>
          <w:rFonts w:ascii="Calibri" w:hAnsi="Calibri" w:cs="Calibri"/>
          <w:b/>
          <w:lang w:val="pt-BR" w:eastAsia="pt-BR"/>
        </w:rPr>
        <w:t>, e/ou pelo atraso injustificado na entrega dos produtos, sem prejuízo do disposto no § 1º do artigo 86 da Lei n.º 8.666/93, sujeitará a Detentora da Ata à multa de mora, calculado por dia de atraso da obrigação não cumprida na seguinte proporção:</w:t>
      </w:r>
    </w:p>
    <w:p w14:paraId="24972C2A" w14:textId="77777777" w:rsidR="00597F91" w:rsidRPr="00E310E3" w:rsidRDefault="00597F91" w:rsidP="00A32F4E">
      <w:pPr>
        <w:autoSpaceDE w:val="0"/>
        <w:autoSpaceDN w:val="0"/>
        <w:adjustRightInd w:val="0"/>
        <w:ind w:left="720"/>
        <w:contextualSpacing/>
        <w:jc w:val="both"/>
        <w:rPr>
          <w:rFonts w:ascii="Calibri" w:hAnsi="Calibri" w:cs="Calibri"/>
          <w:lang w:val="pt-BR" w:eastAsia="pt-BR"/>
        </w:rPr>
      </w:pPr>
    </w:p>
    <w:p w14:paraId="56861063" w14:textId="77777777" w:rsidR="00597F91" w:rsidRPr="00E310E3" w:rsidRDefault="00597F91" w:rsidP="00A32F4E">
      <w:pPr>
        <w:widowControl/>
        <w:numPr>
          <w:ilvl w:val="0"/>
          <w:numId w:val="48"/>
        </w:numPr>
        <w:autoSpaceDE w:val="0"/>
        <w:autoSpaceDN w:val="0"/>
        <w:adjustRightInd w:val="0"/>
        <w:contextualSpacing/>
        <w:jc w:val="both"/>
        <w:rPr>
          <w:rFonts w:ascii="Calibri" w:hAnsi="Calibri" w:cs="Calibri"/>
          <w:lang w:val="pt-BR" w:eastAsia="pt-BR"/>
        </w:rPr>
      </w:pPr>
      <w:r w:rsidRPr="00E310E3">
        <w:rPr>
          <w:rFonts w:ascii="Calibri" w:hAnsi="Calibri" w:cs="Calibri"/>
          <w:lang w:val="pt-BR" w:eastAsia="pt-BR"/>
        </w:rPr>
        <w:t>Atraso de até 30 (trinta) dias, multa de 1% (um por cento) do valor total da Nota de Empenho ao dia; e</w:t>
      </w:r>
    </w:p>
    <w:p w14:paraId="702F8A97" w14:textId="77777777" w:rsidR="00597F91" w:rsidRPr="00E310E3" w:rsidRDefault="00597F91" w:rsidP="00A32F4E">
      <w:pPr>
        <w:autoSpaceDE w:val="0"/>
        <w:autoSpaceDN w:val="0"/>
        <w:adjustRightInd w:val="0"/>
        <w:ind w:left="360"/>
        <w:contextualSpacing/>
        <w:jc w:val="both"/>
        <w:rPr>
          <w:rFonts w:ascii="Calibri" w:hAnsi="Calibri" w:cs="Calibri"/>
          <w:lang w:val="pt-BR" w:eastAsia="pt-BR"/>
        </w:rPr>
      </w:pPr>
    </w:p>
    <w:p w14:paraId="6AE4C0E2" w14:textId="77777777" w:rsidR="00597F91" w:rsidRPr="00E310E3" w:rsidRDefault="00597F91" w:rsidP="00A32F4E">
      <w:pPr>
        <w:widowControl/>
        <w:numPr>
          <w:ilvl w:val="0"/>
          <w:numId w:val="48"/>
        </w:numPr>
        <w:autoSpaceDE w:val="0"/>
        <w:autoSpaceDN w:val="0"/>
        <w:adjustRightInd w:val="0"/>
        <w:contextualSpacing/>
        <w:jc w:val="both"/>
        <w:rPr>
          <w:rFonts w:ascii="Calibri" w:hAnsi="Calibri" w:cs="Calibri"/>
          <w:lang w:val="pt-BR" w:eastAsia="pt-BR"/>
        </w:rPr>
      </w:pPr>
      <w:r w:rsidRPr="00E310E3">
        <w:rPr>
          <w:rFonts w:ascii="Calibri" w:hAnsi="Calibri" w:cs="Calibri"/>
          <w:lang w:val="pt-BR" w:eastAsia="pt-BR"/>
        </w:rPr>
        <w:t>atraso superior a 30 (trinta) dias, até o limite de 60 (sessenta) dias: multa de 2% (dois por cento) do valor total da Nota de Empenho ao dia;</w:t>
      </w:r>
    </w:p>
    <w:p w14:paraId="64C88C05" w14:textId="77777777" w:rsidR="00597F91" w:rsidRPr="00E310E3" w:rsidRDefault="00597F91" w:rsidP="00A32F4E">
      <w:pPr>
        <w:widowControl/>
        <w:ind w:left="720"/>
        <w:contextualSpacing/>
        <w:rPr>
          <w:rFonts w:ascii="Calibri" w:hAnsi="Calibri" w:cs="Calibri"/>
          <w:lang w:val="pt-BR" w:eastAsia="pt-BR"/>
        </w:rPr>
      </w:pPr>
    </w:p>
    <w:p w14:paraId="7CB087A3" w14:textId="77777777" w:rsidR="00597F91" w:rsidRPr="00E310E3" w:rsidRDefault="00597F91" w:rsidP="00A32F4E">
      <w:pPr>
        <w:widowControl/>
        <w:numPr>
          <w:ilvl w:val="0"/>
          <w:numId w:val="48"/>
        </w:numPr>
        <w:autoSpaceDE w:val="0"/>
        <w:autoSpaceDN w:val="0"/>
        <w:adjustRightInd w:val="0"/>
        <w:contextualSpacing/>
        <w:jc w:val="both"/>
        <w:rPr>
          <w:rFonts w:ascii="Calibri" w:hAnsi="Calibri" w:cs="Calibri"/>
          <w:lang w:val="pt-BR" w:eastAsia="pt-BR"/>
        </w:rPr>
      </w:pPr>
      <w:r w:rsidRPr="00E310E3">
        <w:rPr>
          <w:rFonts w:ascii="Calibri" w:hAnsi="Calibri" w:cs="Calibri"/>
          <w:lang w:val="pt-BR" w:eastAsia="pt-BR"/>
        </w:rPr>
        <w:lastRenderedPageBreak/>
        <w:t>a aplicação de suspensão temporária para licitar e contratar com a Municipalidade e/ou declaração de inidoneidade, conforme previsto pelo artigo 7º da Lei Federal nº 10.520/02.</w:t>
      </w:r>
    </w:p>
    <w:p w14:paraId="1B5060AB" w14:textId="77777777" w:rsidR="00597F91" w:rsidRPr="00E310E3" w:rsidRDefault="00597F91" w:rsidP="00A32F4E">
      <w:pPr>
        <w:widowControl/>
        <w:ind w:left="720"/>
        <w:contextualSpacing/>
        <w:rPr>
          <w:rFonts w:ascii="Calibri" w:hAnsi="Calibri" w:cs="Calibri"/>
          <w:lang w:val="pt-BR" w:eastAsia="pt-BR"/>
        </w:rPr>
      </w:pPr>
    </w:p>
    <w:p w14:paraId="75993BB0" w14:textId="77777777" w:rsidR="00597F91" w:rsidRPr="00E310E3" w:rsidRDefault="00597F91" w:rsidP="00A32F4E">
      <w:pPr>
        <w:autoSpaceDE w:val="0"/>
        <w:autoSpaceDN w:val="0"/>
        <w:adjustRightInd w:val="0"/>
        <w:jc w:val="both"/>
        <w:rPr>
          <w:rFonts w:ascii="Calibri" w:hAnsi="Calibri" w:cs="Calibri"/>
          <w:lang w:val="pt-BR" w:eastAsia="pt-BR"/>
        </w:rPr>
      </w:pPr>
      <w:r w:rsidRPr="00E310E3">
        <w:rPr>
          <w:rFonts w:ascii="Calibri" w:hAnsi="Calibri" w:cs="Calibri"/>
          <w:lang w:val="pt-BR" w:eastAsia="pt-BR"/>
        </w:rPr>
        <w:t>As multas previstas nesta cláusula não têm natureza compensatória e o seu pagamento não elide a responsabilidade da Detentora da Ata por danos causados à Contratante.</w:t>
      </w:r>
    </w:p>
    <w:p w14:paraId="1293B84A" w14:textId="77777777" w:rsidR="00597F91" w:rsidRPr="00E310E3" w:rsidRDefault="00597F91" w:rsidP="00A32F4E">
      <w:pPr>
        <w:autoSpaceDE w:val="0"/>
        <w:autoSpaceDN w:val="0"/>
        <w:adjustRightInd w:val="0"/>
        <w:jc w:val="both"/>
        <w:rPr>
          <w:rFonts w:ascii="Calibri" w:hAnsi="Calibri" w:cs="Calibri"/>
          <w:lang w:val="pt-BR" w:eastAsia="pt-BR"/>
        </w:rPr>
      </w:pPr>
      <w:r w:rsidRPr="00E310E3">
        <w:rPr>
          <w:rFonts w:ascii="Calibri" w:hAnsi="Calibri" w:cs="Calibri"/>
          <w:lang w:val="pt-BR" w:eastAsia="pt-BR"/>
        </w:rPr>
        <w:t xml:space="preserve">Após o terceiro caso de advertência, independente de quitação de multa, poderá a Administração aplicar o disposto no </w:t>
      </w:r>
      <w:r w:rsidRPr="00E310E3">
        <w:rPr>
          <w:rFonts w:ascii="Calibri" w:hAnsi="Calibri" w:cs="Calibri"/>
          <w:b/>
          <w:lang w:val="pt-BR" w:eastAsia="pt-BR"/>
        </w:rPr>
        <w:t>subitem 20.1.1 alíneas “c”</w:t>
      </w:r>
      <w:r w:rsidRPr="00E310E3">
        <w:rPr>
          <w:rFonts w:ascii="Calibri" w:hAnsi="Calibri" w:cs="Calibri"/>
          <w:lang w:val="pt-BR" w:eastAsia="pt-BR"/>
        </w:rPr>
        <w:t xml:space="preserve"> e/ou </w:t>
      </w:r>
      <w:r w:rsidRPr="00E310E3">
        <w:rPr>
          <w:rFonts w:ascii="Calibri" w:hAnsi="Calibri" w:cs="Calibri"/>
          <w:b/>
          <w:lang w:val="pt-BR" w:eastAsia="pt-BR"/>
        </w:rPr>
        <w:t>“d”.</w:t>
      </w:r>
    </w:p>
    <w:p w14:paraId="4811B158" w14:textId="77777777" w:rsidR="00597F91" w:rsidRPr="00E310E3" w:rsidRDefault="00597F91" w:rsidP="00A32F4E">
      <w:pPr>
        <w:widowControl/>
        <w:ind w:left="720"/>
        <w:contextualSpacing/>
        <w:rPr>
          <w:rFonts w:ascii="Calibri" w:hAnsi="Calibri" w:cs="Calibri"/>
          <w:lang w:val="pt-BR" w:eastAsia="pt-BR"/>
        </w:rPr>
      </w:pPr>
    </w:p>
    <w:p w14:paraId="69CD5B3A" w14:textId="77777777" w:rsidR="00597F91" w:rsidRPr="00E310E3" w:rsidRDefault="00597F91" w:rsidP="00A32F4E">
      <w:pPr>
        <w:autoSpaceDE w:val="0"/>
        <w:autoSpaceDN w:val="0"/>
        <w:adjustRightInd w:val="0"/>
        <w:jc w:val="both"/>
        <w:rPr>
          <w:rFonts w:ascii="Calibri" w:hAnsi="Calibri" w:cs="Calibri"/>
          <w:lang w:val="pt-BR" w:eastAsia="pt-BR"/>
        </w:rPr>
      </w:pPr>
      <w:r w:rsidRPr="00E310E3">
        <w:rPr>
          <w:rFonts w:ascii="Calibri" w:hAnsi="Calibri" w:cs="Calibri"/>
          <w:lang w:val="pt-BR" w:eastAsia="pt-BR"/>
        </w:rPr>
        <w:t xml:space="preserve">A aplicação de uma penalidade não exclui a aplicação das outras, quando cabíveis. A penalidade de </w:t>
      </w:r>
    </w:p>
    <w:p w14:paraId="0631AD3F" w14:textId="77777777" w:rsidR="00597F91" w:rsidRPr="00E310E3" w:rsidRDefault="00597F91" w:rsidP="00A32F4E">
      <w:pPr>
        <w:autoSpaceDE w:val="0"/>
        <w:autoSpaceDN w:val="0"/>
        <w:adjustRightInd w:val="0"/>
        <w:jc w:val="both"/>
        <w:rPr>
          <w:rFonts w:ascii="Calibri" w:hAnsi="Calibri" w:cs="Calibri"/>
          <w:lang w:val="pt-BR" w:eastAsia="pt-BR"/>
        </w:rPr>
      </w:pPr>
    </w:p>
    <w:p w14:paraId="3ACFEFF3" w14:textId="77777777" w:rsidR="00597F91" w:rsidRPr="00E310E3" w:rsidRDefault="00597F91" w:rsidP="00A32F4E">
      <w:pPr>
        <w:autoSpaceDE w:val="0"/>
        <w:autoSpaceDN w:val="0"/>
        <w:adjustRightInd w:val="0"/>
        <w:jc w:val="both"/>
        <w:rPr>
          <w:rFonts w:ascii="Calibri" w:hAnsi="Calibri" w:cs="Calibri"/>
          <w:b/>
          <w:bCs/>
          <w:lang w:val="pt-BR" w:eastAsia="pt-BR"/>
        </w:rPr>
      </w:pPr>
      <w:r w:rsidRPr="00E310E3">
        <w:rPr>
          <w:rFonts w:ascii="Calibri" w:hAnsi="Calibri" w:cs="Calibri"/>
          <w:lang w:val="pt-BR" w:eastAsia="pt-BR"/>
        </w:rPr>
        <w:t>multa poderá ser aplicada de forma isolada ou cumulativamente com qualquer das demais, podendo ser descontada de eventuais créditos que tenha em face da Contratante.</w:t>
      </w:r>
    </w:p>
    <w:p w14:paraId="5635219B" w14:textId="77777777" w:rsidR="00597F91" w:rsidRPr="00E310E3" w:rsidRDefault="00597F91" w:rsidP="00A32F4E">
      <w:pPr>
        <w:widowControl/>
        <w:ind w:left="720"/>
        <w:contextualSpacing/>
        <w:rPr>
          <w:rFonts w:ascii="Calibri" w:hAnsi="Calibri" w:cs="Calibri"/>
          <w:lang w:val="pt-BR" w:eastAsia="pt-BR"/>
        </w:rPr>
      </w:pPr>
    </w:p>
    <w:p w14:paraId="4F571977" w14:textId="77777777" w:rsidR="00597F91" w:rsidRPr="00E310E3" w:rsidRDefault="00597F91" w:rsidP="004328EC">
      <w:pPr>
        <w:autoSpaceDE w:val="0"/>
        <w:autoSpaceDN w:val="0"/>
        <w:adjustRightInd w:val="0"/>
        <w:jc w:val="both"/>
        <w:rPr>
          <w:rFonts w:ascii="Calibri" w:hAnsi="Calibri" w:cs="Calibri"/>
          <w:lang w:val="pt-BR" w:eastAsia="pt-BR"/>
        </w:rPr>
      </w:pPr>
      <w:r w:rsidRPr="00E310E3">
        <w:rPr>
          <w:rFonts w:ascii="Calibri" w:hAnsi="Calibri" w:cs="Calibri"/>
          <w:lang w:val="pt-BR" w:eastAsia="pt-BR"/>
        </w:rPr>
        <w:t>Nenhuma sanção será aplicada sem o devido processo administrativo, que prevê defesa prévia do interessado e recurso nos prazos definidos em lei, sendo-lhe facultado vista ao processo, desde que requerido previamente e motivando tal pedido.</w:t>
      </w:r>
    </w:p>
    <w:p w14:paraId="5B78C21F" w14:textId="77777777" w:rsidR="00597F91" w:rsidRPr="00E310E3" w:rsidRDefault="00597F91" w:rsidP="00A32F4E">
      <w:pPr>
        <w:autoSpaceDE w:val="0"/>
        <w:autoSpaceDN w:val="0"/>
        <w:adjustRightInd w:val="0"/>
        <w:jc w:val="both"/>
        <w:rPr>
          <w:rFonts w:ascii="Calibri" w:hAnsi="Calibri" w:cs="Calibri"/>
          <w:lang w:val="pt-BR" w:eastAsia="pt-BR"/>
        </w:rPr>
      </w:pPr>
      <w:r w:rsidRPr="00E310E3">
        <w:rPr>
          <w:rFonts w:ascii="Calibri" w:hAnsi="Calibri" w:cs="Calibri"/>
          <w:lang w:val="pt-BR" w:eastAsia="pt-BR"/>
        </w:rPr>
        <w:t xml:space="preserve">O prazo para defesa prévia quanto à aplicação de penalidade é de </w:t>
      </w:r>
      <w:r w:rsidRPr="00E310E3">
        <w:rPr>
          <w:rFonts w:ascii="Calibri" w:hAnsi="Calibri" w:cs="Calibri"/>
          <w:b/>
          <w:lang w:val="pt-BR" w:eastAsia="pt-BR"/>
        </w:rPr>
        <w:t>05 (cinco) dias úteis</w:t>
      </w:r>
      <w:r w:rsidRPr="00E310E3">
        <w:rPr>
          <w:rFonts w:ascii="Calibri" w:hAnsi="Calibri" w:cs="Calibri"/>
          <w:lang w:val="pt-BR" w:eastAsia="pt-BR"/>
        </w:rPr>
        <w:t xml:space="preserve"> contados da data da intimação do interessado.</w:t>
      </w:r>
    </w:p>
    <w:p w14:paraId="42BBFB93" w14:textId="77777777" w:rsidR="00597F91" w:rsidRPr="00E310E3" w:rsidRDefault="00597F91" w:rsidP="00A32F4E">
      <w:pPr>
        <w:autoSpaceDE w:val="0"/>
        <w:autoSpaceDN w:val="0"/>
        <w:adjustRightInd w:val="0"/>
        <w:ind w:left="720"/>
        <w:contextualSpacing/>
        <w:jc w:val="both"/>
        <w:rPr>
          <w:rFonts w:ascii="Calibri" w:hAnsi="Calibri" w:cs="Calibri"/>
          <w:lang w:val="pt-BR" w:eastAsia="pt-BR"/>
        </w:rPr>
      </w:pPr>
    </w:p>
    <w:p w14:paraId="40AF07DA" w14:textId="77777777" w:rsidR="00597F91" w:rsidRPr="00E310E3" w:rsidRDefault="00597F91" w:rsidP="00A32F4E">
      <w:pPr>
        <w:autoSpaceDE w:val="0"/>
        <w:autoSpaceDN w:val="0"/>
        <w:adjustRightInd w:val="0"/>
        <w:jc w:val="both"/>
        <w:rPr>
          <w:rFonts w:ascii="Calibri" w:hAnsi="Calibri" w:cs="Calibri"/>
          <w:lang w:val="pt-BR" w:eastAsia="pt-BR"/>
        </w:rPr>
      </w:pPr>
      <w:r w:rsidRPr="00E310E3">
        <w:rPr>
          <w:rFonts w:ascii="Calibri" w:hAnsi="Calibri" w:cs="Calibri"/>
          <w:lang w:val="pt-BR" w:eastAsia="pt-BR"/>
        </w:rPr>
        <w:t xml:space="preserve">A sanção estabelecida no </w:t>
      </w:r>
      <w:r w:rsidRPr="00E310E3">
        <w:rPr>
          <w:rFonts w:ascii="Calibri" w:hAnsi="Calibri" w:cs="Calibri"/>
          <w:b/>
          <w:lang w:val="pt-BR" w:eastAsia="pt-BR"/>
        </w:rPr>
        <w:t xml:space="preserve">subitem 20.1.1 alínea “d” </w:t>
      </w:r>
      <w:r w:rsidRPr="00E310E3">
        <w:rPr>
          <w:rFonts w:ascii="Calibri" w:hAnsi="Calibri" w:cs="Calibri"/>
          <w:lang w:val="pt-BR" w:eastAsia="pt-BR"/>
        </w:rPr>
        <w:t xml:space="preserve">é de competência exclusiva do Prefeito Municipal, facultada a defesa do interessado no respectivo processo, no prazo de </w:t>
      </w:r>
      <w:r w:rsidRPr="00E310E3">
        <w:rPr>
          <w:rFonts w:ascii="Calibri" w:hAnsi="Calibri" w:cs="Calibri"/>
          <w:b/>
          <w:lang w:val="pt-BR" w:eastAsia="pt-BR"/>
        </w:rPr>
        <w:t>10 (dez) dias</w:t>
      </w:r>
      <w:r w:rsidRPr="00E310E3">
        <w:rPr>
          <w:rFonts w:ascii="Calibri" w:hAnsi="Calibri" w:cs="Calibri"/>
          <w:lang w:val="pt-BR" w:eastAsia="pt-BR"/>
        </w:rPr>
        <w:t xml:space="preserve"> da abertura de vista, podendo a reabilitação ser requerida após 02 (dois) anos de sua aplicação.</w:t>
      </w:r>
    </w:p>
    <w:p w14:paraId="15CCFAAF" w14:textId="77777777" w:rsidR="00597F91" w:rsidRPr="00E310E3" w:rsidRDefault="00597F91" w:rsidP="00A32F4E">
      <w:pPr>
        <w:widowControl/>
        <w:ind w:left="720"/>
        <w:contextualSpacing/>
        <w:rPr>
          <w:rFonts w:ascii="Calibri" w:hAnsi="Calibri" w:cs="Calibri"/>
          <w:lang w:val="pt-BR" w:eastAsia="pt-BR"/>
        </w:rPr>
      </w:pPr>
    </w:p>
    <w:p w14:paraId="73B9BFCC" w14:textId="77777777" w:rsidR="00597F91" w:rsidRPr="00E310E3" w:rsidRDefault="00597F91" w:rsidP="00A32F4E">
      <w:pPr>
        <w:autoSpaceDE w:val="0"/>
        <w:autoSpaceDN w:val="0"/>
        <w:adjustRightInd w:val="0"/>
        <w:jc w:val="both"/>
        <w:rPr>
          <w:rFonts w:ascii="Calibri" w:hAnsi="Calibri" w:cs="Calibri"/>
          <w:lang w:val="pt-BR" w:eastAsia="pt-BR"/>
        </w:rPr>
      </w:pPr>
      <w:r w:rsidRPr="00E310E3">
        <w:rPr>
          <w:rFonts w:ascii="Calibri" w:hAnsi="Calibri" w:cs="Calibri"/>
          <w:lang w:val="pt-BR" w:eastAsia="pt-BR"/>
        </w:rPr>
        <w:t xml:space="preserve">O valor das multas será recolhido aos cofres Municipais, dentro de até </w:t>
      </w:r>
      <w:r w:rsidRPr="00E310E3">
        <w:rPr>
          <w:rFonts w:ascii="Calibri" w:hAnsi="Calibri" w:cs="Calibri"/>
          <w:b/>
          <w:lang w:val="pt-BR" w:eastAsia="pt-BR"/>
        </w:rPr>
        <w:t xml:space="preserve">10 (dez) dias </w:t>
      </w:r>
      <w:r w:rsidRPr="00E310E3">
        <w:rPr>
          <w:rFonts w:ascii="Calibri" w:hAnsi="Calibri" w:cs="Calibri"/>
          <w:lang w:val="pt-BR" w:eastAsia="pt-BR"/>
        </w:rPr>
        <w:t>da data de sua cominação, mediante guia de recolhimento oficial.</w:t>
      </w:r>
    </w:p>
    <w:p w14:paraId="37FFE61A" w14:textId="77777777" w:rsidR="00597F91" w:rsidRPr="00E310E3" w:rsidRDefault="00597F91" w:rsidP="00A32F4E">
      <w:pPr>
        <w:autoSpaceDE w:val="0"/>
        <w:autoSpaceDN w:val="0"/>
        <w:adjustRightInd w:val="0"/>
        <w:ind w:left="720"/>
        <w:contextualSpacing/>
        <w:jc w:val="both"/>
        <w:rPr>
          <w:rFonts w:ascii="Calibri" w:hAnsi="Calibri" w:cs="Calibri"/>
          <w:lang w:val="pt-BR" w:eastAsia="pt-BR"/>
        </w:rPr>
      </w:pPr>
    </w:p>
    <w:p w14:paraId="6F2B49FC" w14:textId="77777777" w:rsidR="00597F91" w:rsidRPr="00E310E3" w:rsidRDefault="00597F91" w:rsidP="00A32F4E">
      <w:pPr>
        <w:autoSpaceDE w:val="0"/>
        <w:autoSpaceDN w:val="0"/>
        <w:adjustRightInd w:val="0"/>
        <w:jc w:val="both"/>
        <w:rPr>
          <w:rFonts w:ascii="Calibri" w:hAnsi="Calibri" w:cs="Calibri"/>
          <w:lang w:val="pt-BR" w:eastAsia="pt-BR"/>
        </w:rPr>
      </w:pPr>
      <w:r w:rsidRPr="00E310E3">
        <w:rPr>
          <w:rFonts w:ascii="Calibri" w:hAnsi="Calibri" w:cs="Calibri"/>
          <w:lang w:val="pt-BR" w:eastAsia="pt-BR"/>
        </w:rPr>
        <w:t>Se o valor da multa ou indenização devida não for recolhido, será automaticamente descontado da primeira parcela de preço a que a Detentora da Ata vier a fazer jus, acrescido de juros moratórios de 1% (um por cento) ao mês, ou, quando for o caso, cobrado judicialmente.</w:t>
      </w:r>
    </w:p>
    <w:p w14:paraId="6AC240E1" w14:textId="77777777" w:rsidR="00597F91" w:rsidRPr="00E310E3" w:rsidRDefault="00597F91" w:rsidP="00A32F4E">
      <w:pPr>
        <w:autoSpaceDE w:val="0"/>
        <w:autoSpaceDN w:val="0"/>
        <w:adjustRightInd w:val="0"/>
        <w:ind w:left="720"/>
        <w:contextualSpacing/>
        <w:jc w:val="both"/>
        <w:rPr>
          <w:rFonts w:ascii="Calibri" w:hAnsi="Calibri" w:cs="Calibri"/>
          <w:lang w:val="pt-BR" w:eastAsia="pt-BR"/>
        </w:rPr>
      </w:pPr>
    </w:p>
    <w:p w14:paraId="393FED27" w14:textId="77777777" w:rsidR="00597F91" w:rsidRPr="00E310E3" w:rsidRDefault="00597F91" w:rsidP="00A32F4E">
      <w:pPr>
        <w:autoSpaceDE w:val="0"/>
        <w:autoSpaceDN w:val="0"/>
        <w:adjustRightInd w:val="0"/>
        <w:jc w:val="both"/>
        <w:rPr>
          <w:rFonts w:ascii="Calibri" w:hAnsi="Calibri" w:cs="Calibri"/>
          <w:lang w:val="pt-BR" w:eastAsia="pt-BR"/>
        </w:rPr>
      </w:pPr>
      <w:r w:rsidRPr="00E310E3">
        <w:rPr>
          <w:rFonts w:ascii="Calibri" w:hAnsi="Calibri" w:cs="Calibri"/>
          <w:lang w:val="pt-BR" w:eastAsia="pt-BR"/>
        </w:rPr>
        <w:t xml:space="preserve">Na impossibilidade da aplicação do </w:t>
      </w:r>
      <w:r w:rsidRPr="00E310E3">
        <w:rPr>
          <w:rFonts w:ascii="Calibri" w:hAnsi="Calibri" w:cs="Calibri"/>
          <w:b/>
          <w:lang w:val="pt-BR" w:eastAsia="pt-BR"/>
        </w:rPr>
        <w:t xml:space="preserve">subitem 20.10.1 </w:t>
      </w:r>
      <w:r w:rsidRPr="00E310E3">
        <w:rPr>
          <w:rFonts w:ascii="Calibri" w:hAnsi="Calibri" w:cs="Calibri"/>
          <w:lang w:val="pt-BR" w:eastAsia="pt-BR"/>
        </w:rPr>
        <w:t>o não pagamento da(s) multa(s) ensejará à inscrição da empresa na Dívida Ativa do município, sendo esta cobrada posteriormente de forma extrajudicial. Não havendo êxito, a multa será cobrada judicialmente.</w:t>
      </w:r>
    </w:p>
    <w:p w14:paraId="6479BCD8" w14:textId="77777777" w:rsidR="00597F91" w:rsidRPr="00E310E3" w:rsidRDefault="00597F91" w:rsidP="00A32F4E">
      <w:pPr>
        <w:widowControl/>
        <w:ind w:left="720"/>
        <w:contextualSpacing/>
        <w:rPr>
          <w:rFonts w:ascii="Calibri" w:hAnsi="Calibri" w:cs="Calibri"/>
          <w:lang w:val="pt-BR" w:eastAsia="pt-BR"/>
        </w:rPr>
      </w:pPr>
    </w:p>
    <w:p w14:paraId="2D4E95D8" w14:textId="77777777" w:rsidR="00597F91" w:rsidRPr="00E310E3" w:rsidRDefault="00597F91" w:rsidP="00A32F4E">
      <w:pPr>
        <w:autoSpaceDE w:val="0"/>
        <w:autoSpaceDN w:val="0"/>
        <w:adjustRightInd w:val="0"/>
        <w:jc w:val="both"/>
        <w:rPr>
          <w:rFonts w:ascii="Calibri" w:hAnsi="Calibri" w:cs="Calibri"/>
          <w:lang w:val="pt-BR" w:eastAsia="pt-BR"/>
        </w:rPr>
      </w:pPr>
      <w:r w:rsidRPr="00E310E3">
        <w:rPr>
          <w:rFonts w:ascii="Calibri" w:hAnsi="Calibri" w:cs="Calibri"/>
          <w:lang w:val="pt-BR" w:eastAsia="pt-BR"/>
        </w:rPr>
        <w:t>Após a aplicação de quaisquer das penalidades acima previstas, realizar-se-á comunicação escrita à empresa e publicação no Órgão de Imprensa Oficial (excluídas as penalidades de advertência e multa de mora), constando o fundamento legal da punição, informando ainda que o fato seja registrado no cadastro correspondente.</w:t>
      </w:r>
    </w:p>
    <w:p w14:paraId="3AD73E1C" w14:textId="77777777" w:rsidR="00597F91" w:rsidRPr="00E310E3" w:rsidRDefault="00597F91" w:rsidP="00A32F4E">
      <w:pPr>
        <w:widowControl/>
        <w:jc w:val="both"/>
        <w:rPr>
          <w:rFonts w:ascii="Calibri" w:hAnsi="Calibri" w:cs="Calibri"/>
          <w:b/>
          <w:bCs/>
          <w:lang w:val="pt-BR" w:eastAsia="pt-BR"/>
        </w:rPr>
      </w:pPr>
    </w:p>
    <w:p w14:paraId="6E768C50" w14:textId="194A854D" w:rsidR="00597F91" w:rsidRPr="00E310E3" w:rsidRDefault="00597F91" w:rsidP="00A32F4E">
      <w:pPr>
        <w:widowControl/>
        <w:jc w:val="both"/>
        <w:rPr>
          <w:rFonts w:ascii="Calibri" w:hAnsi="Calibri" w:cs="Calibri"/>
          <w:lang w:val="pt-BR" w:eastAsia="pt-BR"/>
        </w:rPr>
      </w:pPr>
      <w:r w:rsidRPr="00E310E3">
        <w:rPr>
          <w:rFonts w:ascii="Calibri" w:hAnsi="Calibri" w:cs="Calibri"/>
          <w:b/>
          <w:u w:val="single"/>
          <w:lang w:val="pt-BR" w:eastAsia="pt-BR"/>
        </w:rPr>
        <w:t xml:space="preserve">CLÁUSULA DÉCIMA PRIMEIRA - </w:t>
      </w:r>
      <w:r w:rsidRPr="00E310E3">
        <w:rPr>
          <w:rFonts w:ascii="Calibri" w:hAnsi="Calibri" w:cs="Calibri"/>
          <w:b/>
          <w:bCs/>
          <w:u w:val="single"/>
          <w:lang w:val="pt-BR" w:eastAsia="pt-BR"/>
        </w:rPr>
        <w:t>DO CANCELAMENTO</w:t>
      </w:r>
    </w:p>
    <w:p w14:paraId="54F1D897" w14:textId="77777777" w:rsidR="00597F91" w:rsidRPr="00E310E3" w:rsidRDefault="00597F91" w:rsidP="00A32F4E">
      <w:pPr>
        <w:widowControl/>
        <w:jc w:val="both"/>
        <w:rPr>
          <w:rFonts w:ascii="Calibri" w:hAnsi="Calibri" w:cs="Calibri"/>
          <w:lang w:val="pt-BR" w:eastAsia="pt-BR"/>
        </w:rPr>
      </w:pPr>
      <w:r w:rsidRPr="00E310E3">
        <w:rPr>
          <w:rFonts w:ascii="Calibri" w:hAnsi="Calibri" w:cs="Calibri"/>
          <w:lang w:val="pt-BR" w:eastAsia="pt-BR"/>
        </w:rPr>
        <w:t>A Contratada (Detentor da Ata) terá seu registro cancelado quando:</w:t>
      </w:r>
    </w:p>
    <w:p w14:paraId="5D0EF8B0" w14:textId="614E1316" w:rsidR="00597F91" w:rsidRPr="00E310E3" w:rsidRDefault="00597F91" w:rsidP="00A32F4E">
      <w:pPr>
        <w:widowControl/>
        <w:jc w:val="both"/>
        <w:rPr>
          <w:rFonts w:ascii="Calibri" w:hAnsi="Calibri" w:cs="Calibri"/>
          <w:lang w:val="pt-BR" w:eastAsia="pt-BR"/>
        </w:rPr>
      </w:pPr>
      <w:r w:rsidRPr="00E310E3">
        <w:rPr>
          <w:rFonts w:ascii="Calibri" w:hAnsi="Calibri" w:cs="Calibri"/>
          <w:lang w:val="pt-BR" w:eastAsia="pt-BR"/>
        </w:rPr>
        <w:t xml:space="preserve">a) descumprir as condições </w:t>
      </w:r>
      <w:r w:rsidR="00303872">
        <w:rPr>
          <w:rFonts w:ascii="Calibri" w:hAnsi="Calibri" w:cs="Calibri"/>
          <w:lang w:val="pt-BR" w:eastAsia="pt-BR"/>
        </w:rPr>
        <w:t>do contrato</w:t>
      </w:r>
      <w:r w:rsidRPr="00E310E3">
        <w:rPr>
          <w:rFonts w:ascii="Calibri" w:hAnsi="Calibri" w:cs="Calibri"/>
          <w:lang w:val="pt-BR" w:eastAsia="pt-BR"/>
        </w:rPr>
        <w:t>;</w:t>
      </w:r>
    </w:p>
    <w:p w14:paraId="22675DFE" w14:textId="77777777" w:rsidR="00597F91" w:rsidRPr="00E310E3" w:rsidRDefault="00597F91" w:rsidP="00A32F4E">
      <w:pPr>
        <w:widowControl/>
        <w:jc w:val="both"/>
        <w:rPr>
          <w:rFonts w:ascii="Calibri" w:hAnsi="Calibri" w:cs="Calibri"/>
          <w:lang w:val="pt-BR" w:eastAsia="pt-BR"/>
        </w:rPr>
      </w:pPr>
      <w:r w:rsidRPr="00E310E3">
        <w:rPr>
          <w:rFonts w:ascii="Calibri" w:hAnsi="Calibri" w:cs="Calibri"/>
          <w:lang w:val="pt-BR" w:eastAsia="pt-BR"/>
        </w:rPr>
        <w:t>b) não aceitar reduzir o seu preço registrado, na hipótese de este se tornar superior àqueles praticados no mercado;</w:t>
      </w:r>
    </w:p>
    <w:p w14:paraId="728D9BE2" w14:textId="77777777" w:rsidR="00597F91" w:rsidRPr="00E310E3" w:rsidRDefault="00597F91" w:rsidP="00A32F4E">
      <w:pPr>
        <w:widowControl/>
        <w:jc w:val="both"/>
        <w:rPr>
          <w:rFonts w:ascii="Calibri" w:hAnsi="Calibri" w:cs="Calibri"/>
          <w:lang w:val="pt-BR" w:eastAsia="pt-BR"/>
        </w:rPr>
      </w:pPr>
      <w:r w:rsidRPr="00E310E3">
        <w:rPr>
          <w:rFonts w:ascii="Calibri" w:hAnsi="Calibri" w:cs="Calibri"/>
          <w:lang w:val="pt-BR" w:eastAsia="pt-BR"/>
        </w:rPr>
        <w:t>c) tiver presentes razões de interesse público.</w:t>
      </w:r>
    </w:p>
    <w:p w14:paraId="3DA2194C" w14:textId="77777777" w:rsidR="00597F91" w:rsidRPr="00E310E3" w:rsidRDefault="00597F91" w:rsidP="00A32F4E">
      <w:pPr>
        <w:widowControl/>
        <w:jc w:val="both"/>
        <w:rPr>
          <w:rFonts w:ascii="Calibri" w:hAnsi="Calibri" w:cs="Calibri"/>
          <w:lang w:val="pt-BR" w:eastAsia="pt-BR"/>
        </w:rPr>
      </w:pPr>
      <w:r w:rsidRPr="00E310E3">
        <w:rPr>
          <w:rFonts w:ascii="Calibri" w:hAnsi="Calibri" w:cs="Calibri"/>
          <w:lang w:val="pt-BR" w:eastAsia="pt-BR"/>
        </w:rPr>
        <w:t>O cancelamento de registro, nas hipóteses previstas, assegurados o contraditório e a ampla defesa será formalizado por despacho da autoridade competente do ÓRGÃO GERENCIADOR.</w:t>
      </w:r>
    </w:p>
    <w:p w14:paraId="0EB15D8B" w14:textId="77777777" w:rsidR="00597F91" w:rsidRPr="00E310E3" w:rsidRDefault="00597F91" w:rsidP="00A32F4E">
      <w:pPr>
        <w:widowControl/>
        <w:jc w:val="both"/>
        <w:rPr>
          <w:rFonts w:ascii="Calibri" w:hAnsi="Calibri" w:cs="Calibri"/>
          <w:lang w:val="pt-BR" w:eastAsia="pt-BR"/>
        </w:rPr>
      </w:pPr>
    </w:p>
    <w:p w14:paraId="455E444F" w14:textId="77777777" w:rsidR="00597F91" w:rsidRPr="00E310E3" w:rsidRDefault="00597F91" w:rsidP="00A32F4E">
      <w:pPr>
        <w:widowControl/>
        <w:jc w:val="both"/>
        <w:rPr>
          <w:rFonts w:ascii="Calibri" w:hAnsi="Calibri" w:cs="Calibri"/>
          <w:lang w:val="pt-BR" w:eastAsia="pt-BR"/>
        </w:rPr>
      </w:pPr>
      <w:r w:rsidRPr="00E310E3">
        <w:rPr>
          <w:rFonts w:ascii="Calibri" w:hAnsi="Calibri" w:cs="Calibri"/>
          <w:lang w:val="pt-BR" w:eastAsia="pt-BR"/>
        </w:rPr>
        <w:lastRenderedPageBreak/>
        <w:t>O Detentor da Ata poderá solicitar o cancelamento do seu registro de preço na ocorrência de fato superveniente que venha comprometer a perfeita execução contratual, decorrentes de caso fortuito ou de força maior devidamente comprovado.</w:t>
      </w:r>
    </w:p>
    <w:p w14:paraId="4C6F67FC" w14:textId="77777777" w:rsidR="00597F91" w:rsidRPr="00E310E3" w:rsidRDefault="00597F91" w:rsidP="00A32F4E">
      <w:pPr>
        <w:widowControl/>
        <w:jc w:val="both"/>
        <w:rPr>
          <w:rFonts w:ascii="Calibri" w:hAnsi="Calibri" w:cs="Calibri"/>
          <w:lang w:val="pt-BR" w:eastAsia="pt-BR"/>
        </w:rPr>
      </w:pPr>
    </w:p>
    <w:p w14:paraId="68F50DDA" w14:textId="392A9578" w:rsidR="00597F91" w:rsidRPr="00E310E3" w:rsidRDefault="00303872" w:rsidP="00A32F4E">
      <w:pPr>
        <w:widowControl/>
        <w:jc w:val="both"/>
        <w:rPr>
          <w:rFonts w:ascii="Calibri" w:hAnsi="Calibri" w:cs="Calibri"/>
          <w:lang w:val="pt-BR" w:eastAsia="pt-BR"/>
        </w:rPr>
      </w:pPr>
      <w:r>
        <w:rPr>
          <w:rFonts w:ascii="Calibri" w:hAnsi="Calibri" w:cs="Calibri"/>
          <w:lang w:val="pt-BR" w:eastAsia="pt-BR"/>
        </w:rPr>
        <w:t xml:space="preserve">O contrato </w:t>
      </w:r>
      <w:r w:rsidR="00597F91" w:rsidRPr="00E310E3">
        <w:rPr>
          <w:rFonts w:ascii="Calibri" w:hAnsi="Calibri" w:cs="Calibri"/>
          <w:lang w:val="pt-BR" w:eastAsia="pt-BR"/>
        </w:rPr>
        <w:t>poderá ser rescindid</w:t>
      </w:r>
      <w:r>
        <w:rPr>
          <w:rFonts w:ascii="Calibri" w:hAnsi="Calibri" w:cs="Calibri"/>
          <w:lang w:val="pt-BR" w:eastAsia="pt-BR"/>
        </w:rPr>
        <w:t>o</w:t>
      </w:r>
      <w:r w:rsidR="00597F91" w:rsidRPr="00E310E3">
        <w:rPr>
          <w:rFonts w:ascii="Calibri" w:hAnsi="Calibri" w:cs="Calibri"/>
          <w:lang w:val="pt-BR" w:eastAsia="pt-BR"/>
        </w:rPr>
        <w:t xml:space="preserve"> de pleno direito pela PREFEITURA MUNICIPAL DE BARRA DO TURVO, independente de interpelação ou notificação judicial ou extrajudicial, nos seguintes casos:</w:t>
      </w:r>
    </w:p>
    <w:p w14:paraId="1C216633" w14:textId="02293BF9" w:rsidR="00597F91" w:rsidRPr="00E310E3" w:rsidRDefault="00597F91" w:rsidP="00A32F4E">
      <w:pPr>
        <w:widowControl/>
        <w:jc w:val="both"/>
        <w:rPr>
          <w:rFonts w:ascii="Calibri" w:hAnsi="Calibri" w:cs="Calibri"/>
          <w:lang w:val="pt-BR" w:eastAsia="pt-BR"/>
        </w:rPr>
      </w:pPr>
      <w:r w:rsidRPr="00E310E3">
        <w:rPr>
          <w:rFonts w:ascii="Calibri" w:hAnsi="Calibri" w:cs="Calibri"/>
          <w:lang w:val="pt-BR" w:eastAsia="pt-BR"/>
        </w:rPr>
        <w:t xml:space="preserve">a) inexecução parcial ou total </w:t>
      </w:r>
      <w:r w:rsidR="00303872">
        <w:rPr>
          <w:rFonts w:ascii="Calibri" w:hAnsi="Calibri" w:cs="Calibri"/>
          <w:lang w:val="pt-BR" w:eastAsia="pt-BR"/>
        </w:rPr>
        <w:t>do contrato</w:t>
      </w:r>
      <w:r w:rsidRPr="00E310E3">
        <w:rPr>
          <w:rFonts w:ascii="Calibri" w:hAnsi="Calibri" w:cs="Calibri"/>
          <w:lang w:val="pt-BR" w:eastAsia="pt-BR"/>
        </w:rPr>
        <w:t>;</w:t>
      </w:r>
    </w:p>
    <w:p w14:paraId="485A6B9F" w14:textId="77777777" w:rsidR="00597F91" w:rsidRPr="00E310E3" w:rsidRDefault="00597F91" w:rsidP="00A32F4E">
      <w:pPr>
        <w:widowControl/>
        <w:jc w:val="both"/>
        <w:rPr>
          <w:rFonts w:ascii="Calibri" w:hAnsi="Calibri" w:cs="Calibri"/>
          <w:lang w:val="pt-BR" w:eastAsia="pt-BR"/>
        </w:rPr>
      </w:pPr>
      <w:r w:rsidRPr="00E310E3">
        <w:rPr>
          <w:rFonts w:ascii="Calibri" w:hAnsi="Calibri" w:cs="Calibri"/>
          <w:lang w:val="pt-BR" w:eastAsia="pt-BR"/>
        </w:rPr>
        <w:t>b) inobservância de dispositivos legais;</w:t>
      </w:r>
    </w:p>
    <w:p w14:paraId="4FDF9C56" w14:textId="77777777" w:rsidR="00597F91" w:rsidRPr="00E310E3" w:rsidRDefault="00597F91" w:rsidP="00A32F4E">
      <w:pPr>
        <w:widowControl/>
        <w:jc w:val="both"/>
        <w:rPr>
          <w:rFonts w:ascii="Calibri" w:hAnsi="Calibri" w:cs="Calibri"/>
          <w:lang w:val="pt-BR" w:eastAsia="pt-BR"/>
        </w:rPr>
      </w:pPr>
      <w:r w:rsidRPr="00E310E3">
        <w:rPr>
          <w:rFonts w:ascii="Calibri" w:hAnsi="Calibri" w:cs="Calibri"/>
          <w:lang w:val="pt-BR" w:eastAsia="pt-BR"/>
        </w:rPr>
        <w:t>c) dissolução de empresa Contratada;</w:t>
      </w:r>
    </w:p>
    <w:p w14:paraId="507D6675" w14:textId="77777777" w:rsidR="00597F91" w:rsidRPr="00E310E3" w:rsidRDefault="00597F91" w:rsidP="00A32F4E">
      <w:pPr>
        <w:widowControl/>
        <w:jc w:val="both"/>
        <w:rPr>
          <w:rFonts w:ascii="Calibri" w:hAnsi="Calibri" w:cs="Calibri"/>
          <w:lang w:val="pt-BR" w:eastAsia="pt-BR"/>
        </w:rPr>
      </w:pPr>
      <w:r w:rsidRPr="00E310E3">
        <w:rPr>
          <w:rFonts w:ascii="Calibri" w:hAnsi="Calibri" w:cs="Calibri"/>
          <w:lang w:val="pt-BR" w:eastAsia="pt-BR"/>
        </w:rPr>
        <w:t>d) nos demais casos previstos no artigo 78 da Lei Federal nº 8.666/93.</w:t>
      </w:r>
    </w:p>
    <w:p w14:paraId="75D080D3" w14:textId="77777777" w:rsidR="00597F91" w:rsidRPr="00E310E3" w:rsidRDefault="00597F91" w:rsidP="00A32F4E">
      <w:pPr>
        <w:widowControl/>
        <w:jc w:val="both"/>
        <w:rPr>
          <w:rFonts w:ascii="Calibri" w:hAnsi="Calibri" w:cs="Calibri"/>
          <w:lang w:val="pt-BR" w:eastAsia="pt-BR"/>
        </w:rPr>
      </w:pPr>
    </w:p>
    <w:p w14:paraId="5AEB1530" w14:textId="77777777" w:rsidR="00597F91" w:rsidRPr="00E310E3" w:rsidRDefault="00597F91" w:rsidP="00A32F4E">
      <w:pPr>
        <w:widowControl/>
        <w:jc w:val="both"/>
        <w:rPr>
          <w:rFonts w:ascii="Calibri" w:hAnsi="Calibri" w:cs="Calibri"/>
          <w:lang w:val="pt-BR" w:eastAsia="pt-BR"/>
        </w:rPr>
      </w:pPr>
      <w:r w:rsidRPr="00E310E3">
        <w:rPr>
          <w:rFonts w:ascii="Calibri" w:hAnsi="Calibri" w:cs="Calibri"/>
          <w:lang w:val="pt-BR" w:eastAsia="pt-BR"/>
        </w:rPr>
        <w:t xml:space="preserve">Nos casos de rescisão pelos incisos </w:t>
      </w:r>
      <w:r w:rsidRPr="00E310E3">
        <w:rPr>
          <w:rFonts w:ascii="Calibri" w:hAnsi="Calibri" w:cs="Calibri"/>
          <w:b/>
          <w:lang w:val="pt-BR" w:eastAsia="pt-BR"/>
        </w:rPr>
        <w:t>a)</w:t>
      </w:r>
      <w:r w:rsidRPr="00E310E3">
        <w:rPr>
          <w:rFonts w:ascii="Calibri" w:hAnsi="Calibri" w:cs="Calibri"/>
          <w:lang w:val="pt-BR" w:eastAsia="pt-BR"/>
        </w:rPr>
        <w:t xml:space="preserve"> e/ou </w:t>
      </w:r>
      <w:r w:rsidRPr="00E310E3">
        <w:rPr>
          <w:rFonts w:ascii="Calibri" w:hAnsi="Calibri" w:cs="Calibri"/>
          <w:b/>
          <w:lang w:val="pt-BR" w:eastAsia="pt-BR"/>
        </w:rPr>
        <w:t>B)</w:t>
      </w:r>
      <w:r w:rsidRPr="00E310E3">
        <w:rPr>
          <w:rFonts w:ascii="Calibri" w:hAnsi="Calibri" w:cs="Calibri"/>
          <w:lang w:val="pt-BR" w:eastAsia="pt-BR"/>
        </w:rPr>
        <w:t xml:space="preserve"> citados acima, a parte inadimplente será responsável pelo ressarcimento, a outra, dos eventuais prejuízos decorrentes da rescisão.</w:t>
      </w:r>
    </w:p>
    <w:p w14:paraId="0798BA11" w14:textId="77777777" w:rsidR="00597F91" w:rsidRPr="00E310E3" w:rsidRDefault="00597F91" w:rsidP="00A32F4E">
      <w:pPr>
        <w:widowControl/>
        <w:jc w:val="both"/>
        <w:rPr>
          <w:rFonts w:ascii="Calibri" w:hAnsi="Calibri" w:cs="Calibri"/>
          <w:lang w:val="pt-BR" w:eastAsia="pt-BR"/>
        </w:rPr>
      </w:pPr>
    </w:p>
    <w:p w14:paraId="0926D9AC" w14:textId="45276878" w:rsidR="00597F91" w:rsidRPr="00E310E3" w:rsidRDefault="00597F91" w:rsidP="000712FE">
      <w:pPr>
        <w:widowControl/>
        <w:rPr>
          <w:rFonts w:ascii="Calibri" w:hAnsi="Calibri" w:cs="Calibri"/>
          <w:lang w:val="pt-BR" w:eastAsia="pt-BR"/>
        </w:rPr>
      </w:pPr>
      <w:r w:rsidRPr="00E310E3">
        <w:rPr>
          <w:rFonts w:ascii="Calibri" w:hAnsi="Calibri" w:cs="Calibri"/>
          <w:lang w:val="pt-BR" w:eastAsia="pt-BR"/>
        </w:rPr>
        <w:t xml:space="preserve">Por ato unilateral do ÓRGÃO GERENCIADOR, quando ocorrer o não cumprimento ou cumprimento irregular das cláusulas </w:t>
      </w:r>
      <w:r w:rsidR="00303872">
        <w:rPr>
          <w:rFonts w:ascii="Calibri" w:hAnsi="Calibri" w:cs="Calibri"/>
          <w:lang w:val="pt-BR" w:eastAsia="pt-BR"/>
        </w:rPr>
        <w:t>do Contrato</w:t>
      </w:r>
      <w:r w:rsidRPr="00E310E3">
        <w:rPr>
          <w:rFonts w:ascii="Calibri" w:hAnsi="Calibri" w:cs="Calibri"/>
          <w:lang w:val="pt-BR" w:eastAsia="pt-BR"/>
        </w:rPr>
        <w:t>, especificações técnicas, ou prazos, tal como:</w:t>
      </w:r>
    </w:p>
    <w:p w14:paraId="32795781" w14:textId="77777777" w:rsidR="00597F91" w:rsidRPr="00E310E3" w:rsidRDefault="00597F91" w:rsidP="000712FE">
      <w:pPr>
        <w:widowControl/>
        <w:tabs>
          <w:tab w:val="num" w:pos="851"/>
        </w:tabs>
        <w:rPr>
          <w:rFonts w:ascii="Calibri" w:hAnsi="Calibri" w:cs="Calibri"/>
          <w:lang w:val="pt-BR" w:eastAsia="pt-BR"/>
        </w:rPr>
      </w:pPr>
      <w:r w:rsidRPr="00E310E3">
        <w:rPr>
          <w:rFonts w:ascii="Calibri" w:hAnsi="Calibri" w:cs="Calibri"/>
          <w:lang w:val="pt-BR" w:eastAsia="pt-BR"/>
        </w:rPr>
        <w:t>a) Descumprimento do disposto no inciso V do artigo 27 da Lei Federal nº 8.666/93 sem prejuízo das sanções penais cabíveis;</w:t>
      </w:r>
    </w:p>
    <w:p w14:paraId="741EB64B" w14:textId="77777777" w:rsidR="00597F91" w:rsidRPr="00E310E3" w:rsidRDefault="00597F91" w:rsidP="000712FE">
      <w:pPr>
        <w:widowControl/>
        <w:tabs>
          <w:tab w:val="num" w:pos="851"/>
        </w:tabs>
        <w:jc w:val="both"/>
        <w:rPr>
          <w:rFonts w:ascii="Calibri" w:hAnsi="Calibri" w:cs="Calibri"/>
          <w:lang w:val="pt-BR" w:eastAsia="pt-BR"/>
        </w:rPr>
      </w:pPr>
      <w:r w:rsidRPr="00E310E3">
        <w:rPr>
          <w:rFonts w:ascii="Calibri" w:hAnsi="Calibri" w:cs="Calibri"/>
          <w:lang w:val="pt-BR" w:eastAsia="pt-BR"/>
        </w:rPr>
        <w:t>b) Lentidão do seu cumprimento, levando o ÓRGÃO GERENCIADOR a comprovar a impossibilidade da conclusão do fornecimento, nos prazos estipulados;</w:t>
      </w:r>
    </w:p>
    <w:p w14:paraId="5944518F" w14:textId="77777777" w:rsidR="00597F91" w:rsidRPr="00E310E3" w:rsidRDefault="00597F91" w:rsidP="000712FE">
      <w:pPr>
        <w:widowControl/>
        <w:tabs>
          <w:tab w:val="num" w:pos="851"/>
        </w:tabs>
        <w:jc w:val="both"/>
        <w:rPr>
          <w:rFonts w:ascii="Calibri" w:hAnsi="Calibri" w:cs="Calibri"/>
          <w:lang w:val="pt-BR" w:eastAsia="pt-BR"/>
        </w:rPr>
      </w:pPr>
      <w:r w:rsidRPr="00E310E3">
        <w:rPr>
          <w:rFonts w:ascii="Calibri" w:hAnsi="Calibri" w:cs="Calibri"/>
          <w:lang w:val="pt-BR" w:eastAsia="pt-BR"/>
        </w:rPr>
        <w:t>c) Atraso injustificado no fornecimento;</w:t>
      </w:r>
    </w:p>
    <w:p w14:paraId="2CF9AD99" w14:textId="77777777" w:rsidR="00597F91" w:rsidRPr="00E310E3" w:rsidRDefault="00597F91" w:rsidP="00A32F4E">
      <w:pPr>
        <w:widowControl/>
        <w:tabs>
          <w:tab w:val="num" w:pos="851"/>
        </w:tabs>
        <w:jc w:val="both"/>
        <w:rPr>
          <w:rFonts w:ascii="Calibri" w:hAnsi="Calibri" w:cs="Calibri"/>
          <w:lang w:val="pt-BR" w:eastAsia="pt-BR"/>
        </w:rPr>
      </w:pPr>
      <w:r w:rsidRPr="00E310E3">
        <w:rPr>
          <w:rFonts w:ascii="Calibri" w:hAnsi="Calibri" w:cs="Calibri"/>
          <w:lang w:val="pt-BR" w:eastAsia="pt-BR"/>
        </w:rPr>
        <w:t>d) Paralisação do fornecimento, sem justa causa e prévia comunicação ao ÓRGÃO GERENCIADOR;</w:t>
      </w:r>
    </w:p>
    <w:p w14:paraId="01858779" w14:textId="77777777" w:rsidR="00597F91" w:rsidRPr="00E310E3" w:rsidRDefault="00597F91" w:rsidP="00A32F4E">
      <w:pPr>
        <w:widowControl/>
        <w:tabs>
          <w:tab w:val="num" w:pos="851"/>
        </w:tabs>
        <w:jc w:val="both"/>
        <w:rPr>
          <w:rFonts w:ascii="Calibri" w:hAnsi="Calibri" w:cs="Calibri"/>
          <w:lang w:val="pt-BR" w:eastAsia="pt-BR"/>
        </w:rPr>
      </w:pPr>
      <w:r w:rsidRPr="00E310E3">
        <w:rPr>
          <w:rFonts w:ascii="Calibri" w:hAnsi="Calibri" w:cs="Calibri"/>
          <w:lang w:val="pt-BR" w:eastAsia="pt-BR"/>
        </w:rPr>
        <w:t>e) Subcontratação total ou parcial do objeto do contrato, ou associação do DETENTOR DA ATA com outrem, cessão ou transferência, total ou parcial, bem como a fusão, cisão ou incorporação, sem expressa anuência do ÓRGÃO GERENCIADOR.</w:t>
      </w:r>
    </w:p>
    <w:p w14:paraId="7AAAEBF8" w14:textId="77777777" w:rsidR="00597F91" w:rsidRPr="00E310E3" w:rsidRDefault="00597F91" w:rsidP="00A32F4E">
      <w:pPr>
        <w:autoSpaceDE w:val="0"/>
        <w:autoSpaceDN w:val="0"/>
        <w:adjustRightInd w:val="0"/>
        <w:jc w:val="both"/>
        <w:rPr>
          <w:rFonts w:ascii="Calibri" w:hAnsi="Calibri" w:cs="Calibri"/>
          <w:b/>
          <w:bCs/>
          <w:u w:val="single"/>
          <w:lang w:val="pt-BR" w:eastAsia="pt-BR"/>
        </w:rPr>
      </w:pPr>
    </w:p>
    <w:p w14:paraId="0A2B8016" w14:textId="77777777" w:rsidR="00597F91" w:rsidRPr="00E310E3" w:rsidRDefault="00597F91" w:rsidP="00AA431E">
      <w:pPr>
        <w:autoSpaceDE w:val="0"/>
        <w:autoSpaceDN w:val="0"/>
        <w:adjustRightInd w:val="0"/>
        <w:jc w:val="both"/>
        <w:rPr>
          <w:rFonts w:ascii="Calibri" w:hAnsi="Calibri" w:cs="Calibri"/>
          <w:b/>
          <w:bCs/>
          <w:u w:val="single"/>
          <w:lang w:val="pt-BR" w:eastAsia="pt-BR"/>
        </w:rPr>
      </w:pPr>
      <w:r w:rsidRPr="00E310E3">
        <w:rPr>
          <w:rFonts w:ascii="Calibri" w:hAnsi="Calibri" w:cs="Calibri"/>
          <w:b/>
          <w:bCs/>
          <w:u w:val="single"/>
          <w:lang w:val="pt-BR" w:eastAsia="pt-BR"/>
        </w:rPr>
        <w:t>CLÁUSULA DÉCIMA SEGUNDA – DA EFICÁCIA</w:t>
      </w:r>
    </w:p>
    <w:p w14:paraId="41DD75BA" w14:textId="77777777" w:rsidR="00597F91" w:rsidRPr="00E310E3" w:rsidRDefault="00597F91" w:rsidP="00A32F4E">
      <w:pPr>
        <w:widowControl/>
        <w:autoSpaceDE w:val="0"/>
        <w:autoSpaceDN w:val="0"/>
        <w:adjustRightInd w:val="0"/>
        <w:jc w:val="both"/>
        <w:rPr>
          <w:rFonts w:ascii="Calibri" w:hAnsi="Calibri" w:cs="Calibri"/>
          <w:lang w:val="pt-BR" w:eastAsia="pt-BR"/>
        </w:rPr>
      </w:pPr>
      <w:r w:rsidRPr="00E310E3">
        <w:rPr>
          <w:rFonts w:ascii="Calibri" w:hAnsi="Calibri" w:cs="Calibri"/>
          <w:lang w:val="pt-BR" w:eastAsia="pt-BR"/>
        </w:rPr>
        <w:t>O presente contrato somente terá eficácia após publicada a respectiva súmula na Imprensa Oficial.</w:t>
      </w:r>
    </w:p>
    <w:p w14:paraId="67FA4113" w14:textId="77777777" w:rsidR="00597F91" w:rsidRPr="00E310E3" w:rsidRDefault="00597F91" w:rsidP="00A32F4E">
      <w:pPr>
        <w:widowControl/>
        <w:autoSpaceDE w:val="0"/>
        <w:autoSpaceDN w:val="0"/>
        <w:adjustRightInd w:val="0"/>
        <w:jc w:val="both"/>
        <w:rPr>
          <w:rFonts w:ascii="Calibri" w:hAnsi="Calibri" w:cs="Calibri"/>
          <w:b/>
          <w:bCs/>
          <w:lang w:val="pt-BR" w:eastAsia="pt-BR"/>
        </w:rPr>
      </w:pPr>
    </w:p>
    <w:p w14:paraId="069F744F" w14:textId="77777777" w:rsidR="00597F91" w:rsidRPr="00E310E3" w:rsidRDefault="00597F91" w:rsidP="00AA431E">
      <w:pPr>
        <w:autoSpaceDE w:val="0"/>
        <w:autoSpaceDN w:val="0"/>
        <w:adjustRightInd w:val="0"/>
        <w:jc w:val="both"/>
        <w:rPr>
          <w:rFonts w:ascii="Calibri" w:hAnsi="Calibri" w:cs="Calibri"/>
          <w:b/>
          <w:bCs/>
          <w:u w:val="single"/>
          <w:lang w:val="pt-BR" w:eastAsia="pt-BR"/>
        </w:rPr>
      </w:pPr>
      <w:r w:rsidRPr="00E310E3">
        <w:rPr>
          <w:rFonts w:ascii="Calibri" w:hAnsi="Calibri" w:cs="Calibri"/>
          <w:b/>
          <w:bCs/>
          <w:u w:val="single"/>
          <w:lang w:val="pt-BR" w:eastAsia="pt-BR"/>
        </w:rPr>
        <w:t>CLÁUSULA DÉCIMA TERCEIRA - DO FORO</w:t>
      </w:r>
    </w:p>
    <w:p w14:paraId="2E3DBE96" w14:textId="5145205F" w:rsidR="00597F91" w:rsidRPr="00E310E3" w:rsidRDefault="00597F91" w:rsidP="00A32F4E">
      <w:pPr>
        <w:widowControl/>
        <w:autoSpaceDE w:val="0"/>
        <w:autoSpaceDN w:val="0"/>
        <w:adjustRightInd w:val="0"/>
        <w:jc w:val="both"/>
        <w:rPr>
          <w:rFonts w:ascii="Calibri" w:hAnsi="Calibri" w:cs="Calibri"/>
          <w:lang w:val="pt-BR" w:eastAsia="pt-BR"/>
        </w:rPr>
      </w:pPr>
      <w:r w:rsidRPr="00E310E3">
        <w:rPr>
          <w:rFonts w:ascii="Calibri" w:hAnsi="Calibri" w:cs="Calibri"/>
          <w:lang w:val="pt-BR" w:eastAsia="pt-BR"/>
        </w:rPr>
        <w:t xml:space="preserve">Fica eleito o Foro da Comarca de Jacupiranga para dirimir dúvidas ou questões oriundas </w:t>
      </w:r>
      <w:r w:rsidR="00303872">
        <w:rPr>
          <w:rFonts w:ascii="Calibri" w:hAnsi="Calibri" w:cs="Calibri"/>
          <w:lang w:val="pt-BR" w:eastAsia="pt-BR"/>
        </w:rPr>
        <w:t>do presente contrato</w:t>
      </w:r>
      <w:r w:rsidRPr="00E310E3">
        <w:rPr>
          <w:rFonts w:ascii="Calibri" w:hAnsi="Calibri" w:cs="Calibri"/>
          <w:lang w:val="pt-BR" w:eastAsia="pt-BR"/>
        </w:rPr>
        <w:t>.</w:t>
      </w:r>
    </w:p>
    <w:p w14:paraId="11C549B3" w14:textId="77777777" w:rsidR="00597F91" w:rsidRPr="00E310E3" w:rsidRDefault="00597F91" w:rsidP="00671E21">
      <w:pPr>
        <w:widowControl/>
        <w:autoSpaceDE w:val="0"/>
        <w:autoSpaceDN w:val="0"/>
        <w:adjustRightInd w:val="0"/>
        <w:jc w:val="center"/>
        <w:rPr>
          <w:rFonts w:ascii="Calibri" w:hAnsi="Calibri" w:cs="Calibri"/>
          <w:b/>
          <w:lang w:val="pt-BR" w:eastAsia="pt-BR"/>
        </w:rPr>
      </w:pPr>
    </w:p>
    <w:p w14:paraId="37707D53" w14:textId="64349F4E" w:rsidR="00597F91" w:rsidRDefault="00597F91" w:rsidP="002D6355">
      <w:pPr>
        <w:jc w:val="right"/>
        <w:rPr>
          <w:rFonts w:ascii="Calibri" w:hAnsi="Calibri" w:cs="Calibri"/>
          <w:lang w:val="pt-BR"/>
        </w:rPr>
      </w:pPr>
      <w:r w:rsidRPr="00E310E3">
        <w:rPr>
          <w:rFonts w:ascii="Calibri" w:hAnsi="Calibri" w:cs="Calibri"/>
          <w:lang w:val="pt-BR"/>
        </w:rPr>
        <w:t>Barra do Turvo</w:t>
      </w:r>
      <w:r w:rsidR="00751615">
        <w:rPr>
          <w:rFonts w:ascii="Calibri" w:hAnsi="Calibri" w:cs="Calibri"/>
          <w:lang w:val="pt-BR"/>
        </w:rPr>
        <w:t xml:space="preserve"> – SP</w:t>
      </w:r>
      <w:r w:rsidRPr="00E310E3">
        <w:rPr>
          <w:rFonts w:ascii="Calibri" w:hAnsi="Calibri" w:cs="Calibri"/>
          <w:lang w:val="pt-BR"/>
        </w:rPr>
        <w:t xml:space="preserve">, </w:t>
      </w:r>
      <w:r w:rsidR="00751615">
        <w:rPr>
          <w:rFonts w:ascii="Calibri" w:hAnsi="Calibri" w:cs="Calibri"/>
          <w:lang w:val="pt-BR"/>
        </w:rPr>
        <w:t>15</w:t>
      </w:r>
      <w:r w:rsidRPr="00ED3E9C">
        <w:rPr>
          <w:rFonts w:ascii="Calibri" w:hAnsi="Calibri" w:cs="Calibri"/>
          <w:noProof/>
          <w:lang w:val="pt-BR"/>
        </w:rPr>
        <w:t xml:space="preserve"> de </w:t>
      </w:r>
      <w:r w:rsidR="00751615">
        <w:rPr>
          <w:rFonts w:ascii="Calibri" w:hAnsi="Calibri" w:cs="Calibri"/>
          <w:noProof/>
          <w:lang w:val="pt-BR"/>
        </w:rPr>
        <w:t>junho</w:t>
      </w:r>
      <w:r w:rsidRPr="00ED3E9C">
        <w:rPr>
          <w:rFonts w:ascii="Calibri" w:hAnsi="Calibri" w:cs="Calibri"/>
          <w:noProof/>
          <w:lang w:val="pt-BR"/>
        </w:rPr>
        <w:t xml:space="preserve"> de </w:t>
      </w:r>
      <w:r w:rsidR="00303872">
        <w:rPr>
          <w:rFonts w:ascii="Calibri" w:hAnsi="Calibri" w:cs="Calibri"/>
          <w:noProof/>
          <w:lang w:val="pt-BR"/>
        </w:rPr>
        <w:t>2022</w:t>
      </w:r>
      <w:r w:rsidRPr="00E310E3">
        <w:rPr>
          <w:rFonts w:ascii="Calibri" w:hAnsi="Calibri" w:cs="Calibri"/>
          <w:lang w:val="pt-BR"/>
        </w:rPr>
        <w:t>.</w:t>
      </w:r>
    </w:p>
    <w:p w14:paraId="0C37FBEA" w14:textId="77777777" w:rsidR="00597F91" w:rsidRPr="00E310E3" w:rsidRDefault="00597F91" w:rsidP="00303872">
      <w:pPr>
        <w:widowControl/>
        <w:autoSpaceDE w:val="0"/>
        <w:autoSpaceDN w:val="0"/>
        <w:adjustRightInd w:val="0"/>
        <w:rPr>
          <w:rFonts w:ascii="Calibri" w:hAnsi="Calibri" w:cs="Calibri"/>
          <w:b/>
          <w:lang w:val="pt-BR" w:eastAsia="pt-BR"/>
        </w:rPr>
      </w:pPr>
    </w:p>
    <w:p w14:paraId="41F1C372" w14:textId="77777777" w:rsidR="00597F91" w:rsidRPr="00E310E3" w:rsidRDefault="00597F91" w:rsidP="00933F1D">
      <w:pPr>
        <w:widowControl/>
        <w:rPr>
          <w:rFonts w:ascii="Calibri" w:hAnsi="Calibri" w:cs="Calibri"/>
          <w:b/>
          <w:lang w:val="pt-BR" w:eastAsia="pt-BR"/>
        </w:rPr>
      </w:pPr>
      <w:r w:rsidRPr="00E310E3">
        <w:rPr>
          <w:rFonts w:ascii="Calibri" w:hAnsi="Calibri" w:cs="Calibri"/>
          <w:b/>
          <w:lang w:val="pt-BR" w:eastAsia="pt-BR"/>
        </w:rPr>
        <w:t>________________________</w:t>
      </w:r>
    </w:p>
    <w:p w14:paraId="72E3C799" w14:textId="77777777" w:rsidR="00597F91" w:rsidRPr="00E310E3" w:rsidRDefault="00597F91" w:rsidP="00933F1D">
      <w:pPr>
        <w:widowControl/>
        <w:rPr>
          <w:rFonts w:ascii="Calibri" w:hAnsi="Calibri" w:cs="Calibri"/>
          <w:b/>
          <w:lang w:val="pt-BR" w:eastAsia="pt-BR"/>
        </w:rPr>
      </w:pPr>
      <w:r w:rsidRPr="00E310E3">
        <w:rPr>
          <w:rFonts w:ascii="Calibri" w:hAnsi="Calibri" w:cs="Calibri"/>
          <w:b/>
          <w:lang w:val="pt-BR" w:eastAsia="pt-BR"/>
        </w:rPr>
        <w:t>JEFFERSON LUIS MARTINS</w:t>
      </w:r>
    </w:p>
    <w:p w14:paraId="276D3AF6" w14:textId="77777777" w:rsidR="00597F91" w:rsidRPr="00E310E3" w:rsidRDefault="00597F91" w:rsidP="00933F1D">
      <w:pPr>
        <w:widowControl/>
        <w:rPr>
          <w:rFonts w:ascii="Calibri" w:hAnsi="Calibri" w:cs="Calibri"/>
          <w:b/>
          <w:lang w:val="pt-BR" w:eastAsia="pt-BR"/>
        </w:rPr>
      </w:pPr>
      <w:r w:rsidRPr="00E310E3">
        <w:rPr>
          <w:rFonts w:ascii="Calibri" w:hAnsi="Calibri" w:cs="Calibri"/>
          <w:b/>
          <w:lang w:val="pt-BR" w:eastAsia="pt-BR"/>
        </w:rPr>
        <w:t>Prefeito Municipal</w:t>
      </w:r>
    </w:p>
    <w:p w14:paraId="247BA4F1" w14:textId="77777777" w:rsidR="00597F91" w:rsidRPr="00E310E3" w:rsidRDefault="00597F91" w:rsidP="00933F1D">
      <w:pPr>
        <w:widowControl/>
        <w:rPr>
          <w:rFonts w:ascii="Calibri" w:hAnsi="Calibri" w:cs="Calibri"/>
          <w:b/>
          <w:lang w:val="pt-BR" w:eastAsia="pt-BR"/>
        </w:rPr>
      </w:pPr>
      <w:r w:rsidRPr="00E310E3">
        <w:rPr>
          <w:rFonts w:ascii="Calibri" w:hAnsi="Calibri" w:cs="Calibri"/>
          <w:b/>
          <w:lang w:val="pt-BR" w:eastAsia="pt-BR"/>
        </w:rPr>
        <w:t>CONTRATANTE</w:t>
      </w:r>
    </w:p>
    <w:p w14:paraId="36738685" w14:textId="77777777" w:rsidR="00597F91" w:rsidRDefault="00597F91" w:rsidP="00933F1D">
      <w:pPr>
        <w:widowControl/>
        <w:rPr>
          <w:rFonts w:ascii="Calibri" w:hAnsi="Calibri" w:cs="Calibri"/>
          <w:b/>
          <w:lang w:val="pt-BR" w:eastAsia="pt-BR"/>
        </w:rPr>
      </w:pPr>
    </w:p>
    <w:p w14:paraId="5830EF7F" w14:textId="77777777" w:rsidR="00597F91" w:rsidRPr="00E310E3" w:rsidRDefault="00597F91" w:rsidP="00933F1D">
      <w:pPr>
        <w:widowControl/>
        <w:rPr>
          <w:rFonts w:ascii="Calibri" w:hAnsi="Calibri" w:cs="Calibri"/>
          <w:b/>
          <w:lang w:val="pt-BR" w:eastAsia="pt-BR"/>
        </w:rPr>
      </w:pPr>
    </w:p>
    <w:p w14:paraId="6860B75F" w14:textId="77777777" w:rsidR="00597F91" w:rsidRPr="00E310E3" w:rsidRDefault="00597F91" w:rsidP="00933F1D">
      <w:pPr>
        <w:widowControl/>
        <w:rPr>
          <w:rFonts w:ascii="Calibri" w:hAnsi="Calibri" w:cs="Calibri"/>
          <w:b/>
          <w:lang w:val="pt-BR" w:eastAsia="pt-BR"/>
        </w:rPr>
      </w:pPr>
      <w:r w:rsidRPr="00E310E3">
        <w:rPr>
          <w:rFonts w:ascii="Calibri" w:hAnsi="Calibri" w:cs="Calibri"/>
          <w:b/>
          <w:lang w:val="pt-BR" w:eastAsia="pt-BR"/>
        </w:rPr>
        <w:t>__________________________</w:t>
      </w:r>
      <w:r>
        <w:rPr>
          <w:rFonts w:ascii="Calibri" w:hAnsi="Calibri" w:cs="Calibri"/>
          <w:b/>
          <w:lang w:val="pt-BR" w:eastAsia="pt-BR"/>
        </w:rPr>
        <w:t>_</w:t>
      </w:r>
      <w:r w:rsidRPr="00E310E3">
        <w:rPr>
          <w:rFonts w:ascii="Calibri" w:hAnsi="Calibri" w:cs="Calibri"/>
          <w:b/>
          <w:lang w:val="pt-BR" w:eastAsia="pt-BR"/>
        </w:rPr>
        <w:t>____________________</w:t>
      </w:r>
    </w:p>
    <w:p w14:paraId="6167A85A" w14:textId="452226A4" w:rsidR="00597F91" w:rsidRPr="00E310E3" w:rsidRDefault="00751615" w:rsidP="00933F1D">
      <w:pPr>
        <w:widowControl/>
        <w:rPr>
          <w:rFonts w:ascii="Calibri" w:hAnsi="Calibri" w:cs="Calibri"/>
          <w:b/>
          <w:lang w:val="pt-BR" w:eastAsia="pt-BR"/>
        </w:rPr>
      </w:pPr>
      <w:r>
        <w:rPr>
          <w:rFonts w:ascii="Calibri" w:hAnsi="Calibri" w:cs="Calibri"/>
          <w:b/>
          <w:noProof/>
          <w:lang w:val="pt-BR" w:eastAsia="pt-BR"/>
        </w:rPr>
        <w:t>VANDERSON DE ASSIS OLIVEIRA</w:t>
      </w:r>
    </w:p>
    <w:p w14:paraId="60B273AA" w14:textId="20E1A6BF" w:rsidR="00597F91" w:rsidRPr="00E310E3" w:rsidRDefault="00751615" w:rsidP="00933F1D">
      <w:pPr>
        <w:widowControl/>
        <w:rPr>
          <w:rFonts w:ascii="Calibri" w:hAnsi="Calibri" w:cs="Calibri"/>
          <w:b/>
          <w:lang w:val="pt-BR" w:eastAsia="pt-BR"/>
        </w:rPr>
      </w:pPr>
      <w:r>
        <w:rPr>
          <w:rFonts w:ascii="Calibri" w:hAnsi="Calibri" w:cs="Calibri"/>
          <w:b/>
          <w:noProof/>
          <w:lang w:val="pt-BR" w:eastAsia="pt-BR"/>
        </w:rPr>
        <w:t>VANDERSON DE ASSIS OLIVEIRA – ME</w:t>
      </w:r>
    </w:p>
    <w:p w14:paraId="390C1AF9" w14:textId="01FD875E" w:rsidR="00597F91" w:rsidRPr="00E310E3" w:rsidRDefault="00597F91" w:rsidP="00933F1D">
      <w:pPr>
        <w:widowControl/>
        <w:rPr>
          <w:rFonts w:ascii="Calibri" w:hAnsi="Calibri" w:cs="Calibri"/>
          <w:b/>
          <w:lang w:val="pt-BR" w:eastAsia="pt-BR"/>
        </w:rPr>
      </w:pPr>
      <w:r w:rsidRPr="00E310E3">
        <w:rPr>
          <w:rFonts w:ascii="Calibri" w:hAnsi="Calibri" w:cs="Calibri"/>
          <w:b/>
          <w:lang w:val="pt-BR" w:eastAsia="pt-BR"/>
        </w:rPr>
        <w:t>CNPJ:</w:t>
      </w:r>
      <w:r w:rsidRPr="00E310E3">
        <w:rPr>
          <w:rFonts w:ascii="Calibri" w:hAnsi="Calibri" w:cs="Calibri"/>
          <w:lang w:val="pt-BR"/>
        </w:rPr>
        <w:t xml:space="preserve"> </w:t>
      </w:r>
      <w:r w:rsidR="00751615" w:rsidRPr="00751615">
        <w:rPr>
          <w:rFonts w:ascii="Calibri" w:hAnsi="Calibri" w:cs="Calibri"/>
          <w:b/>
          <w:bCs/>
          <w:lang w:val="pt-BR"/>
        </w:rPr>
        <w:t>12.098.785/0001-66</w:t>
      </w:r>
    </w:p>
    <w:p w14:paraId="2073909C" w14:textId="77777777" w:rsidR="00597F91" w:rsidRPr="00E310E3" w:rsidRDefault="00597F91" w:rsidP="00933F1D">
      <w:pPr>
        <w:widowControl/>
        <w:rPr>
          <w:rFonts w:ascii="Calibri" w:hAnsi="Calibri" w:cs="Calibri"/>
          <w:b/>
          <w:lang w:val="pt-BR" w:eastAsia="pt-BR"/>
        </w:rPr>
      </w:pPr>
      <w:r>
        <w:rPr>
          <w:rFonts w:ascii="Calibri" w:hAnsi="Calibri" w:cs="Calibri"/>
          <w:b/>
          <w:lang w:val="pt-BR" w:eastAsia="pt-BR"/>
        </w:rPr>
        <w:t>CONTRATADA</w:t>
      </w:r>
    </w:p>
    <w:p w14:paraId="0C7F7576" w14:textId="763EE538" w:rsidR="00597F91" w:rsidRDefault="00597F91" w:rsidP="00671E21">
      <w:pPr>
        <w:widowControl/>
        <w:jc w:val="center"/>
        <w:rPr>
          <w:rFonts w:ascii="Calibri" w:hAnsi="Calibri" w:cs="Calibri"/>
          <w:b/>
          <w:lang w:val="pt-BR" w:eastAsia="pt-BR"/>
        </w:rPr>
      </w:pPr>
    </w:p>
    <w:p w14:paraId="65EC8327" w14:textId="3D705466" w:rsidR="00751615" w:rsidRDefault="00751615" w:rsidP="00671E21">
      <w:pPr>
        <w:widowControl/>
        <w:jc w:val="center"/>
        <w:rPr>
          <w:rFonts w:ascii="Calibri" w:hAnsi="Calibri" w:cs="Calibri"/>
          <w:b/>
          <w:lang w:val="pt-BR" w:eastAsia="pt-BR"/>
        </w:rPr>
      </w:pPr>
    </w:p>
    <w:p w14:paraId="19628FBE" w14:textId="753138D2" w:rsidR="00751615" w:rsidRDefault="00751615" w:rsidP="00671E21">
      <w:pPr>
        <w:widowControl/>
        <w:jc w:val="center"/>
        <w:rPr>
          <w:rFonts w:ascii="Calibri" w:hAnsi="Calibri" w:cs="Calibri"/>
          <w:b/>
          <w:lang w:val="pt-BR" w:eastAsia="pt-BR"/>
        </w:rPr>
      </w:pPr>
    </w:p>
    <w:p w14:paraId="7C5DD775" w14:textId="77777777" w:rsidR="00751615" w:rsidRPr="00E310E3" w:rsidRDefault="00751615" w:rsidP="00671E21">
      <w:pPr>
        <w:widowControl/>
        <w:jc w:val="center"/>
        <w:rPr>
          <w:rFonts w:ascii="Calibri" w:hAnsi="Calibri" w:cs="Calibri"/>
          <w:b/>
          <w:lang w:val="pt-BR" w:eastAsia="pt-BR"/>
        </w:rPr>
      </w:pPr>
    </w:p>
    <w:p w14:paraId="68163F2E" w14:textId="1BAEDEE9" w:rsidR="00597F91" w:rsidRDefault="00597F91" w:rsidP="008D06B6">
      <w:pPr>
        <w:widowControl/>
        <w:jc w:val="both"/>
        <w:rPr>
          <w:rFonts w:ascii="Calibri" w:hAnsi="Calibri" w:cs="Calibri"/>
          <w:b/>
          <w:lang w:val="pt-BR" w:eastAsia="pt-BR"/>
        </w:rPr>
      </w:pPr>
      <w:r w:rsidRPr="00E310E3">
        <w:rPr>
          <w:rFonts w:ascii="Calibri" w:hAnsi="Calibri" w:cs="Calibri"/>
          <w:b/>
          <w:lang w:val="pt-BR" w:eastAsia="pt-BR"/>
        </w:rPr>
        <w:t>Testemunhas:</w:t>
      </w:r>
    </w:p>
    <w:p w14:paraId="1EAA5D73" w14:textId="77777777" w:rsidR="00303872" w:rsidRPr="00E310E3" w:rsidRDefault="00303872" w:rsidP="008D06B6">
      <w:pPr>
        <w:widowControl/>
        <w:jc w:val="both"/>
        <w:rPr>
          <w:rFonts w:ascii="Calibri" w:hAnsi="Calibri" w:cs="Calibri"/>
          <w:b/>
          <w:lang w:val="pt-BR" w:eastAsia="pt-BR"/>
        </w:rPr>
      </w:pPr>
    </w:p>
    <w:p w14:paraId="451A13A3" w14:textId="77777777" w:rsidR="00597F91" w:rsidRPr="00E310E3" w:rsidRDefault="00597F91" w:rsidP="008D06B6">
      <w:pPr>
        <w:widowControl/>
        <w:jc w:val="both"/>
        <w:rPr>
          <w:rFonts w:ascii="Calibri" w:hAnsi="Calibri" w:cs="Calibri"/>
          <w:lang w:val="pt-BR" w:eastAsia="pt-BR"/>
        </w:rPr>
      </w:pPr>
      <w:r w:rsidRPr="00E310E3">
        <w:rPr>
          <w:rFonts w:ascii="Calibri" w:hAnsi="Calibri" w:cs="Calibri"/>
          <w:lang w:val="pt-BR" w:eastAsia="pt-BR"/>
        </w:rPr>
        <w:t>_________________________</w:t>
      </w:r>
      <w:r>
        <w:rPr>
          <w:rFonts w:ascii="Calibri" w:hAnsi="Calibri" w:cs="Calibri"/>
          <w:lang w:val="pt-BR" w:eastAsia="pt-BR"/>
        </w:rPr>
        <w:t xml:space="preserve">_________                     </w:t>
      </w:r>
      <w:r w:rsidRPr="00E310E3">
        <w:rPr>
          <w:rFonts w:ascii="Calibri" w:hAnsi="Calibri" w:cs="Calibri"/>
          <w:lang w:val="pt-BR" w:eastAsia="pt-BR"/>
        </w:rPr>
        <w:t>_________________________</w:t>
      </w:r>
      <w:r>
        <w:rPr>
          <w:rFonts w:ascii="Calibri" w:hAnsi="Calibri" w:cs="Calibri"/>
          <w:lang w:val="pt-BR" w:eastAsia="pt-BR"/>
        </w:rPr>
        <w:t>_________</w:t>
      </w:r>
    </w:p>
    <w:p w14:paraId="147027C3" w14:textId="77777777" w:rsidR="00597F91" w:rsidRPr="00E310E3" w:rsidRDefault="00597F91" w:rsidP="008D06B6">
      <w:pPr>
        <w:widowControl/>
        <w:jc w:val="both"/>
        <w:rPr>
          <w:rFonts w:ascii="Calibri" w:hAnsi="Calibri" w:cs="Calibri"/>
          <w:lang w:val="pt-BR" w:eastAsia="pt-BR"/>
        </w:rPr>
      </w:pPr>
      <w:r w:rsidRPr="00E310E3">
        <w:rPr>
          <w:rFonts w:ascii="Calibri" w:hAnsi="Calibri" w:cs="Calibri"/>
          <w:lang w:val="pt-BR" w:eastAsia="pt-BR"/>
        </w:rPr>
        <w:t>Nome</w:t>
      </w:r>
      <w:r w:rsidRPr="00E310E3">
        <w:rPr>
          <w:rFonts w:ascii="Calibri" w:hAnsi="Calibri" w:cs="Calibri"/>
          <w:lang w:val="pt-BR" w:eastAsia="pt-BR"/>
        </w:rPr>
        <w:tab/>
      </w:r>
      <w:r w:rsidRPr="00E310E3">
        <w:rPr>
          <w:rFonts w:ascii="Calibri" w:hAnsi="Calibri" w:cs="Calibri"/>
          <w:lang w:val="pt-BR" w:eastAsia="pt-BR"/>
        </w:rPr>
        <w:tab/>
      </w:r>
      <w:r w:rsidRPr="00E310E3">
        <w:rPr>
          <w:rFonts w:ascii="Calibri" w:hAnsi="Calibri" w:cs="Calibri"/>
          <w:lang w:val="pt-BR" w:eastAsia="pt-BR"/>
        </w:rPr>
        <w:tab/>
      </w:r>
      <w:r w:rsidRPr="00E310E3">
        <w:rPr>
          <w:rFonts w:ascii="Calibri" w:hAnsi="Calibri" w:cs="Calibri"/>
          <w:lang w:val="pt-BR" w:eastAsia="pt-BR"/>
        </w:rPr>
        <w:tab/>
      </w:r>
      <w:r w:rsidRPr="00E310E3">
        <w:rPr>
          <w:rFonts w:ascii="Calibri" w:hAnsi="Calibri" w:cs="Calibri"/>
          <w:lang w:val="pt-BR" w:eastAsia="pt-BR"/>
        </w:rPr>
        <w:tab/>
      </w:r>
      <w:r w:rsidRPr="00E310E3">
        <w:rPr>
          <w:rFonts w:ascii="Calibri" w:hAnsi="Calibri" w:cs="Calibri"/>
          <w:lang w:val="pt-BR" w:eastAsia="pt-BR"/>
        </w:rPr>
        <w:tab/>
      </w:r>
      <w:r w:rsidRPr="00E310E3">
        <w:rPr>
          <w:rFonts w:ascii="Calibri" w:hAnsi="Calibri" w:cs="Calibri"/>
          <w:lang w:val="pt-BR" w:eastAsia="pt-BR"/>
        </w:rPr>
        <w:tab/>
      </w:r>
      <w:proofErr w:type="spellStart"/>
      <w:r w:rsidRPr="00E310E3">
        <w:rPr>
          <w:rFonts w:ascii="Calibri" w:hAnsi="Calibri" w:cs="Calibri"/>
          <w:lang w:val="pt-BR" w:eastAsia="pt-BR"/>
        </w:rPr>
        <w:t>Nome</w:t>
      </w:r>
      <w:proofErr w:type="spellEnd"/>
      <w:r w:rsidRPr="00E310E3">
        <w:rPr>
          <w:rFonts w:ascii="Calibri" w:hAnsi="Calibri" w:cs="Calibri"/>
          <w:lang w:val="pt-BR" w:eastAsia="pt-BR"/>
        </w:rPr>
        <w:t>:</w:t>
      </w:r>
    </w:p>
    <w:p w14:paraId="2DB22B9F" w14:textId="77777777" w:rsidR="00597F91" w:rsidRPr="00E310E3" w:rsidRDefault="00597F91" w:rsidP="008D06B6">
      <w:pPr>
        <w:widowControl/>
        <w:jc w:val="both"/>
        <w:rPr>
          <w:rFonts w:ascii="Calibri" w:hAnsi="Calibri" w:cs="Calibri"/>
          <w:lang w:val="pt-BR" w:eastAsia="pt-BR"/>
        </w:rPr>
      </w:pPr>
      <w:r w:rsidRPr="00E310E3">
        <w:rPr>
          <w:rFonts w:ascii="Calibri" w:hAnsi="Calibri" w:cs="Calibri"/>
          <w:lang w:val="pt-BR" w:eastAsia="pt-BR"/>
        </w:rPr>
        <w:t>R.G.</w:t>
      </w:r>
      <w:r w:rsidRPr="00E310E3">
        <w:rPr>
          <w:rFonts w:ascii="Calibri" w:hAnsi="Calibri" w:cs="Calibri"/>
          <w:lang w:val="pt-BR" w:eastAsia="pt-BR"/>
        </w:rPr>
        <w:tab/>
      </w:r>
      <w:r w:rsidRPr="00E310E3">
        <w:rPr>
          <w:rFonts w:ascii="Calibri" w:hAnsi="Calibri" w:cs="Calibri"/>
          <w:lang w:val="pt-BR" w:eastAsia="pt-BR"/>
        </w:rPr>
        <w:tab/>
      </w:r>
      <w:r w:rsidRPr="00E310E3">
        <w:rPr>
          <w:rFonts w:ascii="Calibri" w:hAnsi="Calibri" w:cs="Calibri"/>
          <w:lang w:val="pt-BR" w:eastAsia="pt-BR"/>
        </w:rPr>
        <w:tab/>
      </w:r>
      <w:r w:rsidRPr="00E310E3">
        <w:rPr>
          <w:rFonts w:ascii="Calibri" w:hAnsi="Calibri" w:cs="Calibri"/>
          <w:lang w:val="pt-BR" w:eastAsia="pt-BR"/>
        </w:rPr>
        <w:tab/>
      </w:r>
      <w:r w:rsidRPr="00E310E3">
        <w:rPr>
          <w:rFonts w:ascii="Calibri" w:hAnsi="Calibri" w:cs="Calibri"/>
          <w:lang w:val="pt-BR" w:eastAsia="pt-BR"/>
        </w:rPr>
        <w:tab/>
      </w:r>
      <w:r w:rsidRPr="00E310E3">
        <w:rPr>
          <w:rFonts w:ascii="Calibri" w:hAnsi="Calibri" w:cs="Calibri"/>
          <w:lang w:val="pt-BR" w:eastAsia="pt-BR"/>
        </w:rPr>
        <w:tab/>
      </w:r>
      <w:r w:rsidRPr="00E310E3">
        <w:rPr>
          <w:rFonts w:ascii="Calibri" w:hAnsi="Calibri" w:cs="Calibri"/>
          <w:lang w:val="pt-BR" w:eastAsia="pt-BR"/>
        </w:rPr>
        <w:tab/>
        <w:t>R.G.</w:t>
      </w:r>
    </w:p>
    <w:p w14:paraId="5200BDB6" w14:textId="77777777" w:rsidR="00751615" w:rsidRDefault="00751615" w:rsidP="00AC644A">
      <w:pPr>
        <w:pStyle w:val="Ttulo1"/>
        <w:spacing w:before="229"/>
        <w:ind w:right="14" w:firstLine="0"/>
        <w:jc w:val="center"/>
        <w:rPr>
          <w:rFonts w:ascii="Calibri" w:hAnsi="Calibri" w:cs="Calibri"/>
          <w:sz w:val="22"/>
          <w:szCs w:val="22"/>
          <w:u w:val="single"/>
          <w:lang w:val="pt-BR"/>
        </w:rPr>
      </w:pPr>
    </w:p>
    <w:p w14:paraId="5D42DEC5" w14:textId="77777777" w:rsidR="00751615" w:rsidRDefault="00751615" w:rsidP="00AC644A">
      <w:pPr>
        <w:pStyle w:val="Ttulo1"/>
        <w:spacing w:before="229"/>
        <w:ind w:right="14" w:firstLine="0"/>
        <w:jc w:val="center"/>
        <w:rPr>
          <w:rFonts w:ascii="Calibri" w:hAnsi="Calibri" w:cs="Calibri"/>
          <w:sz w:val="22"/>
          <w:szCs w:val="22"/>
          <w:u w:val="single"/>
          <w:lang w:val="pt-BR"/>
        </w:rPr>
      </w:pPr>
    </w:p>
    <w:p w14:paraId="010375C0" w14:textId="77777777" w:rsidR="00751615" w:rsidRDefault="00751615" w:rsidP="00AC644A">
      <w:pPr>
        <w:pStyle w:val="Ttulo1"/>
        <w:spacing w:before="229"/>
        <w:ind w:right="14" w:firstLine="0"/>
        <w:jc w:val="center"/>
        <w:rPr>
          <w:rFonts w:ascii="Calibri" w:hAnsi="Calibri" w:cs="Calibri"/>
          <w:sz w:val="22"/>
          <w:szCs w:val="22"/>
          <w:u w:val="single"/>
          <w:lang w:val="pt-BR"/>
        </w:rPr>
      </w:pPr>
    </w:p>
    <w:p w14:paraId="47ACB84B" w14:textId="77777777" w:rsidR="00751615" w:rsidRDefault="00751615" w:rsidP="00AC644A">
      <w:pPr>
        <w:pStyle w:val="Ttulo1"/>
        <w:spacing w:before="229"/>
        <w:ind w:right="14" w:firstLine="0"/>
        <w:jc w:val="center"/>
        <w:rPr>
          <w:rFonts w:ascii="Calibri" w:hAnsi="Calibri" w:cs="Calibri"/>
          <w:sz w:val="22"/>
          <w:szCs w:val="22"/>
          <w:u w:val="single"/>
          <w:lang w:val="pt-BR"/>
        </w:rPr>
      </w:pPr>
    </w:p>
    <w:p w14:paraId="16B5076E" w14:textId="77777777" w:rsidR="00751615" w:rsidRDefault="00751615" w:rsidP="00AC644A">
      <w:pPr>
        <w:pStyle w:val="Ttulo1"/>
        <w:spacing w:before="229"/>
        <w:ind w:right="14" w:firstLine="0"/>
        <w:jc w:val="center"/>
        <w:rPr>
          <w:rFonts w:ascii="Calibri" w:hAnsi="Calibri" w:cs="Calibri"/>
          <w:sz w:val="22"/>
          <w:szCs w:val="22"/>
          <w:u w:val="single"/>
          <w:lang w:val="pt-BR"/>
        </w:rPr>
      </w:pPr>
    </w:p>
    <w:p w14:paraId="7C63F357" w14:textId="77777777" w:rsidR="00751615" w:rsidRDefault="00751615" w:rsidP="00AC644A">
      <w:pPr>
        <w:pStyle w:val="Ttulo1"/>
        <w:spacing w:before="229"/>
        <w:ind w:right="14" w:firstLine="0"/>
        <w:jc w:val="center"/>
        <w:rPr>
          <w:rFonts w:ascii="Calibri" w:hAnsi="Calibri" w:cs="Calibri"/>
          <w:sz w:val="22"/>
          <w:szCs w:val="22"/>
          <w:u w:val="single"/>
          <w:lang w:val="pt-BR"/>
        </w:rPr>
      </w:pPr>
    </w:p>
    <w:p w14:paraId="11A174EB" w14:textId="77777777" w:rsidR="00751615" w:rsidRDefault="00751615" w:rsidP="00AC644A">
      <w:pPr>
        <w:pStyle w:val="Ttulo1"/>
        <w:spacing w:before="229"/>
        <w:ind w:right="14" w:firstLine="0"/>
        <w:jc w:val="center"/>
        <w:rPr>
          <w:rFonts w:ascii="Calibri" w:hAnsi="Calibri" w:cs="Calibri"/>
          <w:sz w:val="22"/>
          <w:szCs w:val="22"/>
          <w:u w:val="single"/>
          <w:lang w:val="pt-BR"/>
        </w:rPr>
      </w:pPr>
    </w:p>
    <w:p w14:paraId="2D691BA3" w14:textId="77777777" w:rsidR="00751615" w:rsidRDefault="00751615" w:rsidP="00AC644A">
      <w:pPr>
        <w:pStyle w:val="Ttulo1"/>
        <w:spacing w:before="229"/>
        <w:ind w:right="14" w:firstLine="0"/>
        <w:jc w:val="center"/>
        <w:rPr>
          <w:rFonts w:ascii="Calibri" w:hAnsi="Calibri" w:cs="Calibri"/>
          <w:sz w:val="22"/>
          <w:szCs w:val="22"/>
          <w:u w:val="single"/>
          <w:lang w:val="pt-BR"/>
        </w:rPr>
      </w:pPr>
    </w:p>
    <w:p w14:paraId="630F45FC" w14:textId="77777777" w:rsidR="00751615" w:rsidRDefault="00751615" w:rsidP="00AC644A">
      <w:pPr>
        <w:pStyle w:val="Ttulo1"/>
        <w:spacing w:before="229"/>
        <w:ind w:right="14" w:firstLine="0"/>
        <w:jc w:val="center"/>
        <w:rPr>
          <w:rFonts w:ascii="Calibri" w:hAnsi="Calibri" w:cs="Calibri"/>
          <w:sz w:val="22"/>
          <w:szCs w:val="22"/>
          <w:u w:val="single"/>
          <w:lang w:val="pt-BR"/>
        </w:rPr>
      </w:pPr>
    </w:p>
    <w:p w14:paraId="0941CC0D" w14:textId="77777777" w:rsidR="00751615" w:rsidRDefault="00751615" w:rsidP="00AC644A">
      <w:pPr>
        <w:pStyle w:val="Ttulo1"/>
        <w:spacing w:before="229"/>
        <w:ind w:right="14" w:firstLine="0"/>
        <w:jc w:val="center"/>
        <w:rPr>
          <w:rFonts w:ascii="Calibri" w:hAnsi="Calibri" w:cs="Calibri"/>
          <w:sz w:val="22"/>
          <w:szCs w:val="22"/>
          <w:u w:val="single"/>
          <w:lang w:val="pt-BR"/>
        </w:rPr>
      </w:pPr>
    </w:p>
    <w:p w14:paraId="2A7D971D" w14:textId="77777777" w:rsidR="00751615" w:rsidRDefault="00751615" w:rsidP="00AC644A">
      <w:pPr>
        <w:pStyle w:val="Ttulo1"/>
        <w:spacing w:before="229"/>
        <w:ind w:right="14" w:firstLine="0"/>
        <w:jc w:val="center"/>
        <w:rPr>
          <w:rFonts w:ascii="Calibri" w:hAnsi="Calibri" w:cs="Calibri"/>
          <w:sz w:val="22"/>
          <w:szCs w:val="22"/>
          <w:u w:val="single"/>
          <w:lang w:val="pt-BR"/>
        </w:rPr>
      </w:pPr>
    </w:p>
    <w:p w14:paraId="36F7A5EF" w14:textId="77777777" w:rsidR="00751615" w:rsidRDefault="00751615" w:rsidP="00AC644A">
      <w:pPr>
        <w:pStyle w:val="Ttulo1"/>
        <w:spacing w:before="229"/>
        <w:ind w:right="14" w:firstLine="0"/>
        <w:jc w:val="center"/>
        <w:rPr>
          <w:rFonts w:ascii="Calibri" w:hAnsi="Calibri" w:cs="Calibri"/>
          <w:sz w:val="22"/>
          <w:szCs w:val="22"/>
          <w:u w:val="single"/>
          <w:lang w:val="pt-BR"/>
        </w:rPr>
      </w:pPr>
    </w:p>
    <w:p w14:paraId="4C4EE612" w14:textId="77777777" w:rsidR="00751615" w:rsidRDefault="00751615" w:rsidP="00AC644A">
      <w:pPr>
        <w:pStyle w:val="Ttulo1"/>
        <w:spacing w:before="229"/>
        <w:ind w:right="14" w:firstLine="0"/>
        <w:jc w:val="center"/>
        <w:rPr>
          <w:rFonts w:ascii="Calibri" w:hAnsi="Calibri" w:cs="Calibri"/>
          <w:sz w:val="22"/>
          <w:szCs w:val="22"/>
          <w:u w:val="single"/>
          <w:lang w:val="pt-BR"/>
        </w:rPr>
      </w:pPr>
    </w:p>
    <w:p w14:paraId="004FE3AD" w14:textId="77777777" w:rsidR="00751615" w:rsidRDefault="00751615" w:rsidP="00AC644A">
      <w:pPr>
        <w:pStyle w:val="Ttulo1"/>
        <w:spacing w:before="229"/>
        <w:ind w:right="14" w:firstLine="0"/>
        <w:jc w:val="center"/>
        <w:rPr>
          <w:rFonts w:ascii="Calibri" w:hAnsi="Calibri" w:cs="Calibri"/>
          <w:sz w:val="22"/>
          <w:szCs w:val="22"/>
          <w:u w:val="single"/>
          <w:lang w:val="pt-BR"/>
        </w:rPr>
      </w:pPr>
    </w:p>
    <w:p w14:paraId="499663CF" w14:textId="77777777" w:rsidR="00751615" w:rsidRDefault="00751615" w:rsidP="00AC644A">
      <w:pPr>
        <w:pStyle w:val="Ttulo1"/>
        <w:spacing w:before="229"/>
        <w:ind w:right="14" w:firstLine="0"/>
        <w:jc w:val="center"/>
        <w:rPr>
          <w:rFonts w:ascii="Calibri" w:hAnsi="Calibri" w:cs="Calibri"/>
          <w:sz w:val="22"/>
          <w:szCs w:val="22"/>
          <w:u w:val="single"/>
          <w:lang w:val="pt-BR"/>
        </w:rPr>
      </w:pPr>
    </w:p>
    <w:p w14:paraId="2933CC7E" w14:textId="77777777" w:rsidR="00751615" w:rsidRDefault="00751615" w:rsidP="00AC644A">
      <w:pPr>
        <w:pStyle w:val="Ttulo1"/>
        <w:spacing w:before="229"/>
        <w:ind w:right="14" w:firstLine="0"/>
        <w:jc w:val="center"/>
        <w:rPr>
          <w:rFonts w:ascii="Calibri" w:hAnsi="Calibri" w:cs="Calibri"/>
          <w:sz w:val="22"/>
          <w:szCs w:val="22"/>
          <w:u w:val="single"/>
          <w:lang w:val="pt-BR"/>
        </w:rPr>
      </w:pPr>
    </w:p>
    <w:p w14:paraId="76EB113F" w14:textId="77777777" w:rsidR="00751615" w:rsidRDefault="00751615" w:rsidP="00AC644A">
      <w:pPr>
        <w:pStyle w:val="Ttulo1"/>
        <w:spacing w:before="229"/>
        <w:ind w:right="14" w:firstLine="0"/>
        <w:jc w:val="center"/>
        <w:rPr>
          <w:rFonts w:ascii="Calibri" w:hAnsi="Calibri" w:cs="Calibri"/>
          <w:sz w:val="22"/>
          <w:szCs w:val="22"/>
          <w:u w:val="single"/>
          <w:lang w:val="pt-BR"/>
        </w:rPr>
      </w:pPr>
    </w:p>
    <w:p w14:paraId="5FCD0D84" w14:textId="77777777" w:rsidR="00751615" w:rsidRDefault="00751615" w:rsidP="00AC644A">
      <w:pPr>
        <w:pStyle w:val="Ttulo1"/>
        <w:spacing w:before="229"/>
        <w:ind w:right="14" w:firstLine="0"/>
        <w:jc w:val="center"/>
        <w:rPr>
          <w:rFonts w:ascii="Calibri" w:hAnsi="Calibri" w:cs="Calibri"/>
          <w:sz w:val="22"/>
          <w:szCs w:val="22"/>
          <w:u w:val="single"/>
          <w:lang w:val="pt-BR"/>
        </w:rPr>
      </w:pPr>
    </w:p>
    <w:p w14:paraId="209FD494" w14:textId="77777777" w:rsidR="00751615" w:rsidRDefault="00751615" w:rsidP="00AC644A">
      <w:pPr>
        <w:pStyle w:val="Ttulo1"/>
        <w:spacing w:before="229"/>
        <w:ind w:right="14" w:firstLine="0"/>
        <w:jc w:val="center"/>
        <w:rPr>
          <w:rFonts w:ascii="Calibri" w:hAnsi="Calibri" w:cs="Calibri"/>
          <w:sz w:val="22"/>
          <w:szCs w:val="22"/>
          <w:u w:val="single"/>
          <w:lang w:val="pt-BR"/>
        </w:rPr>
      </w:pPr>
    </w:p>
    <w:p w14:paraId="6DCD25D2" w14:textId="77777777" w:rsidR="00751615" w:rsidRDefault="00751615" w:rsidP="00AC644A">
      <w:pPr>
        <w:pStyle w:val="Ttulo1"/>
        <w:spacing w:before="229"/>
        <w:ind w:right="14" w:firstLine="0"/>
        <w:jc w:val="center"/>
        <w:rPr>
          <w:rFonts w:ascii="Calibri" w:hAnsi="Calibri" w:cs="Calibri"/>
          <w:sz w:val="22"/>
          <w:szCs w:val="22"/>
          <w:u w:val="single"/>
          <w:lang w:val="pt-BR"/>
        </w:rPr>
      </w:pPr>
    </w:p>
    <w:p w14:paraId="58B40184" w14:textId="77777777" w:rsidR="00751615" w:rsidRDefault="00751615" w:rsidP="00AC644A">
      <w:pPr>
        <w:pStyle w:val="Ttulo1"/>
        <w:spacing w:before="229"/>
        <w:ind w:right="14" w:firstLine="0"/>
        <w:jc w:val="center"/>
        <w:rPr>
          <w:rFonts w:ascii="Calibri" w:hAnsi="Calibri" w:cs="Calibri"/>
          <w:sz w:val="22"/>
          <w:szCs w:val="22"/>
          <w:u w:val="single"/>
          <w:lang w:val="pt-BR"/>
        </w:rPr>
      </w:pPr>
    </w:p>
    <w:p w14:paraId="1B6450BA" w14:textId="77777777" w:rsidR="00751615" w:rsidRDefault="00751615" w:rsidP="00AC644A">
      <w:pPr>
        <w:pStyle w:val="Ttulo1"/>
        <w:spacing w:before="229"/>
        <w:ind w:right="14" w:firstLine="0"/>
        <w:jc w:val="center"/>
        <w:rPr>
          <w:rFonts w:ascii="Calibri" w:hAnsi="Calibri" w:cs="Calibri"/>
          <w:sz w:val="22"/>
          <w:szCs w:val="22"/>
          <w:u w:val="single"/>
          <w:lang w:val="pt-BR"/>
        </w:rPr>
      </w:pPr>
    </w:p>
    <w:p w14:paraId="3EBE9D0D" w14:textId="77777777" w:rsidR="00751615" w:rsidRDefault="00751615" w:rsidP="00AC644A">
      <w:pPr>
        <w:pStyle w:val="Ttulo1"/>
        <w:spacing w:before="229"/>
        <w:ind w:right="14" w:firstLine="0"/>
        <w:jc w:val="center"/>
        <w:rPr>
          <w:rFonts w:ascii="Calibri" w:hAnsi="Calibri" w:cs="Calibri"/>
          <w:sz w:val="22"/>
          <w:szCs w:val="22"/>
          <w:u w:val="single"/>
          <w:lang w:val="pt-BR"/>
        </w:rPr>
      </w:pPr>
    </w:p>
    <w:p w14:paraId="2EF5CA1E" w14:textId="77777777" w:rsidR="00715121" w:rsidRDefault="00715121" w:rsidP="00AC644A">
      <w:pPr>
        <w:pStyle w:val="Ttulo1"/>
        <w:spacing w:before="229"/>
        <w:ind w:right="14" w:firstLine="0"/>
        <w:jc w:val="center"/>
        <w:rPr>
          <w:rFonts w:ascii="Calibri" w:hAnsi="Calibri" w:cs="Calibri"/>
          <w:sz w:val="22"/>
          <w:szCs w:val="22"/>
          <w:u w:val="single"/>
          <w:lang w:val="pt-BR"/>
        </w:rPr>
      </w:pPr>
    </w:p>
    <w:p w14:paraId="0F2230A5" w14:textId="77777777" w:rsidR="00715121" w:rsidRDefault="00715121" w:rsidP="00AC644A">
      <w:pPr>
        <w:pStyle w:val="Ttulo1"/>
        <w:spacing w:before="229"/>
        <w:ind w:right="14" w:firstLine="0"/>
        <w:jc w:val="center"/>
        <w:rPr>
          <w:rFonts w:ascii="Calibri" w:hAnsi="Calibri" w:cs="Calibri"/>
          <w:sz w:val="22"/>
          <w:szCs w:val="22"/>
          <w:u w:val="single"/>
          <w:lang w:val="pt-BR"/>
        </w:rPr>
      </w:pPr>
    </w:p>
    <w:p w14:paraId="3DDE3875" w14:textId="43D88BAB" w:rsidR="00597F91" w:rsidRPr="000712FE" w:rsidRDefault="00597F91" w:rsidP="00AC644A">
      <w:pPr>
        <w:pStyle w:val="Ttulo1"/>
        <w:spacing w:before="229"/>
        <w:ind w:right="14" w:firstLine="0"/>
        <w:jc w:val="center"/>
        <w:rPr>
          <w:rFonts w:ascii="Calibri" w:hAnsi="Calibri" w:cs="Calibri"/>
          <w:sz w:val="22"/>
          <w:szCs w:val="22"/>
          <w:u w:val="single"/>
          <w:lang w:val="pt-BR"/>
        </w:rPr>
      </w:pPr>
      <w:r w:rsidRPr="000712FE">
        <w:rPr>
          <w:rFonts w:ascii="Calibri" w:hAnsi="Calibri" w:cs="Calibri"/>
          <w:sz w:val="22"/>
          <w:szCs w:val="22"/>
          <w:u w:val="single"/>
          <w:lang w:val="pt-BR"/>
        </w:rPr>
        <w:t xml:space="preserve">ANEXO I - </w:t>
      </w:r>
      <w:r w:rsidR="00303872">
        <w:rPr>
          <w:rFonts w:ascii="Calibri" w:hAnsi="Calibri" w:cs="Calibri"/>
          <w:sz w:val="22"/>
          <w:szCs w:val="22"/>
          <w:u w:val="single"/>
          <w:lang w:val="pt-BR"/>
        </w:rPr>
        <w:t>CONTRATO</w:t>
      </w:r>
      <w:r w:rsidRPr="000712FE">
        <w:rPr>
          <w:rFonts w:ascii="Calibri" w:hAnsi="Calibri" w:cs="Calibri"/>
          <w:sz w:val="22"/>
          <w:szCs w:val="22"/>
          <w:u w:val="single"/>
          <w:lang w:val="pt-BR"/>
        </w:rPr>
        <w:t xml:space="preserve"> N º </w:t>
      </w:r>
      <w:r w:rsidR="00A15C60">
        <w:rPr>
          <w:rFonts w:ascii="Calibri" w:hAnsi="Calibri" w:cs="Calibri"/>
          <w:noProof/>
          <w:sz w:val="22"/>
          <w:szCs w:val="22"/>
          <w:u w:val="single"/>
          <w:lang w:val="pt-BR"/>
        </w:rPr>
        <w:t>070</w:t>
      </w:r>
      <w:r w:rsidRPr="000712FE">
        <w:rPr>
          <w:rFonts w:ascii="Calibri" w:hAnsi="Calibri" w:cs="Calibri"/>
          <w:noProof/>
          <w:sz w:val="22"/>
          <w:szCs w:val="22"/>
          <w:u w:val="single"/>
          <w:lang w:val="pt-BR"/>
        </w:rPr>
        <w:t>/202</w:t>
      </w:r>
      <w:r w:rsidR="00303872">
        <w:rPr>
          <w:rFonts w:ascii="Calibri" w:hAnsi="Calibri" w:cs="Calibri"/>
          <w:noProof/>
          <w:sz w:val="22"/>
          <w:szCs w:val="22"/>
          <w:u w:val="single"/>
          <w:lang w:val="pt-BR"/>
        </w:rPr>
        <w:t>2</w:t>
      </w:r>
    </w:p>
    <w:p w14:paraId="1128AB10" w14:textId="77777777" w:rsidR="00597F91" w:rsidRPr="000712FE" w:rsidRDefault="00597F91" w:rsidP="00220395">
      <w:pPr>
        <w:pStyle w:val="Ttulo1"/>
        <w:spacing w:before="229"/>
        <w:ind w:right="14" w:firstLine="0"/>
        <w:jc w:val="center"/>
        <w:rPr>
          <w:rFonts w:ascii="Calibri" w:hAnsi="Calibri" w:cs="Calibri"/>
          <w:sz w:val="22"/>
          <w:szCs w:val="22"/>
          <w:lang w:val="pt-BR"/>
        </w:rPr>
      </w:pPr>
      <w:r w:rsidRPr="000712FE">
        <w:rPr>
          <w:rFonts w:ascii="Calibri" w:hAnsi="Calibri" w:cs="Calibri"/>
          <w:sz w:val="22"/>
          <w:szCs w:val="22"/>
          <w:lang w:val="pt-BR"/>
        </w:rPr>
        <w:t>ESPECIFICAÇÕES DOS SERVIÇOS</w:t>
      </w:r>
    </w:p>
    <w:p w14:paraId="60372E05" w14:textId="77777777" w:rsidR="00597F91" w:rsidRPr="000712FE" w:rsidRDefault="00597F91" w:rsidP="00220395">
      <w:pPr>
        <w:tabs>
          <w:tab w:val="left" w:pos="375"/>
          <w:tab w:val="left" w:pos="900"/>
          <w:tab w:val="left" w:pos="2250"/>
          <w:tab w:val="left" w:pos="7530"/>
          <w:tab w:val="left" w:pos="8977"/>
          <w:tab w:val="left" w:pos="10552"/>
        </w:tabs>
        <w:autoSpaceDE w:val="0"/>
        <w:autoSpaceDN w:val="0"/>
        <w:adjustRightInd w:val="0"/>
        <w:ind w:left="1134"/>
        <w:rPr>
          <w:rFonts w:ascii="Calibri" w:hAnsi="Calibri" w:cs="Calibri"/>
          <w:lang w:val="pt-BR" w:eastAsia="pt-BR"/>
        </w:rPr>
      </w:pPr>
    </w:p>
    <w:p w14:paraId="3FED7246" w14:textId="77777777" w:rsidR="00597F91" w:rsidRPr="000712FE" w:rsidRDefault="00597F91" w:rsidP="00220395">
      <w:pPr>
        <w:tabs>
          <w:tab w:val="left" w:pos="375"/>
          <w:tab w:val="left" w:pos="900"/>
          <w:tab w:val="left" w:pos="2250"/>
          <w:tab w:val="left" w:pos="7530"/>
          <w:tab w:val="left" w:pos="8977"/>
          <w:tab w:val="left" w:pos="10552"/>
        </w:tabs>
        <w:autoSpaceDE w:val="0"/>
        <w:autoSpaceDN w:val="0"/>
        <w:adjustRightInd w:val="0"/>
        <w:ind w:left="1134"/>
        <w:rPr>
          <w:rFonts w:ascii="Calibri" w:hAnsi="Calibri" w:cs="Calibri"/>
          <w:lang w:val="pt-BR" w:eastAsia="pt-BR"/>
        </w:rPr>
      </w:pPr>
    </w:p>
    <w:p w14:paraId="1345B5F5" w14:textId="77777777" w:rsidR="00597F91" w:rsidRPr="0063424E" w:rsidRDefault="00597F91" w:rsidP="0063424E">
      <w:pPr>
        <w:overflowPunct w:val="0"/>
        <w:autoSpaceDE w:val="0"/>
        <w:autoSpaceDN w:val="0"/>
        <w:adjustRightInd w:val="0"/>
        <w:ind w:left="142"/>
        <w:jc w:val="both"/>
        <w:rPr>
          <w:rFonts w:ascii="Calibri" w:hAnsi="Calibri" w:cs="Calibri"/>
          <w:bCs/>
          <w:lang w:val="pt-BR"/>
        </w:rPr>
      </w:pPr>
      <w:r w:rsidRPr="000712FE">
        <w:rPr>
          <w:rFonts w:ascii="Calibri" w:hAnsi="Calibri" w:cs="Calibri"/>
          <w:b/>
          <w:bCs/>
          <w:u w:val="single"/>
          <w:lang w:val="pt-BR"/>
        </w:rPr>
        <w:t>OBJETO:</w:t>
      </w:r>
      <w:r w:rsidRPr="000712FE">
        <w:rPr>
          <w:rFonts w:ascii="Calibri" w:hAnsi="Calibri" w:cs="Calibri"/>
          <w:b/>
          <w:bCs/>
          <w:lang w:val="pt-BR"/>
        </w:rPr>
        <w:t xml:space="preserve"> </w:t>
      </w:r>
      <w:r w:rsidR="00EF38FF">
        <w:rPr>
          <w:rFonts w:ascii="Calibri" w:hAnsi="Calibri" w:cs="Calibri"/>
          <w:b/>
          <w:bCs/>
          <w:lang w:val="pt-BR"/>
        </w:rPr>
        <w:t xml:space="preserve"> </w:t>
      </w:r>
      <w:r w:rsidRPr="000712FE">
        <w:rPr>
          <w:rFonts w:ascii="Calibri" w:hAnsi="Calibri" w:cs="Calibri"/>
          <w:bCs/>
          <w:noProof/>
          <w:lang w:val="pt-BR"/>
        </w:rPr>
        <w:t>Contratação de empresa especializada para Prestação de Serviços com Caminhão Cavalo Mecânico</w:t>
      </w:r>
      <w:r w:rsidR="004328EC">
        <w:rPr>
          <w:rFonts w:ascii="Calibri" w:hAnsi="Calibri" w:cs="Calibri"/>
          <w:bCs/>
          <w:noProof/>
          <w:lang w:val="pt-BR"/>
        </w:rPr>
        <w:t xml:space="preserve"> com Reboque </w:t>
      </w:r>
      <w:r w:rsidRPr="000712FE">
        <w:rPr>
          <w:rFonts w:ascii="Calibri" w:hAnsi="Calibri" w:cs="Calibri"/>
          <w:bCs/>
          <w:noProof/>
          <w:lang w:val="pt-BR"/>
        </w:rPr>
        <w:t xml:space="preserve">/ Prancha,  para realizar serviços de Transportes de Maquinas, a fim de manutenção e recuperação das estradas rurais do município, atendendo a solicitação da Secretaria Municipal de Obras e Serviços do Município de Barra </w:t>
      </w:r>
      <w:r w:rsidR="004328EC">
        <w:rPr>
          <w:rFonts w:ascii="Calibri" w:hAnsi="Calibri" w:cs="Calibri"/>
          <w:bCs/>
          <w:noProof/>
          <w:lang w:val="pt-BR"/>
        </w:rPr>
        <w:t>do Turvo/SP), pelo período de 06</w:t>
      </w:r>
      <w:r w:rsidRPr="000712FE">
        <w:rPr>
          <w:rFonts w:ascii="Calibri" w:hAnsi="Calibri" w:cs="Calibri"/>
          <w:bCs/>
          <w:noProof/>
          <w:lang w:val="pt-BR"/>
        </w:rPr>
        <w:t xml:space="preserve"> (</w:t>
      </w:r>
      <w:r w:rsidR="004328EC">
        <w:rPr>
          <w:rFonts w:ascii="Calibri" w:hAnsi="Calibri" w:cs="Calibri"/>
          <w:bCs/>
          <w:noProof/>
          <w:lang w:val="pt-BR"/>
        </w:rPr>
        <w:t>seis</w:t>
      </w:r>
      <w:r w:rsidRPr="000712FE">
        <w:rPr>
          <w:rFonts w:ascii="Calibri" w:hAnsi="Calibri" w:cs="Calibri"/>
          <w:bCs/>
          <w:noProof/>
          <w:lang w:val="pt-BR"/>
        </w:rPr>
        <w:t>) meses, através de SRP (Sistema de Registro de Preços)</w:t>
      </w:r>
      <w:r w:rsidRPr="000712FE">
        <w:rPr>
          <w:rFonts w:ascii="Calibri" w:hAnsi="Calibri" w:cs="Calibri"/>
          <w:bCs/>
          <w:lang w:val="pt-BR"/>
        </w:rPr>
        <w:t>.</w:t>
      </w:r>
    </w:p>
    <w:p w14:paraId="74623943" w14:textId="77777777" w:rsidR="00597F91" w:rsidRPr="000712FE" w:rsidRDefault="00597F91" w:rsidP="00220395">
      <w:pPr>
        <w:overflowPunct w:val="0"/>
        <w:autoSpaceDE w:val="0"/>
        <w:autoSpaceDN w:val="0"/>
        <w:adjustRightInd w:val="0"/>
        <w:ind w:left="1134"/>
        <w:jc w:val="both"/>
        <w:rPr>
          <w:rFonts w:ascii="Calibri" w:hAnsi="Calibri" w:cs="Calibri"/>
          <w:bCs/>
          <w:lang w:val="pt-BR"/>
        </w:rPr>
      </w:pPr>
    </w:p>
    <w:tbl>
      <w:tblPr>
        <w:tblW w:w="9781"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709"/>
        <w:gridCol w:w="5386"/>
        <w:gridCol w:w="567"/>
        <w:gridCol w:w="709"/>
        <w:gridCol w:w="1134"/>
        <w:gridCol w:w="1276"/>
      </w:tblGrid>
      <w:tr w:rsidR="00597F91" w:rsidRPr="000712FE" w14:paraId="2C9D3A7A" w14:textId="77777777" w:rsidTr="00E310E3">
        <w:trPr>
          <w:trHeight w:val="240"/>
        </w:trPr>
        <w:tc>
          <w:tcPr>
            <w:tcW w:w="709" w:type="dxa"/>
            <w:shd w:val="clear" w:color="auto" w:fill="F2F2F2" w:themeFill="background1" w:themeFillShade="F2"/>
          </w:tcPr>
          <w:p w14:paraId="773BC78E" w14:textId="77777777" w:rsidR="00597F91" w:rsidRPr="000712FE" w:rsidRDefault="00597F91" w:rsidP="00220395">
            <w:pPr>
              <w:autoSpaceDE w:val="0"/>
              <w:autoSpaceDN w:val="0"/>
              <w:adjustRightInd w:val="0"/>
              <w:ind w:left="100"/>
              <w:rPr>
                <w:rFonts w:ascii="Calibri" w:hAnsi="Calibri" w:cs="Calibri"/>
                <w:b/>
              </w:rPr>
            </w:pPr>
            <w:r w:rsidRPr="000712FE">
              <w:rPr>
                <w:rFonts w:ascii="Calibri" w:hAnsi="Calibri" w:cs="Calibri"/>
                <w:b/>
              </w:rPr>
              <w:t xml:space="preserve">ITEM </w:t>
            </w:r>
          </w:p>
        </w:tc>
        <w:tc>
          <w:tcPr>
            <w:tcW w:w="5386" w:type="dxa"/>
            <w:shd w:val="clear" w:color="auto" w:fill="F2F2F2" w:themeFill="background1" w:themeFillShade="F2"/>
            <w:vAlign w:val="center"/>
          </w:tcPr>
          <w:p w14:paraId="4B639B7B" w14:textId="77777777" w:rsidR="00597F91" w:rsidRPr="000712FE" w:rsidRDefault="00597F91" w:rsidP="00220395">
            <w:pPr>
              <w:autoSpaceDE w:val="0"/>
              <w:autoSpaceDN w:val="0"/>
              <w:adjustRightInd w:val="0"/>
              <w:ind w:left="100"/>
              <w:rPr>
                <w:rFonts w:ascii="Calibri" w:hAnsi="Calibri" w:cs="Calibri"/>
                <w:b/>
              </w:rPr>
            </w:pPr>
            <w:r w:rsidRPr="000712FE">
              <w:rPr>
                <w:rFonts w:ascii="Calibri" w:hAnsi="Calibri" w:cs="Calibri"/>
                <w:b/>
              </w:rPr>
              <w:t>DESCRIÇÃO DO SERVIÇO</w:t>
            </w:r>
          </w:p>
        </w:tc>
        <w:tc>
          <w:tcPr>
            <w:tcW w:w="567" w:type="dxa"/>
            <w:shd w:val="clear" w:color="auto" w:fill="F2F2F2" w:themeFill="background1" w:themeFillShade="F2"/>
            <w:vAlign w:val="center"/>
          </w:tcPr>
          <w:p w14:paraId="47509221" w14:textId="77777777" w:rsidR="00597F91" w:rsidRPr="000712FE" w:rsidRDefault="00597F91" w:rsidP="00220395">
            <w:pPr>
              <w:autoSpaceDE w:val="0"/>
              <w:autoSpaceDN w:val="0"/>
              <w:adjustRightInd w:val="0"/>
              <w:ind w:left="100"/>
              <w:jc w:val="center"/>
              <w:rPr>
                <w:rFonts w:ascii="Calibri" w:hAnsi="Calibri" w:cs="Calibri"/>
                <w:b/>
              </w:rPr>
            </w:pPr>
            <w:r w:rsidRPr="000712FE">
              <w:rPr>
                <w:rFonts w:ascii="Calibri" w:hAnsi="Calibri" w:cs="Calibri"/>
                <w:b/>
              </w:rPr>
              <w:t>UND</w:t>
            </w:r>
          </w:p>
        </w:tc>
        <w:tc>
          <w:tcPr>
            <w:tcW w:w="709" w:type="dxa"/>
            <w:shd w:val="clear" w:color="auto" w:fill="F2F2F2" w:themeFill="background1" w:themeFillShade="F2"/>
            <w:vAlign w:val="center"/>
          </w:tcPr>
          <w:p w14:paraId="7902CAA9" w14:textId="77777777" w:rsidR="00597F91" w:rsidRPr="000712FE" w:rsidRDefault="00597F91" w:rsidP="00220395">
            <w:pPr>
              <w:autoSpaceDE w:val="0"/>
              <w:autoSpaceDN w:val="0"/>
              <w:adjustRightInd w:val="0"/>
              <w:ind w:left="100"/>
              <w:jc w:val="center"/>
              <w:rPr>
                <w:rFonts w:ascii="Calibri" w:hAnsi="Calibri" w:cs="Calibri"/>
                <w:b/>
              </w:rPr>
            </w:pPr>
            <w:r w:rsidRPr="000712FE">
              <w:rPr>
                <w:rFonts w:ascii="Calibri" w:hAnsi="Calibri" w:cs="Calibri"/>
                <w:b/>
              </w:rPr>
              <w:t>QTD.</w:t>
            </w:r>
          </w:p>
        </w:tc>
        <w:tc>
          <w:tcPr>
            <w:tcW w:w="1134" w:type="dxa"/>
            <w:shd w:val="clear" w:color="auto" w:fill="F2F2F2" w:themeFill="background1" w:themeFillShade="F2"/>
            <w:vAlign w:val="bottom"/>
          </w:tcPr>
          <w:p w14:paraId="7B25AAF4" w14:textId="77777777" w:rsidR="00597F91" w:rsidRPr="000712FE" w:rsidRDefault="00597F91" w:rsidP="00220395">
            <w:pPr>
              <w:autoSpaceDE w:val="0"/>
              <w:autoSpaceDN w:val="0"/>
              <w:adjustRightInd w:val="0"/>
              <w:ind w:left="100"/>
              <w:jc w:val="center"/>
              <w:rPr>
                <w:rFonts w:ascii="Calibri" w:hAnsi="Calibri" w:cs="Calibri"/>
                <w:b/>
              </w:rPr>
            </w:pPr>
            <w:r w:rsidRPr="000712FE">
              <w:rPr>
                <w:rFonts w:ascii="Calibri" w:hAnsi="Calibri" w:cs="Calibri"/>
                <w:b/>
              </w:rPr>
              <w:t xml:space="preserve">V. UNIT </w:t>
            </w:r>
          </w:p>
        </w:tc>
        <w:tc>
          <w:tcPr>
            <w:tcW w:w="1276" w:type="dxa"/>
            <w:shd w:val="clear" w:color="auto" w:fill="F2F2F2" w:themeFill="background1" w:themeFillShade="F2"/>
            <w:vAlign w:val="bottom"/>
          </w:tcPr>
          <w:p w14:paraId="6F1C52B1" w14:textId="77777777" w:rsidR="00597F91" w:rsidRPr="000712FE" w:rsidRDefault="00597F91" w:rsidP="00220395">
            <w:pPr>
              <w:autoSpaceDE w:val="0"/>
              <w:autoSpaceDN w:val="0"/>
              <w:adjustRightInd w:val="0"/>
              <w:ind w:left="100"/>
              <w:jc w:val="center"/>
              <w:rPr>
                <w:rFonts w:ascii="Calibri" w:hAnsi="Calibri" w:cs="Calibri"/>
                <w:b/>
              </w:rPr>
            </w:pPr>
            <w:r w:rsidRPr="000712FE">
              <w:rPr>
                <w:rFonts w:ascii="Calibri" w:hAnsi="Calibri" w:cs="Calibri"/>
                <w:b/>
              </w:rPr>
              <w:t xml:space="preserve">V. TOTAL </w:t>
            </w:r>
          </w:p>
        </w:tc>
      </w:tr>
      <w:tr w:rsidR="00597F91" w:rsidRPr="000712FE" w14:paraId="2BC0D949" w14:textId="77777777" w:rsidTr="00E310E3">
        <w:trPr>
          <w:trHeight w:val="222"/>
        </w:trPr>
        <w:tc>
          <w:tcPr>
            <w:tcW w:w="709" w:type="dxa"/>
            <w:vAlign w:val="center"/>
          </w:tcPr>
          <w:p w14:paraId="26D91CA2" w14:textId="77777777" w:rsidR="00597F91" w:rsidRPr="000712FE" w:rsidRDefault="00597F91" w:rsidP="00FD0B24">
            <w:pPr>
              <w:autoSpaceDE w:val="0"/>
              <w:autoSpaceDN w:val="0"/>
              <w:adjustRightInd w:val="0"/>
              <w:ind w:left="100"/>
              <w:jc w:val="center"/>
              <w:rPr>
                <w:rFonts w:ascii="Calibri" w:hAnsi="Calibri" w:cs="Calibri"/>
                <w:w w:val="91"/>
                <w:lang w:val="pt-BR"/>
              </w:rPr>
            </w:pPr>
            <w:r w:rsidRPr="000712FE">
              <w:rPr>
                <w:rFonts w:ascii="Calibri" w:hAnsi="Calibri" w:cs="Calibri"/>
                <w:w w:val="91"/>
                <w:lang w:val="pt-BR"/>
              </w:rPr>
              <w:t>01</w:t>
            </w:r>
          </w:p>
        </w:tc>
        <w:tc>
          <w:tcPr>
            <w:tcW w:w="5386" w:type="dxa"/>
          </w:tcPr>
          <w:p w14:paraId="722C432C" w14:textId="77777777" w:rsidR="00597F91" w:rsidRPr="000712FE" w:rsidRDefault="00597F91" w:rsidP="00FD0B24">
            <w:pPr>
              <w:widowControl/>
              <w:autoSpaceDE w:val="0"/>
              <w:autoSpaceDN w:val="0"/>
              <w:adjustRightInd w:val="0"/>
              <w:spacing w:line="360" w:lineRule="auto"/>
              <w:jc w:val="both"/>
              <w:rPr>
                <w:rFonts w:ascii="Calibri" w:hAnsi="Calibri" w:cs="Calibri"/>
                <w:bCs/>
                <w:lang w:val="pt-BR" w:eastAsia="pt-BR"/>
              </w:rPr>
            </w:pPr>
            <w:r w:rsidRPr="000712FE">
              <w:rPr>
                <w:rFonts w:ascii="Calibri" w:hAnsi="Calibri" w:cs="Calibri"/>
                <w:bCs/>
                <w:lang w:val="pt-BR" w:eastAsia="pt-BR"/>
              </w:rPr>
              <w:t xml:space="preserve">Prestação de serviços de 01 (um) Cavalo mecânico com reboque prancha, capacidade aproximada de 25ton, potência </w:t>
            </w:r>
            <w:r w:rsidR="004328EC">
              <w:rPr>
                <w:rFonts w:ascii="Calibri" w:hAnsi="Calibri" w:cs="Calibri"/>
                <w:bCs/>
                <w:lang w:val="pt-BR" w:eastAsia="pt-BR"/>
              </w:rPr>
              <w:t>mínima de cavalo mecânico de 400</w:t>
            </w:r>
            <w:r w:rsidRPr="000712FE">
              <w:rPr>
                <w:rFonts w:ascii="Calibri" w:hAnsi="Calibri" w:cs="Calibri"/>
                <w:bCs/>
                <w:lang w:val="pt-BR" w:eastAsia="pt-BR"/>
              </w:rPr>
              <w:t xml:space="preserve"> cv; prancha com mínimo 02 (dois) eixos, rampa de carga e descarga, e comprimento mínimo de 12,0 metros;</w:t>
            </w:r>
          </w:p>
          <w:p w14:paraId="2719E466" w14:textId="77777777" w:rsidR="00597F91" w:rsidRPr="000712FE" w:rsidRDefault="00597F91" w:rsidP="00FD0B24">
            <w:pPr>
              <w:jc w:val="both"/>
              <w:rPr>
                <w:rFonts w:ascii="Calibri" w:hAnsi="Calibri" w:cs="Calibri"/>
                <w:lang w:val="pt-BR"/>
              </w:rPr>
            </w:pPr>
            <w:r w:rsidRPr="000712FE">
              <w:rPr>
                <w:rFonts w:ascii="Calibri" w:hAnsi="Calibri" w:cs="Calibri"/>
                <w:bCs/>
                <w:lang w:val="pt-BR" w:eastAsia="pt-BR"/>
              </w:rPr>
              <w:t>(</w:t>
            </w:r>
            <w:proofErr w:type="spellStart"/>
            <w:r w:rsidRPr="000712FE">
              <w:rPr>
                <w:rFonts w:ascii="Calibri" w:hAnsi="Calibri" w:cs="Calibri"/>
                <w:bCs/>
                <w:lang w:val="pt-BR" w:eastAsia="pt-BR"/>
              </w:rPr>
              <w:t>Obs</w:t>
            </w:r>
            <w:proofErr w:type="spellEnd"/>
            <w:r w:rsidRPr="000712FE">
              <w:rPr>
                <w:rFonts w:ascii="Calibri" w:hAnsi="Calibri" w:cs="Calibri"/>
                <w:bCs/>
                <w:lang w:val="pt-BR" w:eastAsia="pt-BR"/>
              </w:rPr>
              <w:t>: com motorista, combustível, e manutenção e demais despesas por conta da contratada)</w:t>
            </w:r>
            <w:r w:rsidR="00035FEA">
              <w:rPr>
                <w:rFonts w:ascii="Calibri" w:hAnsi="Calibri" w:cs="Calibri"/>
                <w:bCs/>
                <w:lang w:val="pt-BR" w:eastAsia="pt-BR"/>
              </w:rPr>
              <w:t>.</w:t>
            </w:r>
          </w:p>
        </w:tc>
        <w:tc>
          <w:tcPr>
            <w:tcW w:w="567" w:type="dxa"/>
            <w:vAlign w:val="center"/>
          </w:tcPr>
          <w:p w14:paraId="275BE8CF" w14:textId="77777777" w:rsidR="00597F91" w:rsidRPr="000712FE" w:rsidRDefault="00597F91" w:rsidP="00FD0B24">
            <w:pPr>
              <w:autoSpaceDE w:val="0"/>
              <w:autoSpaceDN w:val="0"/>
              <w:adjustRightInd w:val="0"/>
              <w:ind w:left="100"/>
              <w:rPr>
                <w:rFonts w:ascii="Calibri" w:hAnsi="Calibri" w:cs="Calibri"/>
              </w:rPr>
            </w:pPr>
            <w:r w:rsidRPr="000712FE">
              <w:rPr>
                <w:rFonts w:ascii="Calibri" w:hAnsi="Calibri" w:cs="Calibri"/>
              </w:rPr>
              <w:t>KM</w:t>
            </w:r>
          </w:p>
        </w:tc>
        <w:tc>
          <w:tcPr>
            <w:tcW w:w="709" w:type="dxa"/>
            <w:vAlign w:val="center"/>
          </w:tcPr>
          <w:p w14:paraId="0BFF192E" w14:textId="0248816D" w:rsidR="00597F91" w:rsidRPr="000712FE" w:rsidRDefault="00751615" w:rsidP="00FD0B24">
            <w:pPr>
              <w:autoSpaceDE w:val="0"/>
              <w:autoSpaceDN w:val="0"/>
              <w:adjustRightInd w:val="0"/>
              <w:ind w:left="100"/>
              <w:rPr>
                <w:rFonts w:ascii="Calibri" w:hAnsi="Calibri" w:cs="Calibri"/>
              </w:rPr>
            </w:pPr>
            <w:r>
              <w:rPr>
                <w:rFonts w:ascii="Calibri" w:hAnsi="Calibri" w:cs="Calibri"/>
              </w:rPr>
              <w:t>7.503</w:t>
            </w:r>
          </w:p>
        </w:tc>
        <w:tc>
          <w:tcPr>
            <w:tcW w:w="1134" w:type="dxa"/>
            <w:vAlign w:val="center"/>
          </w:tcPr>
          <w:p w14:paraId="5475B43B" w14:textId="087393CE" w:rsidR="00597F91" w:rsidRPr="000712FE" w:rsidRDefault="00506A38" w:rsidP="00FD0B24">
            <w:pPr>
              <w:autoSpaceDE w:val="0"/>
              <w:autoSpaceDN w:val="0"/>
              <w:adjustRightInd w:val="0"/>
              <w:jc w:val="center"/>
              <w:rPr>
                <w:rFonts w:ascii="Calibri" w:hAnsi="Calibri" w:cs="Calibri"/>
                <w:b/>
                <w:color w:val="FF0000"/>
              </w:rPr>
            </w:pPr>
            <w:r>
              <w:rPr>
                <w:rFonts w:ascii="Calibri" w:hAnsi="Calibri" w:cs="Calibri"/>
                <w:b/>
                <w:color w:val="FF0000"/>
              </w:rPr>
              <w:t xml:space="preserve">R$ </w:t>
            </w:r>
            <w:r w:rsidR="00751615">
              <w:rPr>
                <w:rFonts w:ascii="Calibri" w:hAnsi="Calibri" w:cs="Calibri"/>
                <w:b/>
                <w:color w:val="FF0000"/>
              </w:rPr>
              <w:t>15,00</w:t>
            </w:r>
          </w:p>
        </w:tc>
        <w:tc>
          <w:tcPr>
            <w:tcW w:w="1276" w:type="dxa"/>
            <w:vAlign w:val="center"/>
          </w:tcPr>
          <w:p w14:paraId="42900FF4" w14:textId="56B27BF0" w:rsidR="00597F91" w:rsidRPr="000712FE" w:rsidRDefault="00597F91" w:rsidP="00506A38">
            <w:pPr>
              <w:autoSpaceDE w:val="0"/>
              <w:autoSpaceDN w:val="0"/>
              <w:adjustRightInd w:val="0"/>
              <w:rPr>
                <w:rFonts w:ascii="Calibri" w:hAnsi="Calibri" w:cs="Calibri"/>
                <w:b/>
                <w:color w:val="FF0000"/>
              </w:rPr>
            </w:pPr>
            <w:r w:rsidRPr="000712FE">
              <w:rPr>
                <w:rFonts w:ascii="Calibri" w:hAnsi="Calibri" w:cs="Calibri"/>
                <w:b/>
                <w:color w:val="FF0000"/>
              </w:rPr>
              <w:t xml:space="preserve">R$ </w:t>
            </w:r>
            <w:r w:rsidR="001D40AF">
              <w:rPr>
                <w:rFonts w:ascii="Calibri" w:hAnsi="Calibri" w:cs="Calibri"/>
                <w:b/>
                <w:color w:val="FF0000"/>
              </w:rPr>
              <w:t>95.160,00</w:t>
            </w:r>
          </w:p>
        </w:tc>
      </w:tr>
      <w:tr w:rsidR="0063424E" w:rsidRPr="00D04252" w14:paraId="1A241793" w14:textId="77777777" w:rsidTr="005E0B96">
        <w:trPr>
          <w:trHeight w:val="220"/>
        </w:trPr>
        <w:tc>
          <w:tcPr>
            <w:tcW w:w="9781" w:type="dxa"/>
            <w:gridSpan w:val="6"/>
          </w:tcPr>
          <w:p w14:paraId="205C909A" w14:textId="431D3B34" w:rsidR="0063424E" w:rsidRPr="0063424E" w:rsidRDefault="0063424E" w:rsidP="00506A38">
            <w:pPr>
              <w:autoSpaceDE w:val="0"/>
              <w:autoSpaceDN w:val="0"/>
              <w:adjustRightInd w:val="0"/>
              <w:rPr>
                <w:rFonts w:ascii="Calibri" w:hAnsi="Calibri" w:cs="Calibri"/>
                <w:b/>
                <w:color w:val="FF0000"/>
                <w:lang w:val="pt-BR"/>
              </w:rPr>
            </w:pPr>
            <w:r w:rsidRPr="0063424E">
              <w:rPr>
                <w:rFonts w:ascii="Calibri" w:hAnsi="Calibri" w:cs="Calibri"/>
                <w:b/>
                <w:color w:val="FF0000"/>
                <w:lang w:val="pt-BR"/>
              </w:rPr>
              <w:t xml:space="preserve">VALOR </w:t>
            </w:r>
            <w:proofErr w:type="gramStart"/>
            <w:r w:rsidRPr="0063424E">
              <w:rPr>
                <w:rFonts w:ascii="Calibri" w:hAnsi="Calibri" w:cs="Calibri"/>
                <w:b/>
                <w:color w:val="FF0000"/>
                <w:lang w:val="pt-BR"/>
              </w:rPr>
              <w:t>TOTAL  -</w:t>
            </w:r>
            <w:proofErr w:type="gramEnd"/>
            <w:r w:rsidRPr="0063424E">
              <w:rPr>
                <w:rFonts w:ascii="Calibri" w:hAnsi="Calibri" w:cs="Calibri"/>
                <w:b/>
                <w:color w:val="FF0000"/>
                <w:lang w:val="pt-BR"/>
              </w:rPr>
              <w:t xml:space="preserve">  </w:t>
            </w:r>
            <w:r w:rsidR="001D40AF" w:rsidRPr="00E310E3">
              <w:rPr>
                <w:rFonts w:ascii="Calibri" w:hAnsi="Calibri" w:cs="Calibri"/>
                <w:b/>
                <w:color w:val="FF0000"/>
                <w:lang w:val="pt-BR" w:eastAsia="ar-SA"/>
              </w:rPr>
              <w:t xml:space="preserve">R$ </w:t>
            </w:r>
            <w:r w:rsidR="001D40AF">
              <w:rPr>
                <w:rFonts w:ascii="Calibri" w:hAnsi="Calibri" w:cs="Calibri"/>
                <w:b/>
                <w:color w:val="FF0000"/>
                <w:lang w:val="pt-BR" w:eastAsia="ar-SA"/>
              </w:rPr>
              <w:t>95.160,00</w:t>
            </w:r>
            <w:r w:rsidR="001D40AF" w:rsidRPr="00E310E3">
              <w:rPr>
                <w:rFonts w:ascii="Calibri" w:hAnsi="Calibri" w:cs="Calibri"/>
                <w:b/>
                <w:color w:val="FF0000"/>
                <w:lang w:val="pt-BR" w:eastAsia="ar-SA"/>
              </w:rPr>
              <w:t xml:space="preserve">  (</w:t>
            </w:r>
            <w:r w:rsidR="001D40AF">
              <w:rPr>
                <w:rFonts w:ascii="Calibri" w:hAnsi="Calibri" w:cs="Calibri"/>
                <w:b/>
                <w:color w:val="FF0000"/>
                <w:lang w:val="pt-BR" w:eastAsia="ar-SA"/>
              </w:rPr>
              <w:t>noventa e cinco mil e cento e sessenta reais</w:t>
            </w:r>
            <w:r w:rsidR="001D40AF" w:rsidRPr="00E310E3">
              <w:rPr>
                <w:rFonts w:ascii="Calibri" w:hAnsi="Calibri" w:cs="Calibri"/>
                <w:b/>
                <w:color w:val="FF0000"/>
                <w:lang w:val="pt-BR" w:eastAsia="ar-SA"/>
              </w:rPr>
              <w:t>)</w:t>
            </w:r>
          </w:p>
        </w:tc>
      </w:tr>
    </w:tbl>
    <w:p w14:paraId="75A91BA5" w14:textId="77777777" w:rsidR="00597F91" w:rsidRPr="0063424E" w:rsidRDefault="00597F91" w:rsidP="00220395">
      <w:pPr>
        <w:tabs>
          <w:tab w:val="left" w:pos="1560"/>
        </w:tabs>
        <w:ind w:left="992"/>
        <w:jc w:val="both"/>
        <w:rPr>
          <w:rFonts w:ascii="Calibri" w:hAnsi="Calibri" w:cs="Calibri"/>
          <w:b/>
          <w:highlight w:val="green"/>
          <w:lang w:val="pt-BR"/>
        </w:rPr>
      </w:pPr>
    </w:p>
    <w:p w14:paraId="73968073" w14:textId="77777777" w:rsidR="00597F91" w:rsidRPr="00506A38" w:rsidRDefault="00597F91" w:rsidP="00E310E3">
      <w:pPr>
        <w:pStyle w:val="PargrafodaLista"/>
        <w:widowControl/>
        <w:numPr>
          <w:ilvl w:val="0"/>
          <w:numId w:val="55"/>
        </w:numPr>
        <w:tabs>
          <w:tab w:val="left" w:pos="567"/>
        </w:tabs>
        <w:ind w:left="142" w:firstLine="0"/>
        <w:contextualSpacing/>
        <w:rPr>
          <w:rFonts w:ascii="Calibri" w:hAnsi="Calibri" w:cs="Calibri"/>
          <w:b/>
          <w:lang w:val="pt-BR"/>
        </w:rPr>
      </w:pPr>
      <w:r w:rsidRPr="000712FE">
        <w:rPr>
          <w:rFonts w:ascii="Calibri" w:hAnsi="Calibri" w:cs="Calibri"/>
          <w:b/>
          <w:lang w:val="pt-BR"/>
        </w:rPr>
        <w:t xml:space="preserve">- As despesas com motorista, combustível e manutenção do equipamento será de toda responsabilidade da </w:t>
      </w:r>
      <w:r w:rsidRPr="000712FE">
        <w:rPr>
          <w:rFonts w:ascii="Calibri" w:hAnsi="Calibri" w:cs="Calibri"/>
          <w:b/>
          <w:u w:val="single"/>
          <w:lang w:val="pt-BR"/>
        </w:rPr>
        <w:t>CONTRATADA.</w:t>
      </w:r>
    </w:p>
    <w:p w14:paraId="6FCAB130" w14:textId="77777777" w:rsidR="00506A38" w:rsidRPr="000712FE" w:rsidRDefault="00506A38" w:rsidP="00506A38">
      <w:pPr>
        <w:pStyle w:val="PargrafodaLista"/>
        <w:widowControl/>
        <w:tabs>
          <w:tab w:val="left" w:pos="567"/>
        </w:tabs>
        <w:ind w:left="142" w:firstLine="0"/>
        <w:contextualSpacing/>
        <w:rPr>
          <w:rFonts w:ascii="Calibri" w:hAnsi="Calibri" w:cs="Calibri"/>
          <w:b/>
          <w:lang w:val="pt-BR"/>
        </w:rPr>
      </w:pPr>
    </w:p>
    <w:p w14:paraId="4DFC708E" w14:textId="77777777" w:rsidR="00597F91" w:rsidRDefault="00597F91" w:rsidP="00E310E3">
      <w:pPr>
        <w:pStyle w:val="PargrafodaLista"/>
        <w:widowControl/>
        <w:numPr>
          <w:ilvl w:val="0"/>
          <w:numId w:val="55"/>
        </w:numPr>
        <w:tabs>
          <w:tab w:val="left" w:pos="567"/>
        </w:tabs>
        <w:ind w:left="142" w:firstLine="0"/>
        <w:contextualSpacing/>
        <w:rPr>
          <w:rFonts w:ascii="Calibri" w:hAnsi="Calibri" w:cs="Calibri"/>
          <w:b/>
          <w:lang w:val="pt-BR"/>
        </w:rPr>
      </w:pPr>
      <w:r w:rsidRPr="000712FE">
        <w:rPr>
          <w:rFonts w:ascii="Calibri" w:hAnsi="Calibri" w:cs="Calibri"/>
          <w:b/>
          <w:lang w:val="pt-BR"/>
        </w:rPr>
        <w:t xml:space="preserve">- Todo encargo social, </w:t>
      </w:r>
      <w:r w:rsidR="006672BC">
        <w:rPr>
          <w:rFonts w:ascii="Calibri" w:hAnsi="Calibri" w:cs="Calibri"/>
          <w:b/>
          <w:lang w:val="pt-BR"/>
        </w:rPr>
        <w:t>combustível, manutenção</w:t>
      </w:r>
      <w:r w:rsidRPr="000712FE">
        <w:rPr>
          <w:rFonts w:ascii="Calibri" w:hAnsi="Calibri" w:cs="Calibri"/>
          <w:b/>
          <w:lang w:val="pt-BR"/>
        </w:rPr>
        <w:t xml:space="preserve"> será de toda responsabilidade da CONTRATADA.</w:t>
      </w:r>
    </w:p>
    <w:p w14:paraId="6876C3A3" w14:textId="77777777" w:rsidR="00EF38FF" w:rsidRPr="00EF38FF" w:rsidRDefault="00EF38FF" w:rsidP="00EF38FF">
      <w:pPr>
        <w:widowControl/>
        <w:tabs>
          <w:tab w:val="left" w:pos="567"/>
        </w:tabs>
        <w:ind w:left="142"/>
        <w:contextualSpacing/>
        <w:rPr>
          <w:rFonts w:ascii="Calibri" w:hAnsi="Calibri" w:cs="Calibri"/>
          <w:b/>
          <w:lang w:val="pt-BR"/>
        </w:rPr>
      </w:pPr>
    </w:p>
    <w:p w14:paraId="2F3C2C11" w14:textId="77777777" w:rsidR="00597F91" w:rsidRPr="00506A38" w:rsidRDefault="00EF38FF" w:rsidP="00506A38">
      <w:pPr>
        <w:pStyle w:val="PargrafodaLista"/>
        <w:numPr>
          <w:ilvl w:val="0"/>
          <w:numId w:val="55"/>
        </w:numPr>
        <w:ind w:hanging="800"/>
        <w:rPr>
          <w:rFonts w:ascii="Calibri" w:hAnsi="Calibri" w:cs="Calibri"/>
          <w:b/>
          <w:lang w:val="pt-BR"/>
        </w:rPr>
      </w:pPr>
      <w:r w:rsidRPr="00506A38">
        <w:rPr>
          <w:rFonts w:ascii="Calibri" w:hAnsi="Calibri" w:cs="Calibri"/>
          <w:b/>
          <w:lang w:val="pt-BR"/>
        </w:rPr>
        <w:t>- O</w:t>
      </w:r>
      <w:r w:rsidR="00597F91" w:rsidRPr="00506A38">
        <w:rPr>
          <w:rFonts w:ascii="Calibri" w:hAnsi="Calibri" w:cs="Calibri"/>
          <w:b/>
          <w:lang w:val="pt-BR"/>
        </w:rPr>
        <w:t xml:space="preserve"> equipame</w:t>
      </w:r>
      <w:r w:rsidRPr="00506A38">
        <w:rPr>
          <w:rFonts w:ascii="Calibri" w:hAnsi="Calibri" w:cs="Calibri"/>
          <w:b/>
          <w:lang w:val="pt-BR"/>
        </w:rPr>
        <w:t>nto</w:t>
      </w:r>
      <w:r w:rsidR="00506A38">
        <w:rPr>
          <w:rFonts w:ascii="Calibri" w:hAnsi="Calibri" w:cs="Calibri"/>
          <w:b/>
          <w:lang w:val="pt-BR"/>
        </w:rPr>
        <w:t xml:space="preserve"> deverá possuir no máximo 12</w:t>
      </w:r>
      <w:r w:rsidR="00597F91" w:rsidRPr="00506A38">
        <w:rPr>
          <w:rFonts w:ascii="Calibri" w:hAnsi="Calibri" w:cs="Calibri"/>
          <w:b/>
          <w:lang w:val="pt-BR"/>
        </w:rPr>
        <w:t xml:space="preserve"> anos de uso.</w:t>
      </w:r>
    </w:p>
    <w:p w14:paraId="32735893" w14:textId="77777777" w:rsidR="00506A38" w:rsidRPr="00506A38" w:rsidRDefault="00506A38" w:rsidP="00506A38">
      <w:pPr>
        <w:rPr>
          <w:rFonts w:ascii="Calibri" w:hAnsi="Calibri" w:cs="Calibri"/>
          <w:b/>
          <w:lang w:val="pt-BR"/>
        </w:rPr>
      </w:pPr>
    </w:p>
    <w:p w14:paraId="0E19D56C" w14:textId="77777777" w:rsidR="00597F91" w:rsidRPr="000712FE" w:rsidRDefault="00597F91" w:rsidP="00E310E3">
      <w:pPr>
        <w:rPr>
          <w:rFonts w:ascii="Calibri" w:hAnsi="Calibri" w:cs="Calibri"/>
          <w:b/>
          <w:lang w:val="pt-BR"/>
        </w:rPr>
      </w:pPr>
      <w:r w:rsidRPr="000712FE">
        <w:rPr>
          <w:rFonts w:ascii="Calibri" w:hAnsi="Calibri" w:cs="Calibri"/>
          <w:b/>
          <w:lang w:val="pt-BR"/>
        </w:rPr>
        <w:t xml:space="preserve">  4.0 - E</w:t>
      </w:r>
      <w:r w:rsidR="00506A38">
        <w:rPr>
          <w:rFonts w:ascii="Calibri" w:hAnsi="Calibri" w:cs="Calibri"/>
          <w:b/>
          <w:lang w:val="pt-BR"/>
        </w:rPr>
        <w:t xml:space="preserve">fetuar a troca do equipamento </w:t>
      </w:r>
      <w:r w:rsidRPr="000712FE">
        <w:rPr>
          <w:rFonts w:ascii="Calibri" w:hAnsi="Calibri" w:cs="Calibri"/>
          <w:b/>
          <w:lang w:val="pt-BR"/>
        </w:rPr>
        <w:t>em até 48 horas caso seja necessário.</w:t>
      </w:r>
    </w:p>
    <w:p w14:paraId="101D57CB" w14:textId="77777777" w:rsidR="00597F91" w:rsidRPr="000712FE" w:rsidRDefault="00597F91" w:rsidP="00E310E3">
      <w:pPr>
        <w:widowControl/>
        <w:rPr>
          <w:rFonts w:ascii="Calibri" w:hAnsi="Calibri" w:cs="Calibri"/>
          <w:b/>
          <w:lang w:val="pt-BR" w:eastAsia="pt-BR"/>
        </w:rPr>
      </w:pPr>
    </w:p>
    <w:p w14:paraId="50BDCC21" w14:textId="77777777" w:rsidR="00597F91" w:rsidRPr="000712FE" w:rsidRDefault="00597F91" w:rsidP="00EF38FF">
      <w:pPr>
        <w:widowControl/>
        <w:rPr>
          <w:rFonts w:ascii="Calibri" w:hAnsi="Calibri" w:cs="Calibri"/>
          <w:b/>
          <w:lang w:val="pt-BR" w:eastAsia="pt-BR"/>
        </w:rPr>
      </w:pPr>
    </w:p>
    <w:p w14:paraId="1C4CEF79" w14:textId="77777777" w:rsidR="00597F91" w:rsidRPr="000712FE" w:rsidRDefault="00597F91" w:rsidP="00220395">
      <w:pPr>
        <w:widowControl/>
        <w:jc w:val="center"/>
        <w:rPr>
          <w:rFonts w:ascii="Calibri" w:hAnsi="Calibri" w:cs="Calibri"/>
          <w:b/>
          <w:lang w:val="pt-BR" w:eastAsia="pt-BR"/>
        </w:rPr>
      </w:pPr>
    </w:p>
    <w:p w14:paraId="4E8BB47F" w14:textId="77777777" w:rsidR="00597F91" w:rsidRPr="000712FE" w:rsidRDefault="00597F91" w:rsidP="00933F1D">
      <w:pPr>
        <w:widowControl/>
        <w:rPr>
          <w:rFonts w:ascii="Calibri" w:hAnsi="Calibri" w:cs="Calibri"/>
          <w:b/>
          <w:lang w:val="pt-BR" w:eastAsia="pt-BR"/>
        </w:rPr>
      </w:pPr>
      <w:r w:rsidRPr="000712FE">
        <w:rPr>
          <w:rFonts w:ascii="Calibri" w:hAnsi="Calibri" w:cs="Calibri"/>
          <w:b/>
          <w:lang w:val="pt-BR" w:eastAsia="pt-BR"/>
        </w:rPr>
        <w:t>________________________</w:t>
      </w:r>
    </w:p>
    <w:p w14:paraId="6098472C" w14:textId="77777777" w:rsidR="00597F91" w:rsidRPr="000712FE" w:rsidRDefault="00597F91" w:rsidP="00933F1D">
      <w:pPr>
        <w:widowControl/>
        <w:rPr>
          <w:rFonts w:ascii="Calibri" w:hAnsi="Calibri" w:cs="Calibri"/>
          <w:b/>
          <w:lang w:val="pt-BR" w:eastAsia="pt-BR"/>
        </w:rPr>
      </w:pPr>
      <w:r w:rsidRPr="000712FE">
        <w:rPr>
          <w:rFonts w:ascii="Calibri" w:hAnsi="Calibri" w:cs="Calibri"/>
          <w:b/>
          <w:lang w:val="pt-BR" w:eastAsia="pt-BR"/>
        </w:rPr>
        <w:t>JEFFERSON LUIS MARTINS</w:t>
      </w:r>
    </w:p>
    <w:p w14:paraId="4CEF576C" w14:textId="77777777" w:rsidR="00597F91" w:rsidRPr="000712FE" w:rsidRDefault="00597F91" w:rsidP="00933F1D">
      <w:pPr>
        <w:widowControl/>
        <w:rPr>
          <w:rFonts w:ascii="Calibri" w:hAnsi="Calibri" w:cs="Calibri"/>
          <w:b/>
          <w:lang w:val="pt-BR" w:eastAsia="pt-BR"/>
        </w:rPr>
      </w:pPr>
      <w:r w:rsidRPr="000712FE">
        <w:rPr>
          <w:rFonts w:ascii="Calibri" w:hAnsi="Calibri" w:cs="Calibri"/>
          <w:b/>
          <w:lang w:val="pt-BR" w:eastAsia="pt-BR"/>
        </w:rPr>
        <w:t>Prefeito Municipal</w:t>
      </w:r>
    </w:p>
    <w:p w14:paraId="14F9AE6B" w14:textId="77777777" w:rsidR="00597F91" w:rsidRPr="000712FE" w:rsidRDefault="00597F91" w:rsidP="00933F1D">
      <w:pPr>
        <w:widowControl/>
        <w:rPr>
          <w:rFonts w:ascii="Calibri" w:hAnsi="Calibri" w:cs="Calibri"/>
          <w:b/>
          <w:lang w:val="pt-BR" w:eastAsia="pt-BR"/>
        </w:rPr>
      </w:pPr>
      <w:r w:rsidRPr="000712FE">
        <w:rPr>
          <w:rFonts w:ascii="Calibri" w:hAnsi="Calibri" w:cs="Calibri"/>
          <w:b/>
          <w:lang w:val="pt-BR" w:eastAsia="pt-BR"/>
        </w:rPr>
        <w:t>CONTRATANTE</w:t>
      </w:r>
    </w:p>
    <w:p w14:paraId="49A4ECBA" w14:textId="77777777" w:rsidR="00597F91" w:rsidRPr="000712FE" w:rsidRDefault="00597F91" w:rsidP="00933F1D">
      <w:pPr>
        <w:widowControl/>
        <w:rPr>
          <w:rFonts w:ascii="Calibri" w:hAnsi="Calibri" w:cs="Calibri"/>
          <w:b/>
          <w:lang w:val="pt-BR" w:eastAsia="pt-BR"/>
        </w:rPr>
      </w:pPr>
    </w:p>
    <w:p w14:paraId="571A7BB4" w14:textId="77777777" w:rsidR="00597F91" w:rsidRPr="000712FE" w:rsidRDefault="00597F91" w:rsidP="00933F1D">
      <w:pPr>
        <w:widowControl/>
        <w:rPr>
          <w:rFonts w:ascii="Calibri" w:hAnsi="Calibri" w:cs="Calibri"/>
          <w:b/>
          <w:lang w:val="pt-BR" w:eastAsia="pt-BR"/>
        </w:rPr>
      </w:pPr>
    </w:p>
    <w:p w14:paraId="2E0883F4" w14:textId="77777777" w:rsidR="00597F91" w:rsidRPr="000712FE" w:rsidRDefault="00597F91" w:rsidP="00933F1D">
      <w:pPr>
        <w:widowControl/>
        <w:rPr>
          <w:rFonts w:ascii="Calibri" w:hAnsi="Calibri" w:cs="Calibri"/>
          <w:b/>
          <w:lang w:val="pt-BR" w:eastAsia="pt-BR"/>
        </w:rPr>
      </w:pPr>
      <w:r w:rsidRPr="000712FE">
        <w:rPr>
          <w:rFonts w:ascii="Calibri" w:hAnsi="Calibri" w:cs="Calibri"/>
          <w:b/>
          <w:lang w:val="pt-BR" w:eastAsia="pt-BR"/>
        </w:rPr>
        <w:t>_______________________________________________</w:t>
      </w:r>
    </w:p>
    <w:p w14:paraId="17BB0022" w14:textId="25A4731D" w:rsidR="00597F91" w:rsidRPr="000712FE" w:rsidRDefault="00751615" w:rsidP="00933F1D">
      <w:pPr>
        <w:widowControl/>
        <w:rPr>
          <w:rFonts w:ascii="Calibri" w:hAnsi="Calibri" w:cs="Calibri"/>
          <w:b/>
          <w:lang w:val="pt-BR" w:eastAsia="pt-BR"/>
        </w:rPr>
      </w:pPr>
      <w:r>
        <w:rPr>
          <w:rFonts w:ascii="Calibri" w:hAnsi="Calibri" w:cs="Calibri"/>
          <w:b/>
          <w:noProof/>
          <w:lang w:val="pt-BR" w:eastAsia="pt-BR"/>
        </w:rPr>
        <w:t>VANDERSON DE ASSIS OLIVEIRA</w:t>
      </w:r>
    </w:p>
    <w:p w14:paraId="7C00DFAE" w14:textId="1CB5217B" w:rsidR="00597F91" w:rsidRPr="000712FE" w:rsidRDefault="00751615" w:rsidP="00933F1D">
      <w:pPr>
        <w:widowControl/>
        <w:rPr>
          <w:rFonts w:ascii="Calibri" w:hAnsi="Calibri" w:cs="Calibri"/>
          <w:b/>
          <w:lang w:val="pt-BR" w:eastAsia="pt-BR"/>
        </w:rPr>
      </w:pPr>
      <w:r>
        <w:rPr>
          <w:rFonts w:ascii="Calibri" w:hAnsi="Calibri" w:cs="Calibri"/>
          <w:b/>
          <w:noProof/>
          <w:lang w:val="pt-BR" w:eastAsia="pt-BR"/>
        </w:rPr>
        <w:t>VANDERSON DE ASSIS OLIVEIRA – ME</w:t>
      </w:r>
    </w:p>
    <w:p w14:paraId="4892136A" w14:textId="24DA1137" w:rsidR="00597F91" w:rsidRPr="00E310E3" w:rsidRDefault="00597F91" w:rsidP="00933F1D">
      <w:pPr>
        <w:widowControl/>
        <w:rPr>
          <w:rFonts w:ascii="Calibri" w:hAnsi="Calibri" w:cs="Calibri"/>
          <w:b/>
          <w:lang w:val="pt-BR" w:eastAsia="pt-BR"/>
        </w:rPr>
      </w:pPr>
      <w:r w:rsidRPr="00E310E3">
        <w:rPr>
          <w:rFonts w:ascii="Calibri" w:hAnsi="Calibri" w:cs="Calibri"/>
          <w:b/>
          <w:lang w:val="pt-BR" w:eastAsia="pt-BR"/>
        </w:rPr>
        <w:t>CNPJ:</w:t>
      </w:r>
      <w:r w:rsidRPr="00E310E3">
        <w:rPr>
          <w:rFonts w:ascii="Calibri" w:hAnsi="Calibri" w:cs="Calibri"/>
          <w:lang w:val="pt-BR"/>
        </w:rPr>
        <w:t xml:space="preserve"> </w:t>
      </w:r>
      <w:r w:rsidR="00715121" w:rsidRPr="00715121">
        <w:rPr>
          <w:rFonts w:ascii="Calibri" w:hAnsi="Calibri" w:cs="Calibri"/>
          <w:b/>
          <w:bCs/>
          <w:lang w:val="pt-BR"/>
        </w:rPr>
        <w:t>12.098.785/0001-66</w:t>
      </w:r>
    </w:p>
    <w:p w14:paraId="26FFB76E" w14:textId="77777777" w:rsidR="00597F91" w:rsidRPr="00E310E3" w:rsidRDefault="00597F91" w:rsidP="00933F1D">
      <w:pPr>
        <w:widowControl/>
        <w:rPr>
          <w:rFonts w:ascii="Calibri" w:hAnsi="Calibri" w:cs="Calibri"/>
          <w:b/>
          <w:lang w:val="pt-BR" w:eastAsia="pt-BR"/>
        </w:rPr>
      </w:pPr>
      <w:r>
        <w:rPr>
          <w:rFonts w:ascii="Calibri" w:hAnsi="Calibri" w:cs="Calibri"/>
          <w:b/>
          <w:lang w:val="pt-BR" w:eastAsia="pt-BR"/>
        </w:rPr>
        <w:t>CONTRATADA</w:t>
      </w:r>
    </w:p>
    <w:p w14:paraId="3B2CBC58" w14:textId="77777777" w:rsidR="00597F91" w:rsidRPr="00E310E3" w:rsidRDefault="00597F91" w:rsidP="00633591">
      <w:pPr>
        <w:widowControl/>
        <w:jc w:val="center"/>
        <w:rPr>
          <w:rFonts w:ascii="Calibri" w:hAnsi="Calibri" w:cs="Calibri"/>
          <w:b/>
          <w:lang w:val="pt-BR" w:eastAsia="pt-BR"/>
        </w:rPr>
        <w:sectPr w:rsidR="00597F91" w:rsidRPr="00E310E3" w:rsidSect="000712FE">
          <w:headerReference w:type="default" r:id="rId8"/>
          <w:footerReference w:type="default" r:id="rId9"/>
          <w:pgSz w:w="11900" w:h="16840"/>
          <w:pgMar w:top="1843" w:right="701" w:bottom="1560" w:left="851" w:header="426" w:footer="1644" w:gutter="0"/>
          <w:pgNumType w:start="1"/>
          <w:cols w:space="720"/>
          <w:docGrid w:linePitch="299"/>
        </w:sectPr>
      </w:pPr>
    </w:p>
    <w:p w14:paraId="3E425D73" w14:textId="77777777" w:rsidR="00506A38" w:rsidRDefault="00506A38" w:rsidP="00506A38">
      <w:pPr>
        <w:widowControl/>
        <w:jc w:val="center"/>
        <w:rPr>
          <w:rFonts w:asciiTheme="minorHAnsi" w:eastAsia="MS Mincho" w:hAnsiTheme="minorHAnsi" w:cs="Arial"/>
          <w:b/>
          <w:u w:val="single"/>
          <w:lang w:val="pt-BR" w:eastAsia="pt-BR"/>
        </w:rPr>
      </w:pPr>
    </w:p>
    <w:p w14:paraId="1307EAAF" w14:textId="77777777" w:rsidR="00506A38" w:rsidRPr="00506A38" w:rsidRDefault="00506A38" w:rsidP="00506A38">
      <w:pPr>
        <w:widowControl/>
        <w:jc w:val="center"/>
        <w:rPr>
          <w:rFonts w:asciiTheme="minorHAnsi" w:eastAsia="MS Mincho" w:hAnsiTheme="minorHAnsi" w:cs="Arial"/>
          <w:b/>
          <w:sz w:val="24"/>
          <w:szCs w:val="24"/>
          <w:u w:val="single"/>
          <w:lang w:val="pt-BR" w:eastAsia="pt-BR"/>
        </w:rPr>
      </w:pPr>
      <w:r w:rsidRPr="00506A38">
        <w:rPr>
          <w:rFonts w:asciiTheme="minorHAnsi" w:eastAsia="MS Mincho" w:hAnsiTheme="minorHAnsi" w:cs="Arial"/>
          <w:b/>
          <w:sz w:val="24"/>
          <w:szCs w:val="24"/>
          <w:u w:val="single"/>
          <w:lang w:val="pt-BR" w:eastAsia="pt-BR"/>
        </w:rPr>
        <w:t>TERMO DE CIÊNCIA E DE NOTIFICAÇÃO</w:t>
      </w:r>
    </w:p>
    <w:p w14:paraId="31C2F040" w14:textId="77777777" w:rsidR="00506A38" w:rsidRPr="00506A38" w:rsidRDefault="00506A38" w:rsidP="00506A38">
      <w:pPr>
        <w:widowControl/>
        <w:autoSpaceDE w:val="0"/>
        <w:autoSpaceDN w:val="0"/>
        <w:adjustRightInd w:val="0"/>
        <w:jc w:val="both"/>
        <w:rPr>
          <w:rFonts w:asciiTheme="minorHAnsi" w:hAnsiTheme="minorHAnsi" w:cs="Arial"/>
          <w:sz w:val="24"/>
          <w:szCs w:val="24"/>
          <w:lang w:val="pt-BR" w:eastAsia="pt-BR"/>
        </w:rPr>
      </w:pPr>
    </w:p>
    <w:p w14:paraId="1E879554" w14:textId="77777777" w:rsidR="00506A38" w:rsidRPr="00506A38" w:rsidRDefault="00506A38" w:rsidP="00506A38">
      <w:pPr>
        <w:widowControl/>
        <w:autoSpaceDE w:val="0"/>
        <w:autoSpaceDN w:val="0"/>
        <w:adjustRightInd w:val="0"/>
        <w:jc w:val="both"/>
        <w:rPr>
          <w:rFonts w:asciiTheme="minorHAnsi" w:hAnsiTheme="minorHAnsi" w:cs="Arial"/>
          <w:lang w:val="pt-BR" w:eastAsia="pt-BR"/>
        </w:rPr>
      </w:pPr>
      <w:r w:rsidRPr="00506A38">
        <w:rPr>
          <w:rFonts w:asciiTheme="minorHAnsi" w:hAnsiTheme="minorHAnsi" w:cs="Arial"/>
          <w:lang w:val="pt-BR" w:eastAsia="pt-BR"/>
        </w:rPr>
        <w:t xml:space="preserve">CONTRATANTE: </w:t>
      </w:r>
      <w:r w:rsidRPr="00506A38">
        <w:rPr>
          <w:rFonts w:asciiTheme="minorHAnsi" w:hAnsiTheme="minorHAnsi" w:cs="Arial"/>
          <w:b/>
          <w:lang w:val="pt-BR" w:eastAsia="pt-BR"/>
        </w:rPr>
        <w:t>MUNICIPIO DE BARRA DO TURVO-SP</w:t>
      </w:r>
    </w:p>
    <w:p w14:paraId="52787555" w14:textId="48BF26E8" w:rsidR="00506A38" w:rsidRPr="00715121" w:rsidRDefault="00506A38" w:rsidP="00506A38">
      <w:pPr>
        <w:widowControl/>
        <w:rPr>
          <w:rFonts w:ascii="Calibri" w:hAnsi="Calibri" w:cs="Calibri"/>
          <w:b/>
          <w:bCs/>
          <w:lang w:val="pt-BR" w:eastAsia="pt-BR"/>
        </w:rPr>
      </w:pPr>
      <w:r w:rsidRPr="00506A38">
        <w:rPr>
          <w:rFonts w:asciiTheme="minorHAnsi" w:hAnsiTheme="minorHAnsi" w:cs="Arial"/>
          <w:lang w:val="pt-BR" w:eastAsia="pt-BR"/>
        </w:rPr>
        <w:t xml:space="preserve">CONTRATADA: </w:t>
      </w:r>
      <w:r w:rsidR="00715121">
        <w:rPr>
          <w:rFonts w:asciiTheme="minorHAnsi" w:hAnsiTheme="minorHAnsi" w:cs="Arial"/>
          <w:b/>
          <w:bCs/>
          <w:lang w:val="pt-BR" w:eastAsia="pt-BR"/>
        </w:rPr>
        <w:t>VANDERSON DE ASSIS OLIVEIRA – ME</w:t>
      </w:r>
    </w:p>
    <w:p w14:paraId="723A1218" w14:textId="77777777" w:rsidR="00506A38" w:rsidRPr="00506A38" w:rsidRDefault="00506A38" w:rsidP="00506A38">
      <w:pPr>
        <w:widowControl/>
        <w:autoSpaceDE w:val="0"/>
        <w:autoSpaceDN w:val="0"/>
        <w:adjustRightInd w:val="0"/>
        <w:jc w:val="both"/>
        <w:rPr>
          <w:rFonts w:asciiTheme="minorHAnsi" w:hAnsiTheme="minorHAnsi" w:cs="Arial"/>
          <w:lang w:val="pt-BR" w:eastAsia="pt-BR"/>
        </w:rPr>
      </w:pPr>
      <w:r w:rsidRPr="00506A38">
        <w:rPr>
          <w:rFonts w:asciiTheme="minorHAnsi" w:hAnsiTheme="minorHAnsi" w:cs="Arial"/>
          <w:lang w:val="pt-BR" w:eastAsia="pt-BR"/>
        </w:rPr>
        <w:t>PREGÃO</w:t>
      </w:r>
      <w:r w:rsidR="00E84816">
        <w:rPr>
          <w:rFonts w:asciiTheme="minorHAnsi" w:hAnsiTheme="minorHAnsi" w:cs="Arial"/>
          <w:lang w:val="pt-BR" w:eastAsia="pt-BR"/>
        </w:rPr>
        <w:t xml:space="preserve"> </w:t>
      </w:r>
      <w:proofErr w:type="gramStart"/>
      <w:r w:rsidR="00E84816">
        <w:rPr>
          <w:rFonts w:asciiTheme="minorHAnsi" w:hAnsiTheme="minorHAnsi" w:cs="Arial"/>
          <w:lang w:val="pt-BR" w:eastAsia="pt-BR"/>
        </w:rPr>
        <w:t>PRESENCIAL  Nº</w:t>
      </w:r>
      <w:proofErr w:type="gramEnd"/>
      <w:r w:rsidR="00E84816">
        <w:rPr>
          <w:rFonts w:asciiTheme="minorHAnsi" w:hAnsiTheme="minorHAnsi" w:cs="Arial"/>
          <w:lang w:val="pt-BR" w:eastAsia="pt-BR"/>
        </w:rPr>
        <w:t>.015</w:t>
      </w:r>
      <w:r w:rsidRPr="00506A38">
        <w:rPr>
          <w:rFonts w:asciiTheme="minorHAnsi" w:hAnsiTheme="minorHAnsi" w:cs="Arial"/>
          <w:lang w:val="pt-BR" w:eastAsia="pt-BR"/>
        </w:rPr>
        <w:t>/2021</w:t>
      </w:r>
    </w:p>
    <w:p w14:paraId="38D52937" w14:textId="5810F72F" w:rsidR="00506A38" w:rsidRPr="00506A38" w:rsidRDefault="00B72165" w:rsidP="00506A38">
      <w:pPr>
        <w:widowControl/>
        <w:autoSpaceDE w:val="0"/>
        <w:autoSpaceDN w:val="0"/>
        <w:adjustRightInd w:val="0"/>
        <w:jc w:val="both"/>
        <w:rPr>
          <w:rFonts w:asciiTheme="minorHAnsi" w:hAnsiTheme="minorHAnsi" w:cs="Arial"/>
          <w:lang w:val="pt-BR" w:eastAsia="pt-BR"/>
        </w:rPr>
      </w:pPr>
      <w:r>
        <w:rPr>
          <w:rFonts w:asciiTheme="minorHAnsi" w:hAnsiTheme="minorHAnsi" w:cs="Arial"/>
          <w:lang w:val="pt-BR" w:eastAsia="pt-BR"/>
        </w:rPr>
        <w:t>CONTRATO</w:t>
      </w:r>
      <w:r w:rsidR="00E84816">
        <w:rPr>
          <w:rFonts w:asciiTheme="minorHAnsi" w:hAnsiTheme="minorHAnsi" w:cs="Arial"/>
          <w:lang w:val="pt-BR" w:eastAsia="pt-BR"/>
        </w:rPr>
        <w:t xml:space="preserve"> </w:t>
      </w:r>
      <w:r w:rsidR="00506A38" w:rsidRPr="00506A38">
        <w:rPr>
          <w:rFonts w:asciiTheme="minorHAnsi" w:hAnsiTheme="minorHAnsi" w:cs="Arial"/>
          <w:lang w:val="pt-BR" w:eastAsia="pt-BR"/>
        </w:rPr>
        <w:t xml:space="preserve">N°: </w:t>
      </w:r>
      <w:r w:rsidR="00A15C60">
        <w:rPr>
          <w:rFonts w:asciiTheme="minorHAnsi" w:hAnsiTheme="minorHAnsi" w:cs="Arial"/>
          <w:lang w:val="pt-BR" w:eastAsia="pt-BR"/>
        </w:rPr>
        <w:t>070</w:t>
      </w:r>
      <w:r w:rsidR="00506A38" w:rsidRPr="00506A38">
        <w:rPr>
          <w:rFonts w:asciiTheme="minorHAnsi" w:hAnsiTheme="minorHAnsi" w:cs="Arial"/>
          <w:lang w:val="pt-BR" w:eastAsia="pt-BR"/>
        </w:rPr>
        <w:t>/</w:t>
      </w:r>
      <w:r>
        <w:rPr>
          <w:rFonts w:asciiTheme="minorHAnsi" w:hAnsiTheme="minorHAnsi" w:cs="Arial"/>
          <w:lang w:val="pt-BR" w:eastAsia="pt-BR"/>
        </w:rPr>
        <w:t>2022</w:t>
      </w:r>
    </w:p>
    <w:p w14:paraId="649AFE9E" w14:textId="77777777" w:rsidR="00506A38" w:rsidRPr="00506A38" w:rsidRDefault="00506A38" w:rsidP="00506A38">
      <w:pPr>
        <w:widowControl/>
        <w:autoSpaceDE w:val="0"/>
        <w:autoSpaceDN w:val="0"/>
        <w:adjustRightInd w:val="0"/>
        <w:jc w:val="both"/>
        <w:rPr>
          <w:rFonts w:asciiTheme="minorHAnsi" w:hAnsiTheme="minorHAnsi" w:cs="Arial"/>
          <w:lang w:val="pt-BR" w:eastAsia="pt-BR"/>
        </w:rPr>
      </w:pPr>
    </w:p>
    <w:p w14:paraId="2926D2DC" w14:textId="77777777" w:rsidR="00E84816" w:rsidRPr="0063424E" w:rsidRDefault="00506A38" w:rsidP="00E84816">
      <w:pPr>
        <w:overflowPunct w:val="0"/>
        <w:autoSpaceDE w:val="0"/>
        <w:autoSpaceDN w:val="0"/>
        <w:adjustRightInd w:val="0"/>
        <w:jc w:val="both"/>
        <w:rPr>
          <w:rFonts w:ascii="Calibri" w:hAnsi="Calibri" w:cs="Calibri"/>
          <w:bCs/>
          <w:lang w:val="pt-BR"/>
        </w:rPr>
      </w:pPr>
      <w:r w:rsidRPr="00506A38">
        <w:rPr>
          <w:rFonts w:asciiTheme="minorHAnsi" w:eastAsia="MS Mincho" w:hAnsiTheme="minorHAnsi" w:cs="Arial"/>
          <w:b/>
          <w:u w:val="single"/>
          <w:lang w:val="pt-BR" w:eastAsia="pt-BR"/>
        </w:rPr>
        <w:t>OBJETO:</w:t>
      </w:r>
      <w:r w:rsidRPr="00506A38">
        <w:rPr>
          <w:rFonts w:asciiTheme="minorHAnsi" w:eastAsia="MS Mincho" w:hAnsiTheme="minorHAnsi" w:cs="Arial"/>
          <w:lang w:val="pt-BR" w:eastAsia="pt-BR"/>
        </w:rPr>
        <w:t xml:space="preserve"> </w:t>
      </w:r>
      <w:r w:rsidR="00E84816">
        <w:rPr>
          <w:rFonts w:asciiTheme="minorHAnsi" w:eastAsia="MS Mincho" w:hAnsiTheme="minorHAnsi" w:cs="Arial"/>
          <w:lang w:val="pt-BR" w:eastAsia="pt-BR"/>
        </w:rPr>
        <w:t xml:space="preserve"> </w:t>
      </w:r>
      <w:r w:rsidR="00E84816" w:rsidRPr="000712FE">
        <w:rPr>
          <w:rFonts w:ascii="Calibri" w:hAnsi="Calibri" w:cs="Calibri"/>
          <w:bCs/>
          <w:noProof/>
          <w:lang w:val="pt-BR"/>
        </w:rPr>
        <w:t>Contratação de empresa especializada para Prestação de Serviços com Caminhão Cavalo Mecânico</w:t>
      </w:r>
      <w:r w:rsidR="00E84816">
        <w:rPr>
          <w:rFonts w:ascii="Calibri" w:hAnsi="Calibri" w:cs="Calibri"/>
          <w:bCs/>
          <w:noProof/>
          <w:lang w:val="pt-BR"/>
        </w:rPr>
        <w:t xml:space="preserve"> com Reboque </w:t>
      </w:r>
      <w:r w:rsidR="00E84816" w:rsidRPr="000712FE">
        <w:rPr>
          <w:rFonts w:ascii="Calibri" w:hAnsi="Calibri" w:cs="Calibri"/>
          <w:bCs/>
          <w:noProof/>
          <w:lang w:val="pt-BR"/>
        </w:rPr>
        <w:t xml:space="preserve">/ Prancha,  para realizar serviços de Transportes de Maquinas, a fim de manutenção e recuperação das estradas rurais do município, atendendo a solicitação da Secretaria Municipal de Obras e Serviços do Município de Barra </w:t>
      </w:r>
      <w:r w:rsidR="00E84816">
        <w:rPr>
          <w:rFonts w:ascii="Calibri" w:hAnsi="Calibri" w:cs="Calibri"/>
          <w:bCs/>
          <w:noProof/>
          <w:lang w:val="pt-BR"/>
        </w:rPr>
        <w:t>do Turvo/SP), pelo período de 06</w:t>
      </w:r>
      <w:r w:rsidR="00E84816" w:rsidRPr="000712FE">
        <w:rPr>
          <w:rFonts w:ascii="Calibri" w:hAnsi="Calibri" w:cs="Calibri"/>
          <w:bCs/>
          <w:noProof/>
          <w:lang w:val="pt-BR"/>
        </w:rPr>
        <w:t xml:space="preserve"> (</w:t>
      </w:r>
      <w:r w:rsidR="00E84816">
        <w:rPr>
          <w:rFonts w:ascii="Calibri" w:hAnsi="Calibri" w:cs="Calibri"/>
          <w:bCs/>
          <w:noProof/>
          <w:lang w:val="pt-BR"/>
        </w:rPr>
        <w:t>seis</w:t>
      </w:r>
      <w:r w:rsidR="00E84816" w:rsidRPr="000712FE">
        <w:rPr>
          <w:rFonts w:ascii="Calibri" w:hAnsi="Calibri" w:cs="Calibri"/>
          <w:bCs/>
          <w:noProof/>
          <w:lang w:val="pt-BR"/>
        </w:rPr>
        <w:t>) meses, através de SRP (Sistema de Registro de Preços)</w:t>
      </w:r>
      <w:r w:rsidR="00E84816" w:rsidRPr="000712FE">
        <w:rPr>
          <w:rFonts w:ascii="Calibri" w:hAnsi="Calibri" w:cs="Calibri"/>
          <w:bCs/>
          <w:lang w:val="pt-BR"/>
        </w:rPr>
        <w:t>.</w:t>
      </w:r>
    </w:p>
    <w:p w14:paraId="51740522" w14:textId="77777777" w:rsidR="00E84816" w:rsidRPr="00506A38" w:rsidRDefault="00E84816" w:rsidP="00506A38">
      <w:pPr>
        <w:widowControl/>
        <w:jc w:val="both"/>
        <w:rPr>
          <w:rFonts w:asciiTheme="minorHAnsi" w:eastAsia="MS Mincho" w:hAnsiTheme="minorHAnsi" w:cs="Arial"/>
          <w:b/>
          <w:color w:val="FF0000"/>
          <w:lang w:val="pt-BR" w:eastAsia="pt-BR"/>
        </w:rPr>
      </w:pPr>
    </w:p>
    <w:p w14:paraId="6AF5C091" w14:textId="77777777" w:rsidR="00506A38" w:rsidRPr="00506A38" w:rsidRDefault="00506A38" w:rsidP="00506A38">
      <w:pPr>
        <w:widowControl/>
        <w:jc w:val="both"/>
        <w:rPr>
          <w:rFonts w:asciiTheme="minorHAnsi" w:eastAsia="MS Mincho" w:hAnsiTheme="minorHAnsi" w:cs="Arial"/>
          <w:lang w:val="pt-BR" w:eastAsia="pt-BR"/>
        </w:rPr>
      </w:pPr>
      <w:r w:rsidRPr="00506A38">
        <w:rPr>
          <w:rFonts w:asciiTheme="minorHAnsi" w:eastAsia="MS Mincho" w:hAnsiTheme="minorHAnsi" w:cs="Arial"/>
          <w:lang w:val="pt-BR" w:eastAsia="pt-BR"/>
        </w:rPr>
        <w:t>ADVOGADO</w:t>
      </w:r>
      <w:r w:rsidRPr="00506A38">
        <w:rPr>
          <w:rFonts w:asciiTheme="minorHAnsi" w:eastAsia="MS Mincho" w:hAnsiTheme="minorHAnsi" w:cs="Arial"/>
          <w:spacing w:val="-16"/>
          <w:lang w:val="pt-BR" w:eastAsia="pt-BR"/>
        </w:rPr>
        <w:t xml:space="preserve"> </w:t>
      </w:r>
      <w:r w:rsidRPr="00506A38">
        <w:rPr>
          <w:rFonts w:asciiTheme="minorHAnsi" w:eastAsia="MS Mincho" w:hAnsiTheme="minorHAnsi" w:cs="Arial"/>
          <w:lang w:val="pt-BR" w:eastAsia="pt-BR"/>
        </w:rPr>
        <w:t>(S)/</w:t>
      </w:r>
      <w:r w:rsidRPr="00506A38">
        <w:rPr>
          <w:rFonts w:asciiTheme="minorHAnsi" w:eastAsia="MS Mincho" w:hAnsiTheme="minorHAnsi" w:cs="Arial"/>
          <w:spacing w:val="-13"/>
          <w:lang w:val="pt-BR" w:eastAsia="pt-BR"/>
        </w:rPr>
        <w:t xml:space="preserve"> </w:t>
      </w:r>
      <w:r w:rsidRPr="00506A38">
        <w:rPr>
          <w:rFonts w:asciiTheme="minorHAnsi" w:eastAsia="MS Mincho" w:hAnsiTheme="minorHAnsi" w:cs="Arial"/>
          <w:lang w:val="pt-BR" w:eastAsia="pt-BR"/>
        </w:rPr>
        <w:t>Nº</w:t>
      </w:r>
      <w:r w:rsidRPr="00506A38">
        <w:rPr>
          <w:rFonts w:asciiTheme="minorHAnsi" w:eastAsia="MS Mincho" w:hAnsiTheme="minorHAnsi" w:cs="Arial"/>
          <w:spacing w:val="-15"/>
          <w:lang w:val="pt-BR" w:eastAsia="pt-BR"/>
        </w:rPr>
        <w:t xml:space="preserve"> </w:t>
      </w:r>
      <w:r w:rsidRPr="00506A38">
        <w:rPr>
          <w:rFonts w:asciiTheme="minorHAnsi" w:eastAsia="MS Mincho" w:hAnsiTheme="minorHAnsi" w:cs="Arial"/>
          <w:lang w:val="pt-BR" w:eastAsia="pt-BR"/>
        </w:rPr>
        <w:t>OAB/</w:t>
      </w:r>
      <w:proofErr w:type="spellStart"/>
      <w:r w:rsidRPr="00506A38">
        <w:rPr>
          <w:rFonts w:asciiTheme="minorHAnsi" w:eastAsia="MS Mincho" w:hAnsiTheme="minorHAnsi" w:cs="Arial"/>
          <w:lang w:val="pt-BR" w:eastAsia="pt-BR"/>
        </w:rPr>
        <w:t>email</w:t>
      </w:r>
      <w:proofErr w:type="spellEnd"/>
      <w:r w:rsidRPr="00506A38">
        <w:rPr>
          <w:rFonts w:asciiTheme="minorHAnsi" w:eastAsia="MS Mincho" w:hAnsiTheme="minorHAnsi" w:cs="Arial"/>
          <w:lang w:val="pt-BR" w:eastAsia="pt-BR"/>
        </w:rPr>
        <w:t>:</w:t>
      </w:r>
      <w:r w:rsidRPr="00506A38">
        <w:rPr>
          <w:rFonts w:asciiTheme="minorHAnsi" w:eastAsia="MS Mincho" w:hAnsiTheme="minorHAnsi" w:cs="Arial"/>
          <w:spacing w:val="-15"/>
          <w:lang w:val="pt-BR" w:eastAsia="pt-BR"/>
        </w:rPr>
        <w:t xml:space="preserve"> </w:t>
      </w:r>
      <w:r w:rsidRPr="00506A38">
        <w:rPr>
          <w:rFonts w:asciiTheme="minorHAnsi" w:eastAsia="MS Mincho" w:hAnsiTheme="minorHAnsi" w:cs="Arial"/>
          <w:lang w:val="pt-BR" w:eastAsia="pt-BR"/>
        </w:rPr>
        <w:t>(*)</w:t>
      </w:r>
      <w:r w:rsidRPr="00506A38">
        <w:rPr>
          <w:rFonts w:asciiTheme="minorHAnsi" w:eastAsia="MS Mincho" w:hAnsiTheme="minorHAnsi" w:cs="Arial"/>
          <w:spacing w:val="-12"/>
          <w:lang w:val="pt-BR" w:eastAsia="pt-BR"/>
        </w:rPr>
        <w:t xml:space="preserve"> </w:t>
      </w:r>
      <w:proofErr w:type="spellStart"/>
      <w:r w:rsidRPr="00506A38">
        <w:rPr>
          <w:rFonts w:asciiTheme="minorHAnsi" w:eastAsia="MS Mincho" w:hAnsiTheme="minorHAnsi" w:cs="Arial"/>
          <w:lang w:val="pt-BR" w:eastAsia="pt-BR"/>
        </w:rPr>
        <w:t>Dr</w:t>
      </w:r>
      <w:proofErr w:type="spellEnd"/>
      <w:r w:rsidRPr="00506A38">
        <w:rPr>
          <w:rFonts w:asciiTheme="minorHAnsi" w:eastAsia="MS Mincho" w:hAnsiTheme="minorHAnsi" w:cs="Arial"/>
          <w:lang w:val="pt-BR" w:eastAsia="pt-BR"/>
        </w:rPr>
        <w:t>ª.</w:t>
      </w:r>
      <w:r w:rsidRPr="00506A38">
        <w:rPr>
          <w:rFonts w:asciiTheme="minorHAnsi" w:eastAsia="MS Mincho" w:hAnsiTheme="minorHAnsi" w:cs="Arial"/>
          <w:spacing w:val="-13"/>
          <w:lang w:val="pt-BR" w:eastAsia="pt-BR"/>
        </w:rPr>
        <w:t xml:space="preserve"> </w:t>
      </w:r>
      <w:proofErr w:type="spellStart"/>
      <w:r w:rsidRPr="00506A38">
        <w:rPr>
          <w:rFonts w:asciiTheme="minorHAnsi" w:eastAsia="MS Mincho" w:hAnsiTheme="minorHAnsi" w:cs="Arial"/>
          <w:lang w:val="pt-BR" w:eastAsia="pt-BR"/>
        </w:rPr>
        <w:t>xxxxxxxxxxxxxxxxxxxxxxxx</w:t>
      </w:r>
      <w:proofErr w:type="spellEnd"/>
      <w:r w:rsidRPr="00506A38">
        <w:rPr>
          <w:rFonts w:asciiTheme="minorHAnsi" w:eastAsia="MS Mincho" w:hAnsiTheme="minorHAnsi" w:cs="Arial"/>
          <w:lang w:val="pt-BR" w:eastAsia="pt-BR"/>
        </w:rPr>
        <w:t>/</w:t>
      </w:r>
      <w:r w:rsidRPr="00506A38">
        <w:rPr>
          <w:rFonts w:asciiTheme="minorHAnsi" w:eastAsia="MS Mincho" w:hAnsiTheme="minorHAnsi" w:cs="Arial"/>
          <w:spacing w:val="-15"/>
          <w:lang w:val="pt-BR" w:eastAsia="pt-BR"/>
        </w:rPr>
        <w:t xml:space="preserve"> </w:t>
      </w:r>
      <w:r w:rsidRPr="00506A38">
        <w:rPr>
          <w:rFonts w:asciiTheme="minorHAnsi" w:eastAsia="MS Mincho" w:hAnsiTheme="minorHAnsi" w:cs="Arial"/>
          <w:lang w:val="pt-BR" w:eastAsia="pt-BR"/>
        </w:rPr>
        <w:t>OAB</w:t>
      </w:r>
      <w:r w:rsidRPr="00506A38">
        <w:rPr>
          <w:rFonts w:asciiTheme="minorHAnsi" w:eastAsia="MS Mincho" w:hAnsiTheme="minorHAnsi" w:cs="Arial"/>
          <w:spacing w:val="-13"/>
          <w:lang w:val="pt-BR" w:eastAsia="pt-BR"/>
        </w:rPr>
        <w:t xml:space="preserve"> </w:t>
      </w:r>
      <w:r w:rsidRPr="00506A38">
        <w:rPr>
          <w:rFonts w:asciiTheme="minorHAnsi" w:eastAsia="MS Mincho" w:hAnsiTheme="minorHAnsi" w:cs="Arial"/>
          <w:lang w:val="pt-BR" w:eastAsia="pt-BR"/>
        </w:rPr>
        <w:t>nº</w:t>
      </w:r>
      <w:r w:rsidRPr="00506A38">
        <w:rPr>
          <w:rFonts w:asciiTheme="minorHAnsi" w:eastAsia="MS Mincho" w:hAnsiTheme="minorHAnsi" w:cs="Arial"/>
          <w:spacing w:val="-15"/>
          <w:lang w:val="pt-BR" w:eastAsia="pt-BR"/>
        </w:rPr>
        <w:t xml:space="preserve"> </w:t>
      </w:r>
      <w:proofErr w:type="spellStart"/>
      <w:r w:rsidRPr="00506A38">
        <w:rPr>
          <w:rFonts w:asciiTheme="minorHAnsi" w:eastAsia="MS Mincho" w:hAnsiTheme="minorHAnsi" w:cs="Arial"/>
          <w:lang w:val="pt-BR" w:eastAsia="pt-BR"/>
        </w:rPr>
        <w:t>xxxxxxxxxxxxxxxx</w:t>
      </w:r>
      <w:proofErr w:type="spellEnd"/>
      <w:r w:rsidRPr="00506A38">
        <w:rPr>
          <w:rFonts w:asciiTheme="minorHAnsi" w:eastAsia="MS Mincho" w:hAnsiTheme="minorHAnsi" w:cs="Arial"/>
          <w:lang w:val="pt-BR" w:eastAsia="pt-BR"/>
        </w:rPr>
        <w:t>/</w:t>
      </w:r>
    </w:p>
    <w:p w14:paraId="70E964FF" w14:textId="77777777" w:rsidR="00506A38" w:rsidRPr="00506A38" w:rsidRDefault="00506A38" w:rsidP="00506A38">
      <w:pPr>
        <w:widowControl/>
        <w:jc w:val="both"/>
        <w:rPr>
          <w:rFonts w:asciiTheme="minorHAnsi" w:eastAsia="MS Mincho" w:hAnsiTheme="minorHAnsi" w:cs="Arial"/>
          <w:lang w:val="pt-BR" w:eastAsia="pt-BR"/>
        </w:rPr>
      </w:pPr>
    </w:p>
    <w:p w14:paraId="44D48140" w14:textId="77777777" w:rsidR="00506A38" w:rsidRPr="00506A38" w:rsidRDefault="00506A38" w:rsidP="00506A38">
      <w:pPr>
        <w:widowControl/>
        <w:jc w:val="both"/>
        <w:rPr>
          <w:rFonts w:asciiTheme="minorHAnsi" w:eastAsia="MS Mincho" w:hAnsiTheme="minorHAnsi" w:cs="Arial"/>
          <w:lang w:val="pt-BR" w:eastAsia="pt-BR"/>
        </w:rPr>
      </w:pPr>
      <w:r w:rsidRPr="00506A38">
        <w:rPr>
          <w:rFonts w:asciiTheme="minorHAnsi" w:eastAsia="MS Mincho" w:hAnsiTheme="minorHAnsi" w:cs="Arial"/>
          <w:lang w:val="pt-BR" w:eastAsia="pt-BR"/>
        </w:rPr>
        <w:t>Pelo presente TERMO, nós, abaixo identificados:</w:t>
      </w:r>
    </w:p>
    <w:p w14:paraId="276F3C68" w14:textId="77777777" w:rsidR="00506A38" w:rsidRPr="00506A38" w:rsidRDefault="00506A38" w:rsidP="00506A38">
      <w:pPr>
        <w:widowControl/>
        <w:jc w:val="both"/>
        <w:rPr>
          <w:rFonts w:asciiTheme="minorHAnsi" w:eastAsia="MS Mincho" w:hAnsiTheme="minorHAnsi" w:cs="Arial"/>
          <w:lang w:val="pt-BR" w:eastAsia="pt-BR"/>
        </w:rPr>
      </w:pPr>
      <w:r w:rsidRPr="00506A38">
        <w:rPr>
          <w:rFonts w:asciiTheme="minorHAnsi" w:eastAsia="MS Mincho" w:hAnsiTheme="minorHAnsi" w:cs="Arial"/>
          <w:lang w:val="pt-BR" w:eastAsia="pt-BR"/>
        </w:rPr>
        <w:t>Estamos CIENTES de</w:t>
      </w:r>
      <w:r w:rsidRPr="00506A38">
        <w:rPr>
          <w:rFonts w:asciiTheme="minorHAnsi" w:eastAsia="MS Mincho" w:hAnsiTheme="minorHAnsi" w:cs="Arial"/>
          <w:spacing w:val="-2"/>
          <w:lang w:val="pt-BR" w:eastAsia="pt-BR"/>
        </w:rPr>
        <w:t xml:space="preserve"> </w:t>
      </w:r>
      <w:r w:rsidRPr="00506A38">
        <w:rPr>
          <w:rFonts w:asciiTheme="minorHAnsi" w:eastAsia="MS Mincho" w:hAnsiTheme="minorHAnsi" w:cs="Arial"/>
          <w:lang w:val="pt-BR" w:eastAsia="pt-BR"/>
        </w:rPr>
        <w:t>que: o ajuste acima referido, seus aditamentos, bem como o acompanhamento de sua execução contratual, estarão sujeitos a análise e julgamento pelo Tribunal de Contas do Estado de São Paulo, cujo trâmite processual ocorrerá pelo sistema eletrônico; poderemos ter acesso ao processo, tendo vista e extraindo cópias das manifestações</w:t>
      </w:r>
      <w:r w:rsidRPr="00506A38">
        <w:rPr>
          <w:rFonts w:asciiTheme="minorHAnsi" w:eastAsia="MS Mincho" w:hAnsiTheme="minorHAnsi" w:cs="Arial"/>
          <w:spacing w:val="-10"/>
          <w:lang w:val="pt-BR" w:eastAsia="pt-BR"/>
        </w:rPr>
        <w:t xml:space="preserve"> </w:t>
      </w:r>
      <w:r w:rsidRPr="00506A38">
        <w:rPr>
          <w:rFonts w:asciiTheme="minorHAnsi" w:eastAsia="MS Mincho" w:hAnsiTheme="minorHAnsi" w:cs="Arial"/>
          <w:lang w:val="pt-BR" w:eastAsia="pt-BR"/>
        </w:rPr>
        <w:t>de</w:t>
      </w:r>
      <w:r w:rsidRPr="00506A38">
        <w:rPr>
          <w:rFonts w:asciiTheme="minorHAnsi" w:eastAsia="MS Mincho" w:hAnsiTheme="minorHAnsi" w:cs="Arial"/>
          <w:spacing w:val="-9"/>
          <w:lang w:val="pt-BR" w:eastAsia="pt-BR"/>
        </w:rPr>
        <w:t xml:space="preserve"> </w:t>
      </w:r>
      <w:r w:rsidRPr="00506A38">
        <w:rPr>
          <w:rFonts w:asciiTheme="minorHAnsi" w:eastAsia="MS Mincho" w:hAnsiTheme="minorHAnsi" w:cs="Arial"/>
          <w:lang w:val="pt-BR" w:eastAsia="pt-BR"/>
        </w:rPr>
        <w:t>interesse,</w:t>
      </w:r>
      <w:r w:rsidRPr="00506A38">
        <w:rPr>
          <w:rFonts w:asciiTheme="minorHAnsi" w:eastAsia="MS Mincho" w:hAnsiTheme="minorHAnsi" w:cs="Arial"/>
          <w:spacing w:val="-10"/>
          <w:lang w:val="pt-BR" w:eastAsia="pt-BR"/>
        </w:rPr>
        <w:t xml:space="preserve"> </w:t>
      </w:r>
      <w:r w:rsidRPr="00506A38">
        <w:rPr>
          <w:rFonts w:asciiTheme="minorHAnsi" w:eastAsia="MS Mincho" w:hAnsiTheme="minorHAnsi" w:cs="Arial"/>
          <w:lang w:val="pt-BR" w:eastAsia="pt-BR"/>
        </w:rPr>
        <w:t>Despachos</w:t>
      </w:r>
      <w:r w:rsidRPr="00506A38">
        <w:rPr>
          <w:rFonts w:asciiTheme="minorHAnsi" w:eastAsia="MS Mincho" w:hAnsiTheme="minorHAnsi" w:cs="Arial"/>
          <w:spacing w:val="-13"/>
          <w:lang w:val="pt-BR" w:eastAsia="pt-BR"/>
        </w:rPr>
        <w:t xml:space="preserve"> </w:t>
      </w:r>
      <w:r w:rsidRPr="00506A38">
        <w:rPr>
          <w:rFonts w:asciiTheme="minorHAnsi" w:eastAsia="MS Mincho" w:hAnsiTheme="minorHAnsi" w:cs="Arial"/>
          <w:lang w:val="pt-BR" w:eastAsia="pt-BR"/>
        </w:rPr>
        <w:t>e</w:t>
      </w:r>
      <w:r w:rsidRPr="00506A38">
        <w:rPr>
          <w:rFonts w:asciiTheme="minorHAnsi" w:eastAsia="MS Mincho" w:hAnsiTheme="minorHAnsi" w:cs="Arial"/>
          <w:spacing w:val="-9"/>
          <w:lang w:val="pt-BR" w:eastAsia="pt-BR"/>
        </w:rPr>
        <w:t xml:space="preserve"> </w:t>
      </w:r>
      <w:r w:rsidRPr="00506A38">
        <w:rPr>
          <w:rFonts w:asciiTheme="minorHAnsi" w:eastAsia="MS Mincho" w:hAnsiTheme="minorHAnsi" w:cs="Arial"/>
          <w:lang w:val="pt-BR" w:eastAsia="pt-BR"/>
        </w:rPr>
        <w:t>Decisões,</w:t>
      </w:r>
      <w:r w:rsidRPr="00506A38">
        <w:rPr>
          <w:rFonts w:asciiTheme="minorHAnsi" w:eastAsia="MS Mincho" w:hAnsiTheme="minorHAnsi" w:cs="Arial"/>
          <w:spacing w:val="-9"/>
          <w:lang w:val="pt-BR" w:eastAsia="pt-BR"/>
        </w:rPr>
        <w:t xml:space="preserve"> </w:t>
      </w:r>
      <w:r w:rsidRPr="00506A38">
        <w:rPr>
          <w:rFonts w:asciiTheme="minorHAnsi" w:eastAsia="MS Mincho" w:hAnsiTheme="minorHAnsi" w:cs="Arial"/>
          <w:lang w:val="pt-BR" w:eastAsia="pt-BR"/>
        </w:rPr>
        <w:t>mediante</w:t>
      </w:r>
      <w:r w:rsidRPr="00506A38">
        <w:rPr>
          <w:rFonts w:asciiTheme="minorHAnsi" w:eastAsia="MS Mincho" w:hAnsiTheme="minorHAnsi" w:cs="Arial"/>
          <w:spacing w:val="-9"/>
          <w:lang w:val="pt-BR" w:eastAsia="pt-BR"/>
        </w:rPr>
        <w:t xml:space="preserve"> </w:t>
      </w:r>
      <w:r w:rsidRPr="00506A38">
        <w:rPr>
          <w:rFonts w:asciiTheme="minorHAnsi" w:eastAsia="MS Mincho" w:hAnsiTheme="minorHAnsi" w:cs="Arial"/>
          <w:lang w:val="pt-BR" w:eastAsia="pt-BR"/>
        </w:rPr>
        <w:t>regular</w:t>
      </w:r>
      <w:r w:rsidRPr="00506A38">
        <w:rPr>
          <w:rFonts w:asciiTheme="minorHAnsi" w:eastAsia="MS Mincho" w:hAnsiTheme="minorHAnsi" w:cs="Arial"/>
          <w:spacing w:val="-11"/>
          <w:lang w:val="pt-BR" w:eastAsia="pt-BR"/>
        </w:rPr>
        <w:t xml:space="preserve"> </w:t>
      </w:r>
      <w:r w:rsidRPr="00506A38">
        <w:rPr>
          <w:rFonts w:asciiTheme="minorHAnsi" w:eastAsia="MS Mincho" w:hAnsiTheme="minorHAnsi" w:cs="Arial"/>
          <w:lang w:val="pt-BR" w:eastAsia="pt-BR"/>
        </w:rPr>
        <w:t>cadastramento no Sistema de Processo Eletrônico, em consonância com o estabelecido na Resolução nº 01/2011 do</w:t>
      </w:r>
      <w:r w:rsidRPr="00506A38">
        <w:rPr>
          <w:rFonts w:asciiTheme="minorHAnsi" w:eastAsia="MS Mincho" w:hAnsiTheme="minorHAnsi" w:cs="Arial"/>
          <w:spacing w:val="-4"/>
          <w:lang w:val="pt-BR" w:eastAsia="pt-BR"/>
        </w:rPr>
        <w:t xml:space="preserve"> </w:t>
      </w:r>
      <w:r w:rsidRPr="00506A38">
        <w:rPr>
          <w:rFonts w:asciiTheme="minorHAnsi" w:eastAsia="MS Mincho" w:hAnsiTheme="minorHAnsi" w:cs="Arial"/>
          <w:lang w:val="pt-BR" w:eastAsia="pt-BR"/>
        </w:rPr>
        <w:t>TCESP; 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w:t>
      </w:r>
      <w:r w:rsidRPr="00506A38">
        <w:rPr>
          <w:rFonts w:asciiTheme="minorHAnsi" w:eastAsia="MS Mincho" w:hAnsiTheme="minorHAnsi" w:cs="Arial"/>
          <w:spacing w:val="-9"/>
          <w:lang w:val="pt-BR" w:eastAsia="pt-BR"/>
        </w:rPr>
        <w:t xml:space="preserve"> </w:t>
      </w:r>
      <w:r w:rsidRPr="00506A38">
        <w:rPr>
          <w:rFonts w:asciiTheme="minorHAnsi" w:eastAsia="MS Mincho" w:hAnsiTheme="minorHAnsi" w:cs="Arial"/>
          <w:lang w:val="pt-BR" w:eastAsia="pt-BR"/>
        </w:rPr>
        <w:t>de</w:t>
      </w:r>
      <w:r w:rsidRPr="00506A38">
        <w:rPr>
          <w:rFonts w:asciiTheme="minorHAnsi" w:eastAsia="MS Mincho" w:hAnsiTheme="minorHAnsi" w:cs="Arial"/>
          <w:spacing w:val="-7"/>
          <w:lang w:val="pt-BR" w:eastAsia="pt-BR"/>
        </w:rPr>
        <w:t xml:space="preserve"> </w:t>
      </w:r>
      <w:r w:rsidRPr="00506A38">
        <w:rPr>
          <w:rFonts w:asciiTheme="minorHAnsi" w:eastAsia="MS Mincho" w:hAnsiTheme="minorHAnsi" w:cs="Arial"/>
          <w:lang w:val="pt-BR" w:eastAsia="pt-BR"/>
        </w:rPr>
        <w:t>14</w:t>
      </w:r>
      <w:r w:rsidRPr="00506A38">
        <w:rPr>
          <w:rFonts w:asciiTheme="minorHAnsi" w:eastAsia="MS Mincho" w:hAnsiTheme="minorHAnsi" w:cs="Arial"/>
          <w:spacing w:val="-6"/>
          <w:lang w:val="pt-BR" w:eastAsia="pt-BR"/>
        </w:rPr>
        <w:t xml:space="preserve"> </w:t>
      </w:r>
      <w:r w:rsidRPr="00506A38">
        <w:rPr>
          <w:rFonts w:asciiTheme="minorHAnsi" w:eastAsia="MS Mincho" w:hAnsiTheme="minorHAnsi" w:cs="Arial"/>
          <w:lang w:val="pt-BR" w:eastAsia="pt-BR"/>
        </w:rPr>
        <w:t>de</w:t>
      </w:r>
      <w:r w:rsidRPr="00506A38">
        <w:rPr>
          <w:rFonts w:asciiTheme="minorHAnsi" w:eastAsia="MS Mincho" w:hAnsiTheme="minorHAnsi" w:cs="Arial"/>
          <w:spacing w:val="-5"/>
          <w:lang w:val="pt-BR" w:eastAsia="pt-BR"/>
        </w:rPr>
        <w:t xml:space="preserve"> </w:t>
      </w:r>
      <w:r w:rsidRPr="00506A38">
        <w:rPr>
          <w:rFonts w:asciiTheme="minorHAnsi" w:eastAsia="MS Mincho" w:hAnsiTheme="minorHAnsi" w:cs="Arial"/>
          <w:lang w:val="pt-BR" w:eastAsia="pt-BR"/>
        </w:rPr>
        <w:t>janeiro</w:t>
      </w:r>
      <w:r w:rsidRPr="00506A38">
        <w:rPr>
          <w:rFonts w:asciiTheme="minorHAnsi" w:eastAsia="MS Mincho" w:hAnsiTheme="minorHAnsi" w:cs="Arial"/>
          <w:spacing w:val="-6"/>
          <w:lang w:val="pt-BR" w:eastAsia="pt-BR"/>
        </w:rPr>
        <w:t xml:space="preserve"> </w:t>
      </w:r>
      <w:r w:rsidRPr="00506A38">
        <w:rPr>
          <w:rFonts w:asciiTheme="minorHAnsi" w:eastAsia="MS Mincho" w:hAnsiTheme="minorHAnsi" w:cs="Arial"/>
          <w:lang w:val="pt-BR" w:eastAsia="pt-BR"/>
        </w:rPr>
        <w:t>de</w:t>
      </w:r>
      <w:r w:rsidRPr="00506A38">
        <w:rPr>
          <w:rFonts w:asciiTheme="minorHAnsi" w:eastAsia="MS Mincho" w:hAnsiTheme="minorHAnsi" w:cs="Arial"/>
          <w:spacing w:val="-6"/>
          <w:lang w:val="pt-BR" w:eastAsia="pt-BR"/>
        </w:rPr>
        <w:t xml:space="preserve"> </w:t>
      </w:r>
      <w:r w:rsidRPr="00506A38">
        <w:rPr>
          <w:rFonts w:asciiTheme="minorHAnsi" w:eastAsia="MS Mincho" w:hAnsiTheme="minorHAnsi" w:cs="Arial"/>
          <w:lang w:val="pt-BR" w:eastAsia="pt-BR"/>
        </w:rPr>
        <w:t>1993,</w:t>
      </w:r>
      <w:r w:rsidRPr="00506A38">
        <w:rPr>
          <w:rFonts w:asciiTheme="minorHAnsi" w:eastAsia="MS Mincho" w:hAnsiTheme="minorHAnsi" w:cs="Arial"/>
          <w:spacing w:val="-5"/>
          <w:lang w:val="pt-BR" w:eastAsia="pt-BR"/>
        </w:rPr>
        <w:t xml:space="preserve"> </w:t>
      </w:r>
      <w:r w:rsidRPr="00506A38">
        <w:rPr>
          <w:rFonts w:asciiTheme="minorHAnsi" w:eastAsia="MS Mincho" w:hAnsiTheme="minorHAnsi" w:cs="Arial"/>
          <w:lang w:val="pt-BR" w:eastAsia="pt-BR"/>
        </w:rPr>
        <w:t>iniciando-se,</w:t>
      </w:r>
      <w:r w:rsidRPr="00506A38">
        <w:rPr>
          <w:rFonts w:asciiTheme="minorHAnsi" w:eastAsia="MS Mincho" w:hAnsiTheme="minorHAnsi" w:cs="Arial"/>
          <w:spacing w:val="-6"/>
          <w:lang w:val="pt-BR" w:eastAsia="pt-BR"/>
        </w:rPr>
        <w:t xml:space="preserve"> </w:t>
      </w:r>
      <w:r w:rsidRPr="00506A38">
        <w:rPr>
          <w:rFonts w:asciiTheme="minorHAnsi" w:eastAsia="MS Mincho" w:hAnsiTheme="minorHAnsi" w:cs="Arial"/>
          <w:lang w:val="pt-BR" w:eastAsia="pt-BR"/>
        </w:rPr>
        <w:t>a</w:t>
      </w:r>
      <w:r w:rsidRPr="00506A38">
        <w:rPr>
          <w:rFonts w:asciiTheme="minorHAnsi" w:eastAsia="MS Mincho" w:hAnsiTheme="minorHAnsi" w:cs="Arial"/>
          <w:spacing w:val="-7"/>
          <w:lang w:val="pt-BR" w:eastAsia="pt-BR"/>
        </w:rPr>
        <w:t xml:space="preserve"> </w:t>
      </w:r>
      <w:r w:rsidRPr="00506A38">
        <w:rPr>
          <w:rFonts w:asciiTheme="minorHAnsi" w:eastAsia="MS Mincho" w:hAnsiTheme="minorHAnsi" w:cs="Arial"/>
          <w:lang w:val="pt-BR" w:eastAsia="pt-BR"/>
        </w:rPr>
        <w:t>partir</w:t>
      </w:r>
      <w:r w:rsidRPr="00506A38">
        <w:rPr>
          <w:rFonts w:asciiTheme="minorHAnsi" w:eastAsia="MS Mincho" w:hAnsiTheme="minorHAnsi" w:cs="Arial"/>
          <w:spacing w:val="-7"/>
          <w:lang w:val="pt-BR" w:eastAsia="pt-BR"/>
        </w:rPr>
        <w:t xml:space="preserve"> </w:t>
      </w:r>
      <w:r w:rsidRPr="00506A38">
        <w:rPr>
          <w:rFonts w:asciiTheme="minorHAnsi" w:eastAsia="MS Mincho" w:hAnsiTheme="minorHAnsi" w:cs="Arial"/>
          <w:lang w:val="pt-BR" w:eastAsia="pt-BR"/>
        </w:rPr>
        <w:t>de</w:t>
      </w:r>
      <w:r w:rsidRPr="00506A38">
        <w:rPr>
          <w:rFonts w:asciiTheme="minorHAnsi" w:eastAsia="MS Mincho" w:hAnsiTheme="minorHAnsi" w:cs="Arial"/>
          <w:spacing w:val="-5"/>
          <w:lang w:val="pt-BR" w:eastAsia="pt-BR"/>
        </w:rPr>
        <w:t xml:space="preserve"> </w:t>
      </w:r>
      <w:r w:rsidRPr="00506A38">
        <w:rPr>
          <w:rFonts w:asciiTheme="minorHAnsi" w:eastAsia="MS Mincho" w:hAnsiTheme="minorHAnsi" w:cs="Arial"/>
          <w:lang w:val="pt-BR" w:eastAsia="pt-BR"/>
        </w:rPr>
        <w:t>então,</w:t>
      </w:r>
      <w:r w:rsidRPr="00506A38">
        <w:rPr>
          <w:rFonts w:asciiTheme="minorHAnsi" w:eastAsia="MS Mincho" w:hAnsiTheme="minorHAnsi" w:cs="Arial"/>
          <w:spacing w:val="-6"/>
          <w:lang w:val="pt-BR" w:eastAsia="pt-BR"/>
        </w:rPr>
        <w:t xml:space="preserve"> </w:t>
      </w:r>
      <w:r w:rsidRPr="00506A38">
        <w:rPr>
          <w:rFonts w:asciiTheme="minorHAnsi" w:eastAsia="MS Mincho" w:hAnsiTheme="minorHAnsi" w:cs="Arial"/>
          <w:lang w:val="pt-BR" w:eastAsia="pt-BR"/>
        </w:rPr>
        <w:t>a</w:t>
      </w:r>
      <w:r w:rsidRPr="00506A38">
        <w:rPr>
          <w:rFonts w:asciiTheme="minorHAnsi" w:eastAsia="MS Mincho" w:hAnsiTheme="minorHAnsi" w:cs="Arial"/>
          <w:spacing w:val="-5"/>
          <w:lang w:val="pt-BR" w:eastAsia="pt-BR"/>
        </w:rPr>
        <w:t xml:space="preserve"> </w:t>
      </w:r>
      <w:r w:rsidRPr="00506A38">
        <w:rPr>
          <w:rFonts w:asciiTheme="minorHAnsi" w:eastAsia="MS Mincho" w:hAnsiTheme="minorHAnsi" w:cs="Arial"/>
          <w:lang w:val="pt-BR" w:eastAsia="pt-BR"/>
        </w:rPr>
        <w:t>contagem</w:t>
      </w:r>
      <w:r w:rsidRPr="00506A38">
        <w:rPr>
          <w:rFonts w:asciiTheme="minorHAnsi" w:eastAsia="MS Mincho" w:hAnsiTheme="minorHAnsi" w:cs="Arial"/>
          <w:spacing w:val="-5"/>
          <w:lang w:val="pt-BR" w:eastAsia="pt-BR"/>
        </w:rPr>
        <w:t xml:space="preserve"> </w:t>
      </w:r>
      <w:r w:rsidRPr="00506A38">
        <w:rPr>
          <w:rFonts w:asciiTheme="minorHAnsi" w:eastAsia="MS Mincho" w:hAnsiTheme="minorHAnsi" w:cs="Arial"/>
          <w:lang w:val="pt-BR" w:eastAsia="pt-BR"/>
        </w:rPr>
        <w:t>dos</w:t>
      </w:r>
      <w:r w:rsidRPr="00506A38">
        <w:rPr>
          <w:rFonts w:asciiTheme="minorHAnsi" w:eastAsia="MS Mincho" w:hAnsiTheme="minorHAnsi" w:cs="Arial"/>
          <w:spacing w:val="-6"/>
          <w:lang w:val="pt-BR" w:eastAsia="pt-BR"/>
        </w:rPr>
        <w:t xml:space="preserve"> </w:t>
      </w:r>
      <w:r w:rsidRPr="00506A38">
        <w:rPr>
          <w:rFonts w:asciiTheme="minorHAnsi" w:eastAsia="MS Mincho" w:hAnsiTheme="minorHAnsi" w:cs="Arial"/>
          <w:lang w:val="pt-BR" w:eastAsia="pt-BR"/>
        </w:rPr>
        <w:t>prazos processuais, conforme regras do Código de Processo</w:t>
      </w:r>
      <w:r w:rsidRPr="00506A38">
        <w:rPr>
          <w:rFonts w:asciiTheme="minorHAnsi" w:eastAsia="MS Mincho" w:hAnsiTheme="minorHAnsi" w:cs="Arial"/>
          <w:spacing w:val="-8"/>
          <w:lang w:val="pt-BR" w:eastAsia="pt-BR"/>
        </w:rPr>
        <w:t xml:space="preserve"> </w:t>
      </w:r>
      <w:r w:rsidRPr="00506A38">
        <w:rPr>
          <w:rFonts w:asciiTheme="minorHAnsi" w:eastAsia="MS Mincho" w:hAnsiTheme="minorHAnsi" w:cs="Arial"/>
          <w:lang w:val="pt-BR" w:eastAsia="pt-BR"/>
        </w:rPr>
        <w:t xml:space="preserve">Civil; as informações pessoais dos responsáveis pela contratante estão cadastradas no módulo eletrônico do “Cadastro Corporativo TCESP – </w:t>
      </w:r>
      <w:proofErr w:type="spellStart"/>
      <w:r w:rsidRPr="00506A38">
        <w:rPr>
          <w:rFonts w:asciiTheme="minorHAnsi" w:eastAsia="MS Mincho" w:hAnsiTheme="minorHAnsi" w:cs="Arial"/>
          <w:lang w:val="pt-BR" w:eastAsia="pt-BR"/>
        </w:rPr>
        <w:t>CadTCESP</w:t>
      </w:r>
      <w:proofErr w:type="spellEnd"/>
      <w:r w:rsidRPr="00506A38">
        <w:rPr>
          <w:rFonts w:asciiTheme="minorHAnsi" w:eastAsia="MS Mincho" w:hAnsiTheme="minorHAnsi" w:cs="Arial"/>
          <w:lang w:val="pt-BR" w:eastAsia="pt-BR"/>
        </w:rPr>
        <w:t>”, nos termos previstos no Artigo 2º das Instruções nº01/2020, conforme “Declaração(</w:t>
      </w:r>
      <w:proofErr w:type="spellStart"/>
      <w:r w:rsidRPr="00506A38">
        <w:rPr>
          <w:rFonts w:asciiTheme="minorHAnsi" w:eastAsia="MS Mincho" w:hAnsiTheme="minorHAnsi" w:cs="Arial"/>
          <w:lang w:val="pt-BR" w:eastAsia="pt-BR"/>
        </w:rPr>
        <w:t>ões</w:t>
      </w:r>
      <w:proofErr w:type="spellEnd"/>
      <w:r w:rsidRPr="00506A38">
        <w:rPr>
          <w:rFonts w:asciiTheme="minorHAnsi" w:eastAsia="MS Mincho" w:hAnsiTheme="minorHAnsi" w:cs="Arial"/>
          <w:lang w:val="pt-BR" w:eastAsia="pt-BR"/>
        </w:rPr>
        <w:t>) de Atualização Cadastral” anexa</w:t>
      </w:r>
      <w:r w:rsidRPr="00506A38">
        <w:rPr>
          <w:rFonts w:asciiTheme="minorHAnsi" w:eastAsia="MS Mincho" w:hAnsiTheme="minorHAnsi" w:cs="Arial"/>
          <w:spacing w:val="-5"/>
          <w:lang w:val="pt-BR" w:eastAsia="pt-BR"/>
        </w:rPr>
        <w:t xml:space="preserve"> </w:t>
      </w:r>
      <w:r w:rsidRPr="00506A38">
        <w:rPr>
          <w:rFonts w:asciiTheme="minorHAnsi" w:eastAsia="MS Mincho" w:hAnsiTheme="minorHAnsi" w:cs="Arial"/>
          <w:lang w:val="pt-BR" w:eastAsia="pt-BR"/>
        </w:rPr>
        <w:t>(s); é de exclusiva responsabilidade do contratado manter seus dados sempre atualizados.</w:t>
      </w:r>
    </w:p>
    <w:p w14:paraId="716D388C" w14:textId="77777777" w:rsidR="00506A38" w:rsidRPr="00506A38" w:rsidRDefault="00506A38" w:rsidP="00506A38">
      <w:pPr>
        <w:widowControl/>
        <w:jc w:val="both"/>
        <w:rPr>
          <w:rFonts w:asciiTheme="minorHAnsi" w:eastAsia="MS Mincho" w:hAnsiTheme="minorHAnsi" w:cs="Arial"/>
          <w:lang w:val="pt-BR" w:eastAsia="pt-BR"/>
        </w:rPr>
      </w:pPr>
    </w:p>
    <w:p w14:paraId="061F39BD" w14:textId="77777777" w:rsidR="00506A38" w:rsidRPr="00506A38" w:rsidRDefault="00506A38" w:rsidP="00506A38">
      <w:pPr>
        <w:widowControl/>
        <w:jc w:val="both"/>
        <w:rPr>
          <w:rFonts w:asciiTheme="minorHAnsi" w:eastAsia="MS Mincho" w:hAnsiTheme="minorHAnsi" w:cs="Arial"/>
          <w:lang w:val="pt-BR" w:eastAsia="pt-BR"/>
        </w:rPr>
      </w:pPr>
      <w:r w:rsidRPr="00506A38">
        <w:rPr>
          <w:rFonts w:asciiTheme="minorHAnsi" w:eastAsia="MS Mincho" w:hAnsiTheme="minorHAnsi" w:cs="Arial"/>
          <w:lang w:val="pt-BR" w:eastAsia="pt-BR"/>
        </w:rPr>
        <w:t>Damo-nos por NOTIFICADOS para:</w:t>
      </w:r>
    </w:p>
    <w:p w14:paraId="76F6CA45" w14:textId="77777777" w:rsidR="00506A38" w:rsidRPr="00506A38" w:rsidRDefault="00506A38" w:rsidP="00506A38">
      <w:pPr>
        <w:widowControl/>
        <w:jc w:val="both"/>
        <w:rPr>
          <w:rFonts w:asciiTheme="minorHAnsi" w:eastAsia="MS Mincho" w:hAnsiTheme="minorHAnsi" w:cs="Arial"/>
          <w:lang w:val="pt-BR" w:eastAsia="pt-BR"/>
        </w:rPr>
      </w:pPr>
      <w:r w:rsidRPr="00506A38">
        <w:rPr>
          <w:rFonts w:asciiTheme="minorHAnsi" w:eastAsia="MS Mincho" w:hAnsiTheme="minorHAnsi" w:cs="Arial"/>
          <w:lang w:val="pt-BR" w:eastAsia="pt-BR"/>
        </w:rPr>
        <w:t>O acompanhamento dos atos do processo até seu julgamento final e consequente</w:t>
      </w:r>
      <w:r w:rsidRPr="00506A38">
        <w:rPr>
          <w:rFonts w:asciiTheme="minorHAnsi" w:eastAsia="MS Mincho" w:hAnsiTheme="minorHAnsi" w:cs="Arial"/>
          <w:spacing w:val="-2"/>
          <w:lang w:val="pt-BR" w:eastAsia="pt-BR"/>
        </w:rPr>
        <w:t xml:space="preserve"> </w:t>
      </w:r>
      <w:r w:rsidRPr="00506A38">
        <w:rPr>
          <w:rFonts w:asciiTheme="minorHAnsi" w:eastAsia="MS Mincho" w:hAnsiTheme="minorHAnsi" w:cs="Arial"/>
          <w:lang w:val="pt-BR" w:eastAsia="pt-BR"/>
        </w:rPr>
        <w:t>publicação; Se for o caso e de nosso interesse, nos prazos e nas formas legais e regimentais, exercer o direito de defesa, interpor recursos e o que mais</w:t>
      </w:r>
      <w:r w:rsidRPr="00506A38">
        <w:rPr>
          <w:rFonts w:asciiTheme="minorHAnsi" w:eastAsia="MS Mincho" w:hAnsiTheme="minorHAnsi" w:cs="Arial"/>
          <w:spacing w:val="-20"/>
          <w:lang w:val="pt-BR" w:eastAsia="pt-BR"/>
        </w:rPr>
        <w:t xml:space="preserve"> </w:t>
      </w:r>
      <w:r w:rsidRPr="00506A38">
        <w:rPr>
          <w:rFonts w:asciiTheme="minorHAnsi" w:eastAsia="MS Mincho" w:hAnsiTheme="minorHAnsi" w:cs="Arial"/>
          <w:lang w:val="pt-BR" w:eastAsia="pt-BR"/>
        </w:rPr>
        <w:t>couber.</w:t>
      </w:r>
    </w:p>
    <w:p w14:paraId="74BAA543" w14:textId="77777777" w:rsidR="00506A38" w:rsidRPr="00506A38" w:rsidRDefault="00506A38" w:rsidP="00506A38">
      <w:pPr>
        <w:widowControl/>
        <w:jc w:val="both"/>
        <w:rPr>
          <w:rFonts w:asciiTheme="minorHAnsi" w:eastAsia="MS Mincho" w:hAnsiTheme="minorHAnsi" w:cs="Arial"/>
          <w:lang w:val="pt-BR" w:eastAsia="pt-BR"/>
        </w:rPr>
      </w:pPr>
    </w:p>
    <w:p w14:paraId="3762E045" w14:textId="3B789598" w:rsidR="00506A38" w:rsidRPr="00506A38" w:rsidRDefault="00E84816" w:rsidP="00506A38">
      <w:pPr>
        <w:widowControl/>
        <w:jc w:val="both"/>
        <w:rPr>
          <w:rFonts w:asciiTheme="minorHAnsi" w:eastAsia="MS Mincho" w:hAnsiTheme="minorHAnsi" w:cs="Arial"/>
          <w:lang w:val="pt-BR" w:eastAsia="pt-BR"/>
        </w:rPr>
      </w:pPr>
      <w:r>
        <w:rPr>
          <w:rFonts w:asciiTheme="minorHAnsi" w:eastAsia="MS Mincho" w:hAnsiTheme="minorHAnsi" w:cs="Arial"/>
          <w:lang w:val="pt-BR" w:eastAsia="pt-BR"/>
        </w:rPr>
        <w:t>Barra do Turvo</w:t>
      </w:r>
      <w:r w:rsidR="00B72165">
        <w:rPr>
          <w:rFonts w:asciiTheme="minorHAnsi" w:eastAsia="MS Mincho" w:hAnsiTheme="minorHAnsi" w:cs="Arial"/>
          <w:lang w:val="pt-BR" w:eastAsia="pt-BR"/>
        </w:rPr>
        <w:t xml:space="preserve"> – SP</w:t>
      </w:r>
      <w:r>
        <w:rPr>
          <w:rFonts w:asciiTheme="minorHAnsi" w:eastAsia="MS Mincho" w:hAnsiTheme="minorHAnsi" w:cs="Arial"/>
          <w:lang w:val="pt-BR" w:eastAsia="pt-BR"/>
        </w:rPr>
        <w:t xml:space="preserve">, </w:t>
      </w:r>
      <w:r w:rsidR="00715121">
        <w:rPr>
          <w:rFonts w:asciiTheme="minorHAnsi" w:eastAsia="MS Mincho" w:hAnsiTheme="minorHAnsi" w:cs="Arial"/>
          <w:lang w:val="pt-BR" w:eastAsia="pt-BR"/>
        </w:rPr>
        <w:t>15</w:t>
      </w:r>
      <w:r w:rsidR="00506A38" w:rsidRPr="00506A38">
        <w:rPr>
          <w:rFonts w:asciiTheme="minorHAnsi" w:eastAsia="MS Mincho" w:hAnsiTheme="minorHAnsi" w:cs="Arial"/>
          <w:lang w:val="pt-BR" w:eastAsia="pt-BR"/>
        </w:rPr>
        <w:t xml:space="preserve"> de </w:t>
      </w:r>
      <w:r w:rsidR="00715121">
        <w:rPr>
          <w:rFonts w:asciiTheme="minorHAnsi" w:eastAsia="MS Mincho" w:hAnsiTheme="minorHAnsi" w:cs="Arial"/>
          <w:lang w:val="pt-BR" w:eastAsia="pt-BR"/>
        </w:rPr>
        <w:t>junho</w:t>
      </w:r>
      <w:r w:rsidR="00506A38" w:rsidRPr="00506A38">
        <w:rPr>
          <w:rFonts w:asciiTheme="minorHAnsi" w:eastAsia="MS Mincho" w:hAnsiTheme="minorHAnsi" w:cs="Arial"/>
          <w:lang w:val="pt-BR" w:eastAsia="pt-BR"/>
        </w:rPr>
        <w:t xml:space="preserve"> de </w:t>
      </w:r>
      <w:r w:rsidR="00B72165">
        <w:rPr>
          <w:rFonts w:asciiTheme="minorHAnsi" w:eastAsia="MS Mincho" w:hAnsiTheme="minorHAnsi" w:cs="Arial"/>
          <w:lang w:val="pt-BR" w:eastAsia="pt-BR"/>
        </w:rPr>
        <w:t>2022</w:t>
      </w:r>
      <w:r w:rsidR="00506A38" w:rsidRPr="00506A38">
        <w:rPr>
          <w:rFonts w:asciiTheme="minorHAnsi" w:eastAsia="MS Mincho" w:hAnsiTheme="minorHAnsi" w:cs="Arial"/>
          <w:lang w:val="pt-BR" w:eastAsia="pt-BR"/>
        </w:rPr>
        <w:t>.</w:t>
      </w:r>
    </w:p>
    <w:p w14:paraId="67428451" w14:textId="77777777" w:rsidR="00506A38" w:rsidRPr="00506A38" w:rsidRDefault="00506A38" w:rsidP="00506A38">
      <w:pPr>
        <w:widowControl/>
        <w:jc w:val="both"/>
        <w:rPr>
          <w:rFonts w:asciiTheme="minorHAnsi" w:eastAsia="MS Mincho" w:hAnsiTheme="minorHAnsi" w:cs="Arial"/>
          <w:lang w:val="pt-BR" w:eastAsia="pt-BR"/>
        </w:rPr>
      </w:pPr>
    </w:p>
    <w:p w14:paraId="7DDAFBAD" w14:textId="77777777" w:rsidR="00506A38" w:rsidRPr="00506A38" w:rsidRDefault="00506A38" w:rsidP="00506A38">
      <w:pPr>
        <w:widowControl/>
        <w:jc w:val="both"/>
        <w:rPr>
          <w:rFonts w:asciiTheme="minorHAnsi" w:eastAsia="MS Mincho" w:hAnsiTheme="minorHAnsi" w:cs="Arial"/>
          <w:b/>
          <w:lang w:val="pt-BR" w:eastAsia="pt-BR"/>
        </w:rPr>
      </w:pPr>
      <w:r w:rsidRPr="00506A38">
        <w:rPr>
          <w:rFonts w:asciiTheme="minorHAnsi" w:eastAsia="MS Mincho" w:hAnsiTheme="minorHAnsi" w:cs="Arial"/>
          <w:b/>
          <w:u w:val="thick"/>
          <w:lang w:val="pt-BR" w:eastAsia="pt-BR"/>
        </w:rPr>
        <w:t>AUTORIDADE MÁXIMA DO</w:t>
      </w:r>
      <w:r w:rsidRPr="00506A38">
        <w:rPr>
          <w:rFonts w:asciiTheme="minorHAnsi" w:eastAsia="MS Mincho" w:hAnsiTheme="minorHAnsi" w:cs="Arial"/>
          <w:b/>
          <w:spacing w:val="-13"/>
          <w:u w:val="thick"/>
          <w:lang w:val="pt-BR" w:eastAsia="pt-BR"/>
        </w:rPr>
        <w:t xml:space="preserve"> </w:t>
      </w:r>
      <w:r w:rsidRPr="00506A38">
        <w:rPr>
          <w:rFonts w:asciiTheme="minorHAnsi" w:eastAsia="MS Mincho" w:hAnsiTheme="minorHAnsi" w:cs="Arial"/>
          <w:b/>
          <w:u w:val="thick"/>
          <w:lang w:val="pt-BR" w:eastAsia="pt-BR"/>
        </w:rPr>
        <w:t>ÓRGÃO/ENTIDADE</w:t>
      </w:r>
      <w:r w:rsidRPr="00506A38">
        <w:rPr>
          <w:rFonts w:asciiTheme="minorHAnsi" w:eastAsia="MS Mincho" w:hAnsiTheme="minorHAnsi" w:cs="Arial"/>
          <w:b/>
          <w:strike/>
          <w:lang w:val="pt-BR" w:eastAsia="pt-BR"/>
        </w:rPr>
        <w:t>:</w:t>
      </w:r>
    </w:p>
    <w:p w14:paraId="54F61D66" w14:textId="77777777" w:rsidR="00506A38" w:rsidRPr="00506A38" w:rsidRDefault="00506A38" w:rsidP="00506A38">
      <w:pPr>
        <w:widowControl/>
        <w:spacing w:after="200" w:line="276" w:lineRule="auto"/>
        <w:rPr>
          <w:rFonts w:asciiTheme="minorHAnsi" w:eastAsia="Calibri" w:hAnsiTheme="minorHAnsi" w:cs="Arial"/>
          <w:lang w:val="pt-BR"/>
        </w:rPr>
      </w:pPr>
      <w:r w:rsidRPr="00506A38">
        <w:rPr>
          <w:rFonts w:asciiTheme="minorHAnsi" w:eastAsia="Calibri" w:hAnsiTheme="minorHAnsi" w:cs="Arial"/>
          <w:lang w:val="pt-BR"/>
        </w:rPr>
        <w:t xml:space="preserve">Nome: </w:t>
      </w:r>
      <w:r w:rsidRPr="00506A38">
        <w:rPr>
          <w:rFonts w:asciiTheme="minorHAnsi" w:eastAsia="Calibri" w:hAnsiTheme="minorHAnsi" w:cs="Arial"/>
          <w:b/>
          <w:lang w:val="pt-BR"/>
        </w:rPr>
        <w:t>Jefferson Luiz Martins</w:t>
      </w:r>
      <w:r w:rsidRPr="00506A38">
        <w:rPr>
          <w:rFonts w:asciiTheme="minorHAnsi" w:eastAsia="Calibri" w:hAnsiTheme="minorHAnsi" w:cs="Arial"/>
          <w:b/>
          <w:lang w:val="pt-BR"/>
        </w:rPr>
        <w:br/>
      </w:r>
      <w:r w:rsidRPr="00506A38">
        <w:rPr>
          <w:rFonts w:asciiTheme="minorHAnsi" w:eastAsia="Calibri" w:hAnsiTheme="minorHAnsi" w:cs="Arial"/>
          <w:lang w:val="pt-BR"/>
        </w:rPr>
        <w:t>Cargo: Prefeito Municipal</w:t>
      </w:r>
      <w:r w:rsidRPr="00506A38">
        <w:rPr>
          <w:rFonts w:asciiTheme="minorHAnsi" w:eastAsia="Calibri" w:hAnsiTheme="minorHAnsi" w:cs="Arial"/>
          <w:lang w:val="pt-BR"/>
        </w:rPr>
        <w:br/>
        <w:t xml:space="preserve">CPF: 575.551.849-15 </w:t>
      </w:r>
      <w:r w:rsidRPr="00506A38">
        <w:rPr>
          <w:rFonts w:asciiTheme="minorHAnsi" w:eastAsia="Calibri" w:hAnsiTheme="minorHAnsi" w:cs="Arial"/>
          <w:lang w:val="pt-BR"/>
        </w:rPr>
        <w:br/>
        <w:t>Assinatura: ______________________________________________________</w:t>
      </w:r>
    </w:p>
    <w:p w14:paraId="00D2AE25" w14:textId="77777777" w:rsidR="00506A38" w:rsidRPr="00506A38" w:rsidRDefault="00506A38" w:rsidP="00506A38">
      <w:pPr>
        <w:widowControl/>
        <w:spacing w:after="200" w:line="276" w:lineRule="auto"/>
        <w:jc w:val="both"/>
        <w:rPr>
          <w:rFonts w:asciiTheme="minorHAnsi" w:eastAsia="Calibri" w:hAnsiTheme="minorHAnsi" w:cs="Arial"/>
          <w:b/>
          <w:u w:val="single"/>
          <w:lang w:val="pt-BR"/>
        </w:rPr>
      </w:pPr>
      <w:r w:rsidRPr="00506A38">
        <w:rPr>
          <w:rFonts w:asciiTheme="minorHAnsi" w:eastAsia="Calibri" w:hAnsiTheme="minorHAnsi" w:cs="Arial"/>
          <w:b/>
          <w:u w:val="single"/>
          <w:lang w:val="pt-BR"/>
        </w:rPr>
        <w:lastRenderedPageBreak/>
        <w:t>RESPONSÁVEIS PELA HOMOLOGAÇÃO DO CERTAME OU RATIFICAÇÃO DA DISPENSA/INEXIGIBILIDADE DE LICITAÇÃO:</w:t>
      </w:r>
    </w:p>
    <w:p w14:paraId="2D6F7DFC" w14:textId="77777777" w:rsidR="00506A38" w:rsidRPr="00506A38" w:rsidRDefault="00506A38" w:rsidP="00506A38">
      <w:pPr>
        <w:widowControl/>
        <w:spacing w:after="200" w:line="276" w:lineRule="auto"/>
        <w:rPr>
          <w:rFonts w:asciiTheme="minorHAnsi" w:eastAsia="Calibri" w:hAnsiTheme="minorHAnsi" w:cs="Arial"/>
          <w:lang w:val="pt-BR"/>
        </w:rPr>
      </w:pPr>
      <w:r w:rsidRPr="00506A38">
        <w:rPr>
          <w:rFonts w:asciiTheme="minorHAnsi" w:eastAsia="Calibri" w:hAnsiTheme="minorHAnsi" w:cs="Arial"/>
          <w:lang w:val="pt-BR"/>
        </w:rPr>
        <w:t xml:space="preserve">Nome: </w:t>
      </w:r>
      <w:r w:rsidRPr="00506A38">
        <w:rPr>
          <w:rFonts w:asciiTheme="minorHAnsi" w:eastAsia="Calibri" w:hAnsiTheme="minorHAnsi" w:cs="Arial"/>
          <w:b/>
          <w:lang w:val="pt-BR"/>
        </w:rPr>
        <w:t>Jefferson Luiz Martins</w:t>
      </w:r>
      <w:r w:rsidRPr="00506A38">
        <w:rPr>
          <w:rFonts w:asciiTheme="minorHAnsi" w:eastAsia="Calibri" w:hAnsiTheme="minorHAnsi" w:cs="Arial"/>
          <w:b/>
          <w:lang w:val="pt-BR"/>
        </w:rPr>
        <w:br/>
      </w:r>
      <w:r w:rsidRPr="00506A38">
        <w:rPr>
          <w:rFonts w:asciiTheme="minorHAnsi" w:eastAsia="Calibri" w:hAnsiTheme="minorHAnsi" w:cs="Arial"/>
          <w:lang w:val="pt-BR"/>
        </w:rPr>
        <w:t>Cargo: Prefeito Municipal</w:t>
      </w:r>
      <w:r w:rsidRPr="00506A38">
        <w:rPr>
          <w:rFonts w:asciiTheme="minorHAnsi" w:eastAsia="Calibri" w:hAnsiTheme="minorHAnsi" w:cs="Arial"/>
          <w:lang w:val="pt-BR"/>
        </w:rPr>
        <w:br/>
        <w:t xml:space="preserve">CPF: 575.551.849-15 </w:t>
      </w:r>
      <w:r w:rsidRPr="00506A38">
        <w:rPr>
          <w:rFonts w:asciiTheme="minorHAnsi" w:eastAsia="Calibri" w:hAnsiTheme="minorHAnsi" w:cs="Arial"/>
          <w:lang w:val="pt-BR"/>
        </w:rPr>
        <w:br/>
        <w:t>Assinatura: ______________________________________________________</w:t>
      </w:r>
    </w:p>
    <w:p w14:paraId="2940FD66" w14:textId="77777777" w:rsidR="00506A38" w:rsidRPr="00506A38" w:rsidRDefault="00506A38" w:rsidP="00506A38">
      <w:pPr>
        <w:widowControl/>
        <w:spacing w:after="200" w:line="276" w:lineRule="auto"/>
        <w:rPr>
          <w:rFonts w:asciiTheme="minorHAnsi" w:eastAsia="Calibri" w:hAnsiTheme="minorHAnsi" w:cs="Arial"/>
          <w:b/>
          <w:u w:val="single"/>
          <w:lang w:val="pt-BR"/>
        </w:rPr>
      </w:pPr>
      <w:r w:rsidRPr="00506A38">
        <w:rPr>
          <w:rFonts w:asciiTheme="minorHAnsi" w:eastAsia="Calibri" w:hAnsiTheme="minorHAnsi" w:cs="Arial"/>
          <w:b/>
          <w:u w:val="single"/>
          <w:lang w:val="pt-BR"/>
        </w:rPr>
        <w:t>RESPONSÁVEIS QUE ASSINARAM O AJUSTE:</w:t>
      </w:r>
    </w:p>
    <w:p w14:paraId="3D45F0A8" w14:textId="77777777" w:rsidR="00506A38" w:rsidRPr="00506A38" w:rsidRDefault="00506A38" w:rsidP="00506A38">
      <w:pPr>
        <w:widowControl/>
        <w:spacing w:after="200" w:line="276" w:lineRule="auto"/>
        <w:rPr>
          <w:rFonts w:asciiTheme="minorHAnsi" w:eastAsia="Calibri" w:hAnsiTheme="minorHAnsi" w:cs="Arial"/>
          <w:b/>
          <w:lang w:val="pt-BR"/>
        </w:rPr>
      </w:pPr>
      <w:r w:rsidRPr="00506A38">
        <w:rPr>
          <w:rFonts w:asciiTheme="minorHAnsi" w:eastAsia="Calibri" w:hAnsiTheme="minorHAnsi" w:cs="Arial"/>
          <w:b/>
          <w:u w:val="single"/>
          <w:lang w:val="pt-BR"/>
        </w:rPr>
        <w:t>Pelo contratante</w:t>
      </w:r>
      <w:r w:rsidRPr="00506A38">
        <w:rPr>
          <w:rFonts w:asciiTheme="minorHAnsi" w:eastAsia="Calibri" w:hAnsiTheme="minorHAnsi" w:cs="Arial"/>
          <w:b/>
          <w:lang w:val="pt-BR"/>
        </w:rPr>
        <w:t>:</w:t>
      </w:r>
    </w:p>
    <w:p w14:paraId="3F2E40E0" w14:textId="77777777" w:rsidR="00506A38" w:rsidRPr="00506A38" w:rsidRDefault="00506A38" w:rsidP="00506A38">
      <w:pPr>
        <w:widowControl/>
        <w:spacing w:after="200" w:line="276" w:lineRule="auto"/>
        <w:rPr>
          <w:rFonts w:asciiTheme="minorHAnsi" w:eastAsia="Calibri" w:hAnsiTheme="minorHAnsi" w:cs="Arial"/>
          <w:lang w:val="pt-BR"/>
        </w:rPr>
      </w:pPr>
      <w:r w:rsidRPr="00506A38">
        <w:rPr>
          <w:rFonts w:asciiTheme="minorHAnsi" w:eastAsia="Calibri" w:hAnsiTheme="minorHAnsi" w:cs="Arial"/>
          <w:lang w:val="pt-BR"/>
        </w:rPr>
        <w:t xml:space="preserve">Nome: </w:t>
      </w:r>
      <w:r w:rsidRPr="00506A38">
        <w:rPr>
          <w:rFonts w:asciiTheme="minorHAnsi" w:eastAsia="Calibri" w:hAnsiTheme="minorHAnsi" w:cs="Arial"/>
          <w:b/>
          <w:lang w:val="pt-BR"/>
        </w:rPr>
        <w:t>Jefferson Luiz Martins</w:t>
      </w:r>
      <w:r w:rsidRPr="00506A38">
        <w:rPr>
          <w:rFonts w:asciiTheme="minorHAnsi" w:eastAsia="Calibri" w:hAnsiTheme="minorHAnsi" w:cs="Arial"/>
          <w:b/>
          <w:lang w:val="pt-BR"/>
        </w:rPr>
        <w:br/>
      </w:r>
      <w:r w:rsidRPr="00506A38">
        <w:rPr>
          <w:rFonts w:asciiTheme="minorHAnsi" w:eastAsia="Calibri" w:hAnsiTheme="minorHAnsi" w:cs="Arial"/>
          <w:lang w:val="pt-BR"/>
        </w:rPr>
        <w:t>Cargo: Prefeito Municipal</w:t>
      </w:r>
      <w:r w:rsidRPr="00506A38">
        <w:rPr>
          <w:rFonts w:asciiTheme="minorHAnsi" w:eastAsia="Calibri" w:hAnsiTheme="minorHAnsi" w:cs="Arial"/>
          <w:lang w:val="pt-BR"/>
        </w:rPr>
        <w:br/>
        <w:t xml:space="preserve">CPF: 575.551.849-15 </w:t>
      </w:r>
      <w:r w:rsidRPr="00506A38">
        <w:rPr>
          <w:rFonts w:asciiTheme="minorHAnsi" w:eastAsia="Calibri" w:hAnsiTheme="minorHAnsi" w:cs="Arial"/>
          <w:lang w:val="pt-BR"/>
        </w:rPr>
        <w:br/>
        <w:t>Assinatura: ______________________________________________________</w:t>
      </w:r>
    </w:p>
    <w:p w14:paraId="6C7B9974" w14:textId="77777777" w:rsidR="00506A38" w:rsidRPr="00506A38" w:rsidRDefault="00506A38" w:rsidP="00506A38">
      <w:pPr>
        <w:widowControl/>
        <w:spacing w:after="200" w:line="276" w:lineRule="auto"/>
        <w:rPr>
          <w:rFonts w:asciiTheme="minorHAnsi" w:eastAsia="Calibri" w:hAnsiTheme="minorHAnsi" w:cs="Arial"/>
          <w:b/>
          <w:lang w:val="pt-BR"/>
        </w:rPr>
      </w:pPr>
      <w:r w:rsidRPr="00506A38">
        <w:rPr>
          <w:rFonts w:asciiTheme="minorHAnsi" w:eastAsia="Calibri" w:hAnsiTheme="minorHAnsi" w:cs="Arial"/>
          <w:b/>
          <w:u w:val="single"/>
          <w:lang w:val="pt-BR"/>
        </w:rPr>
        <w:t>Pela contratada</w:t>
      </w:r>
      <w:r w:rsidRPr="00506A38">
        <w:rPr>
          <w:rFonts w:asciiTheme="minorHAnsi" w:eastAsia="Calibri" w:hAnsiTheme="minorHAnsi" w:cs="Arial"/>
          <w:b/>
          <w:lang w:val="pt-BR"/>
        </w:rPr>
        <w:t>:</w:t>
      </w:r>
    </w:p>
    <w:p w14:paraId="5CBAED4D" w14:textId="64A3CBE7" w:rsidR="00506A38" w:rsidRPr="00506A38" w:rsidRDefault="00506A38" w:rsidP="00506A38">
      <w:pPr>
        <w:widowControl/>
        <w:spacing w:after="200" w:line="276" w:lineRule="auto"/>
        <w:rPr>
          <w:rFonts w:asciiTheme="minorHAnsi" w:eastAsia="Calibri" w:hAnsiTheme="minorHAnsi" w:cs="Arial"/>
          <w:lang w:val="pt-BR"/>
        </w:rPr>
      </w:pPr>
      <w:r w:rsidRPr="00715121">
        <w:rPr>
          <w:rFonts w:asciiTheme="minorHAnsi" w:eastAsia="Calibri" w:hAnsiTheme="minorHAnsi" w:cs="Arial"/>
          <w:b/>
          <w:bCs/>
          <w:lang w:val="pt-BR"/>
        </w:rPr>
        <w:t xml:space="preserve">Nome: </w:t>
      </w:r>
      <w:r w:rsidR="00E84816" w:rsidRPr="00715121">
        <w:rPr>
          <w:rFonts w:asciiTheme="minorHAnsi" w:eastAsia="Calibri" w:hAnsiTheme="minorHAnsi" w:cs="Arial"/>
          <w:b/>
          <w:bCs/>
          <w:lang w:val="pt-BR"/>
        </w:rPr>
        <w:t xml:space="preserve"> </w:t>
      </w:r>
      <w:proofErr w:type="spellStart"/>
      <w:r w:rsidR="00715121" w:rsidRPr="00715121">
        <w:rPr>
          <w:rFonts w:asciiTheme="minorHAnsi" w:eastAsia="Calibri" w:hAnsiTheme="minorHAnsi" w:cs="Arial"/>
          <w:b/>
          <w:bCs/>
          <w:lang w:val="pt-BR"/>
        </w:rPr>
        <w:t>Vanderson</w:t>
      </w:r>
      <w:proofErr w:type="spellEnd"/>
      <w:r w:rsidR="00715121" w:rsidRPr="00715121">
        <w:rPr>
          <w:rFonts w:asciiTheme="minorHAnsi" w:eastAsia="Calibri" w:hAnsiTheme="minorHAnsi" w:cs="Arial"/>
          <w:b/>
          <w:bCs/>
          <w:lang w:val="pt-BR"/>
        </w:rPr>
        <w:t xml:space="preserve"> de Assis Oliveira</w:t>
      </w:r>
      <w:r w:rsidRPr="00506A38">
        <w:rPr>
          <w:rFonts w:asciiTheme="minorHAnsi" w:eastAsia="Calibri" w:hAnsiTheme="minorHAnsi" w:cs="Arial"/>
          <w:b/>
          <w:noProof/>
          <w:lang w:val="pt-BR"/>
        </w:rPr>
        <w:br/>
      </w:r>
      <w:r w:rsidRPr="00506A38">
        <w:rPr>
          <w:rFonts w:asciiTheme="minorHAnsi" w:eastAsia="Calibri" w:hAnsiTheme="minorHAnsi" w:cs="Arial"/>
          <w:lang w:val="pt-BR"/>
        </w:rPr>
        <w:t xml:space="preserve">Cargo: </w:t>
      </w:r>
      <w:r w:rsidR="00715121">
        <w:rPr>
          <w:rFonts w:asciiTheme="minorHAnsi" w:eastAsia="Calibri" w:hAnsiTheme="minorHAnsi" w:cs="Arial"/>
          <w:lang w:val="pt-BR"/>
        </w:rPr>
        <w:t>Representante Legal</w:t>
      </w:r>
      <w:r w:rsidRPr="00506A38">
        <w:rPr>
          <w:rFonts w:asciiTheme="minorHAnsi" w:eastAsia="Calibri" w:hAnsiTheme="minorHAnsi" w:cs="Arial"/>
          <w:lang w:val="pt-BR"/>
        </w:rPr>
        <w:br/>
        <w:t xml:space="preserve">CPF: </w:t>
      </w:r>
      <w:r w:rsidR="00715121">
        <w:rPr>
          <w:rFonts w:ascii="Calibri" w:hAnsi="Calibri" w:cs="Calibri"/>
          <w:noProof/>
          <w:lang w:val="pt-BR" w:eastAsia="pt-BR"/>
        </w:rPr>
        <w:t>342.031.218-09</w:t>
      </w:r>
      <w:r w:rsidRPr="00506A38">
        <w:rPr>
          <w:rFonts w:asciiTheme="minorHAnsi" w:eastAsia="Calibri" w:hAnsiTheme="minorHAnsi" w:cs="Arial"/>
          <w:noProof/>
          <w:lang w:val="pt-BR"/>
        </w:rPr>
        <w:br/>
      </w:r>
      <w:r w:rsidRPr="00506A38">
        <w:rPr>
          <w:rFonts w:asciiTheme="minorHAnsi" w:eastAsia="Calibri" w:hAnsiTheme="minorHAnsi" w:cs="Arial"/>
          <w:lang w:val="pt-BR"/>
        </w:rPr>
        <w:t>Assinatura: ______________________________________________________</w:t>
      </w:r>
    </w:p>
    <w:p w14:paraId="0A2E8E0C" w14:textId="77777777" w:rsidR="00506A38" w:rsidRPr="00506A38" w:rsidRDefault="00506A38" w:rsidP="00506A38">
      <w:pPr>
        <w:widowControl/>
        <w:spacing w:after="200" w:line="276" w:lineRule="auto"/>
        <w:rPr>
          <w:rFonts w:asciiTheme="minorHAnsi" w:eastAsia="Calibri" w:hAnsiTheme="minorHAnsi" w:cs="Arial"/>
          <w:b/>
          <w:lang w:val="pt-BR"/>
        </w:rPr>
      </w:pPr>
      <w:r w:rsidRPr="00506A38">
        <w:rPr>
          <w:rFonts w:asciiTheme="minorHAnsi" w:eastAsia="Calibri" w:hAnsiTheme="minorHAnsi" w:cs="Arial"/>
          <w:b/>
          <w:u w:val="single"/>
          <w:lang w:val="pt-BR"/>
        </w:rPr>
        <w:t>ORDENADOR DE DESPESAS DA CONTRATANTE</w:t>
      </w:r>
      <w:r w:rsidRPr="00506A38">
        <w:rPr>
          <w:rFonts w:asciiTheme="minorHAnsi" w:eastAsia="Calibri" w:hAnsiTheme="minorHAnsi" w:cs="Arial"/>
          <w:b/>
          <w:lang w:val="pt-BR"/>
        </w:rPr>
        <w:t>:</w:t>
      </w:r>
    </w:p>
    <w:p w14:paraId="370C2B7E" w14:textId="77777777" w:rsidR="00506A38" w:rsidRPr="00506A38" w:rsidRDefault="00506A38" w:rsidP="00506A38">
      <w:pPr>
        <w:widowControl/>
        <w:spacing w:after="200" w:line="276" w:lineRule="auto"/>
        <w:rPr>
          <w:rFonts w:asciiTheme="minorHAnsi" w:eastAsia="Calibri" w:hAnsiTheme="minorHAnsi" w:cs="Arial"/>
          <w:lang w:val="pt-BR"/>
        </w:rPr>
      </w:pPr>
      <w:r w:rsidRPr="00506A38">
        <w:rPr>
          <w:rFonts w:asciiTheme="minorHAnsi" w:eastAsia="Calibri" w:hAnsiTheme="minorHAnsi" w:cs="Arial"/>
          <w:lang w:val="pt-BR"/>
        </w:rPr>
        <w:t xml:space="preserve">Nome: </w:t>
      </w:r>
      <w:r w:rsidRPr="00506A38">
        <w:rPr>
          <w:rFonts w:asciiTheme="minorHAnsi" w:eastAsia="Calibri" w:hAnsiTheme="minorHAnsi" w:cs="Arial"/>
          <w:b/>
          <w:lang w:val="pt-BR"/>
        </w:rPr>
        <w:t>JEFFERSON LUIZ MARTINS</w:t>
      </w:r>
      <w:r w:rsidRPr="00506A38">
        <w:rPr>
          <w:rFonts w:asciiTheme="minorHAnsi" w:eastAsia="Calibri" w:hAnsiTheme="minorHAnsi" w:cs="Arial"/>
          <w:b/>
          <w:lang w:val="pt-BR"/>
        </w:rPr>
        <w:br/>
      </w:r>
      <w:r w:rsidRPr="00506A38">
        <w:rPr>
          <w:rFonts w:asciiTheme="minorHAnsi" w:eastAsia="Calibri" w:hAnsiTheme="minorHAnsi" w:cs="Arial"/>
          <w:lang w:val="pt-BR"/>
        </w:rPr>
        <w:t>Cargo: PREFEITO MUNICIPAL</w:t>
      </w:r>
      <w:r w:rsidRPr="00506A38">
        <w:rPr>
          <w:rFonts w:asciiTheme="minorHAnsi" w:eastAsia="Calibri" w:hAnsiTheme="minorHAnsi" w:cs="Arial"/>
          <w:lang w:val="pt-BR"/>
        </w:rPr>
        <w:br/>
        <w:t xml:space="preserve">CPF: 575.551.849-15 </w:t>
      </w:r>
      <w:r w:rsidRPr="00506A38">
        <w:rPr>
          <w:rFonts w:asciiTheme="minorHAnsi" w:eastAsia="Calibri" w:hAnsiTheme="minorHAnsi" w:cs="Arial"/>
          <w:lang w:val="pt-BR"/>
        </w:rPr>
        <w:br/>
        <w:t>Assinatura: ______________________________________________________</w:t>
      </w:r>
    </w:p>
    <w:p w14:paraId="68ED3F09" w14:textId="77777777" w:rsidR="00506A38" w:rsidRPr="00506A38" w:rsidRDefault="00506A38" w:rsidP="00506A38">
      <w:pPr>
        <w:widowControl/>
        <w:shd w:val="clear" w:color="auto" w:fill="FFFFFF"/>
        <w:spacing w:line="276" w:lineRule="auto"/>
        <w:jc w:val="both"/>
        <w:rPr>
          <w:rFonts w:asciiTheme="minorHAnsi" w:eastAsia="Calibri" w:hAnsiTheme="minorHAnsi" w:cs="Arial"/>
          <w:lang w:val="pt-BR"/>
        </w:rPr>
      </w:pPr>
      <w:r w:rsidRPr="00506A38">
        <w:rPr>
          <w:rFonts w:asciiTheme="minorHAnsi" w:eastAsia="Calibri" w:hAnsiTheme="minorHAnsi" w:cs="Arial"/>
          <w:lang w:val="pt-BR"/>
        </w:rPr>
        <w:t>(*) Facultativo. Indicar quando já constituído, informando, inclusive, o endereço eletrônico.</w:t>
      </w:r>
    </w:p>
    <w:p w14:paraId="70983A4C" w14:textId="77777777" w:rsidR="00506A38" w:rsidRPr="00506A38" w:rsidRDefault="00506A38" w:rsidP="00506A38">
      <w:pPr>
        <w:widowControl/>
        <w:spacing w:after="120" w:line="276" w:lineRule="auto"/>
        <w:jc w:val="both"/>
        <w:rPr>
          <w:rFonts w:asciiTheme="minorHAnsi" w:eastAsia="Calibri" w:hAnsiTheme="minorHAnsi" w:cs="Arial"/>
          <w:lang w:val="pt-BR"/>
        </w:rPr>
      </w:pPr>
    </w:p>
    <w:p w14:paraId="1B016362" w14:textId="77777777" w:rsidR="00506A38" w:rsidRPr="00506A38" w:rsidRDefault="00506A38" w:rsidP="00506A38">
      <w:pPr>
        <w:widowControl/>
        <w:overflowPunct w:val="0"/>
        <w:autoSpaceDE w:val="0"/>
        <w:autoSpaceDN w:val="0"/>
        <w:adjustRightInd w:val="0"/>
        <w:spacing w:line="276" w:lineRule="auto"/>
        <w:jc w:val="center"/>
        <w:textAlignment w:val="baseline"/>
        <w:outlineLvl w:val="7"/>
        <w:rPr>
          <w:rFonts w:asciiTheme="minorHAnsi" w:eastAsia="MS Mincho" w:hAnsiTheme="minorHAnsi" w:cs="Arial"/>
          <w:b/>
          <w:bCs/>
          <w:lang w:val="pt-BR" w:eastAsia="pt-BR"/>
        </w:rPr>
      </w:pPr>
    </w:p>
    <w:p w14:paraId="1F4E5E20" w14:textId="77777777" w:rsidR="00506A38" w:rsidRPr="00506A38" w:rsidRDefault="00506A38" w:rsidP="00506A38">
      <w:pPr>
        <w:widowControl/>
        <w:jc w:val="both"/>
        <w:rPr>
          <w:rFonts w:asciiTheme="minorHAnsi" w:eastAsia="MS Mincho" w:hAnsiTheme="minorHAnsi" w:cs="Tahoma"/>
          <w:iCs/>
          <w:lang w:val="pt-BR" w:eastAsia="pt-BR"/>
        </w:rPr>
      </w:pPr>
    </w:p>
    <w:p w14:paraId="1C7DBBF5" w14:textId="77777777" w:rsidR="00506A38" w:rsidRPr="00506A38" w:rsidRDefault="00506A38" w:rsidP="00506A38">
      <w:pPr>
        <w:widowControl/>
        <w:jc w:val="both"/>
        <w:rPr>
          <w:rFonts w:asciiTheme="minorHAnsi" w:eastAsia="MS Mincho" w:hAnsiTheme="minorHAnsi" w:cs="Tahoma"/>
          <w:iCs/>
          <w:lang w:val="pt-BR" w:eastAsia="pt-BR"/>
        </w:rPr>
      </w:pPr>
    </w:p>
    <w:p w14:paraId="1EA060AD" w14:textId="77777777" w:rsidR="00506A38" w:rsidRPr="00506A38" w:rsidRDefault="00506A38" w:rsidP="00506A38">
      <w:pPr>
        <w:widowControl/>
        <w:jc w:val="both"/>
        <w:rPr>
          <w:rFonts w:asciiTheme="minorHAnsi" w:eastAsia="MS Mincho" w:hAnsiTheme="minorHAnsi" w:cs="Tahoma"/>
          <w:iCs/>
          <w:lang w:val="pt-BR" w:eastAsia="pt-BR"/>
        </w:rPr>
      </w:pPr>
    </w:p>
    <w:p w14:paraId="09A988F2" w14:textId="77777777" w:rsidR="00506A38" w:rsidRPr="00506A38" w:rsidRDefault="00506A38" w:rsidP="00506A38">
      <w:pPr>
        <w:widowControl/>
        <w:jc w:val="both"/>
        <w:rPr>
          <w:rFonts w:asciiTheme="minorHAnsi" w:eastAsia="MS Mincho" w:hAnsiTheme="minorHAnsi" w:cs="Tahoma"/>
          <w:iCs/>
          <w:lang w:val="pt-BR" w:eastAsia="pt-BR"/>
        </w:rPr>
      </w:pPr>
    </w:p>
    <w:p w14:paraId="47F752F4" w14:textId="77777777" w:rsidR="00506A38" w:rsidRPr="00506A38" w:rsidRDefault="00506A38" w:rsidP="00506A38">
      <w:pPr>
        <w:widowControl/>
        <w:jc w:val="both"/>
        <w:rPr>
          <w:rFonts w:asciiTheme="minorHAnsi" w:eastAsia="MS Mincho" w:hAnsiTheme="minorHAnsi" w:cs="Tahoma"/>
          <w:iCs/>
          <w:lang w:val="pt-BR" w:eastAsia="pt-BR"/>
        </w:rPr>
      </w:pPr>
    </w:p>
    <w:p w14:paraId="76362677" w14:textId="77777777" w:rsidR="00506A38" w:rsidRPr="00506A38" w:rsidRDefault="00506A38" w:rsidP="00506A38">
      <w:pPr>
        <w:widowControl/>
        <w:jc w:val="both"/>
        <w:rPr>
          <w:rFonts w:asciiTheme="minorHAnsi" w:eastAsia="MS Mincho" w:hAnsiTheme="minorHAnsi" w:cs="Tahoma"/>
          <w:iCs/>
          <w:lang w:val="pt-BR" w:eastAsia="pt-BR"/>
        </w:rPr>
      </w:pPr>
    </w:p>
    <w:p w14:paraId="166E9C8B" w14:textId="77777777" w:rsidR="00506A38" w:rsidRPr="00506A38" w:rsidRDefault="00506A38" w:rsidP="00506A38">
      <w:pPr>
        <w:widowControl/>
        <w:jc w:val="both"/>
        <w:rPr>
          <w:rFonts w:asciiTheme="minorHAnsi" w:eastAsia="MS Mincho" w:hAnsiTheme="minorHAnsi" w:cs="Tahoma"/>
          <w:iCs/>
          <w:lang w:val="pt-BR" w:eastAsia="pt-BR"/>
        </w:rPr>
      </w:pPr>
    </w:p>
    <w:p w14:paraId="2C7836F8" w14:textId="77777777" w:rsidR="00506A38" w:rsidRDefault="00506A38" w:rsidP="00506A38">
      <w:pPr>
        <w:widowControl/>
        <w:jc w:val="both"/>
        <w:rPr>
          <w:rFonts w:asciiTheme="minorHAnsi" w:eastAsia="MS Mincho" w:hAnsiTheme="minorHAnsi" w:cs="Tahoma"/>
          <w:iCs/>
          <w:lang w:val="pt-BR" w:eastAsia="pt-BR"/>
        </w:rPr>
      </w:pPr>
    </w:p>
    <w:p w14:paraId="1AE1A3F5" w14:textId="77777777" w:rsidR="00E84816" w:rsidRDefault="00E84816" w:rsidP="00506A38">
      <w:pPr>
        <w:widowControl/>
        <w:jc w:val="both"/>
        <w:rPr>
          <w:rFonts w:asciiTheme="minorHAnsi" w:eastAsia="MS Mincho" w:hAnsiTheme="minorHAnsi" w:cs="Tahoma"/>
          <w:iCs/>
          <w:lang w:val="pt-BR" w:eastAsia="pt-BR"/>
        </w:rPr>
      </w:pPr>
    </w:p>
    <w:p w14:paraId="5D5BBC01" w14:textId="77777777" w:rsidR="00E84816" w:rsidRDefault="00E84816" w:rsidP="00506A38">
      <w:pPr>
        <w:widowControl/>
        <w:jc w:val="both"/>
        <w:rPr>
          <w:rFonts w:asciiTheme="minorHAnsi" w:eastAsia="MS Mincho" w:hAnsiTheme="minorHAnsi" w:cs="Tahoma"/>
          <w:iCs/>
          <w:lang w:val="pt-BR" w:eastAsia="pt-BR"/>
        </w:rPr>
      </w:pPr>
    </w:p>
    <w:p w14:paraId="23484F93" w14:textId="29EEB7C5" w:rsidR="00E84816" w:rsidRDefault="00E84816" w:rsidP="00506A38">
      <w:pPr>
        <w:widowControl/>
        <w:jc w:val="both"/>
        <w:rPr>
          <w:rFonts w:asciiTheme="minorHAnsi" w:eastAsia="MS Mincho" w:hAnsiTheme="minorHAnsi" w:cs="Tahoma"/>
          <w:iCs/>
          <w:lang w:val="pt-BR" w:eastAsia="pt-BR"/>
        </w:rPr>
      </w:pPr>
    </w:p>
    <w:p w14:paraId="460CC26E" w14:textId="728BC2D6" w:rsidR="000C36A1" w:rsidRDefault="000C36A1" w:rsidP="00506A38">
      <w:pPr>
        <w:widowControl/>
        <w:jc w:val="both"/>
        <w:rPr>
          <w:rFonts w:asciiTheme="minorHAnsi" w:eastAsia="MS Mincho" w:hAnsiTheme="minorHAnsi" w:cs="Tahoma"/>
          <w:iCs/>
          <w:lang w:val="pt-BR" w:eastAsia="pt-BR"/>
        </w:rPr>
      </w:pPr>
    </w:p>
    <w:p w14:paraId="76BE7384" w14:textId="03627ED3" w:rsidR="000C36A1" w:rsidRDefault="000C36A1" w:rsidP="00506A38">
      <w:pPr>
        <w:widowControl/>
        <w:jc w:val="both"/>
        <w:rPr>
          <w:rFonts w:asciiTheme="minorHAnsi" w:eastAsia="MS Mincho" w:hAnsiTheme="minorHAnsi" w:cs="Tahoma"/>
          <w:iCs/>
          <w:lang w:val="pt-BR" w:eastAsia="pt-BR"/>
        </w:rPr>
      </w:pPr>
    </w:p>
    <w:p w14:paraId="74A81F78" w14:textId="77777777" w:rsidR="000C36A1" w:rsidRPr="00506A38" w:rsidRDefault="000C36A1" w:rsidP="00506A38">
      <w:pPr>
        <w:widowControl/>
        <w:jc w:val="both"/>
        <w:rPr>
          <w:rFonts w:asciiTheme="minorHAnsi" w:eastAsia="MS Mincho" w:hAnsiTheme="minorHAnsi" w:cs="Tahoma"/>
          <w:iCs/>
          <w:lang w:val="pt-BR" w:eastAsia="pt-BR"/>
        </w:rPr>
      </w:pPr>
    </w:p>
    <w:p w14:paraId="282192BF" w14:textId="77777777" w:rsidR="00506A38" w:rsidRPr="00506A38" w:rsidRDefault="00506A38" w:rsidP="00506A38">
      <w:pPr>
        <w:widowControl/>
        <w:tabs>
          <w:tab w:val="left" w:pos="8983"/>
          <w:tab w:val="left" w:pos="10095"/>
        </w:tabs>
        <w:spacing w:after="200" w:line="276" w:lineRule="auto"/>
        <w:jc w:val="center"/>
        <w:rPr>
          <w:rFonts w:asciiTheme="minorHAnsi" w:eastAsia="Calibri" w:hAnsiTheme="minorHAnsi" w:cs="Arial"/>
          <w:b/>
          <w:u w:val="single"/>
          <w:lang w:val="pt-BR"/>
        </w:rPr>
      </w:pPr>
      <w:r w:rsidRPr="00506A38">
        <w:rPr>
          <w:rFonts w:asciiTheme="minorHAnsi" w:eastAsia="Calibri" w:hAnsiTheme="minorHAnsi" w:cs="Arial"/>
          <w:b/>
          <w:u w:val="single"/>
          <w:lang w:val="pt-BR"/>
        </w:rPr>
        <w:t>DECLARAÇÃO DE DOCUMENTOS À DISPOSIÇÃO DO TCE-SP</w:t>
      </w:r>
    </w:p>
    <w:p w14:paraId="2B0762C9" w14:textId="7E064106" w:rsidR="00506A38" w:rsidRPr="00506A38" w:rsidRDefault="00506A38" w:rsidP="00506A38">
      <w:pPr>
        <w:widowControl/>
        <w:tabs>
          <w:tab w:val="left" w:pos="8983"/>
          <w:tab w:val="left" w:pos="10095"/>
        </w:tabs>
        <w:spacing w:after="200" w:line="276" w:lineRule="auto"/>
        <w:jc w:val="both"/>
        <w:rPr>
          <w:rFonts w:asciiTheme="minorHAnsi" w:eastAsia="Calibri" w:hAnsiTheme="minorHAnsi" w:cs="Arial"/>
          <w:lang w:val="pt-BR"/>
        </w:rPr>
      </w:pPr>
      <w:r w:rsidRPr="00506A38">
        <w:rPr>
          <w:rFonts w:asciiTheme="minorHAnsi" w:eastAsia="Calibri" w:hAnsiTheme="minorHAnsi" w:cs="Arial"/>
          <w:lang w:val="pt-BR"/>
        </w:rPr>
        <w:br/>
      </w:r>
      <w:r w:rsidR="00303872">
        <w:rPr>
          <w:rFonts w:asciiTheme="minorHAnsi" w:eastAsia="Calibri" w:hAnsiTheme="minorHAnsi" w:cs="Arial"/>
          <w:lang w:val="pt-BR"/>
        </w:rPr>
        <w:t>CONTRATO</w:t>
      </w:r>
      <w:r w:rsidRPr="00506A38">
        <w:rPr>
          <w:rFonts w:asciiTheme="minorHAnsi" w:eastAsia="Calibri" w:hAnsiTheme="minorHAnsi" w:cs="Arial"/>
          <w:lang w:val="pt-BR"/>
        </w:rPr>
        <w:t xml:space="preserve"> Nº. </w:t>
      </w:r>
      <w:r w:rsidR="00A15C60">
        <w:rPr>
          <w:rFonts w:asciiTheme="minorHAnsi" w:eastAsia="Calibri" w:hAnsiTheme="minorHAnsi" w:cs="Arial"/>
          <w:b/>
          <w:noProof/>
          <w:lang w:val="pt-BR"/>
        </w:rPr>
        <w:t>070</w:t>
      </w:r>
      <w:r w:rsidRPr="00506A38">
        <w:rPr>
          <w:rFonts w:asciiTheme="minorHAnsi" w:eastAsia="Calibri" w:hAnsiTheme="minorHAnsi" w:cs="Arial"/>
          <w:b/>
          <w:noProof/>
          <w:lang w:val="pt-BR"/>
        </w:rPr>
        <w:t>/</w:t>
      </w:r>
      <w:r w:rsidR="00B72165">
        <w:rPr>
          <w:rFonts w:asciiTheme="minorHAnsi" w:eastAsia="Calibri" w:hAnsiTheme="minorHAnsi" w:cs="Arial"/>
          <w:b/>
          <w:noProof/>
          <w:lang w:val="pt-BR"/>
        </w:rPr>
        <w:t>2022</w:t>
      </w:r>
    </w:p>
    <w:p w14:paraId="556571BD" w14:textId="77777777" w:rsidR="00506A38" w:rsidRPr="00506A38" w:rsidRDefault="00506A38" w:rsidP="00506A38">
      <w:pPr>
        <w:widowControl/>
        <w:tabs>
          <w:tab w:val="left" w:pos="8983"/>
          <w:tab w:val="left" w:pos="10095"/>
        </w:tabs>
        <w:spacing w:after="200" w:line="276" w:lineRule="auto"/>
        <w:jc w:val="both"/>
        <w:rPr>
          <w:rFonts w:asciiTheme="minorHAnsi" w:eastAsia="Calibri" w:hAnsiTheme="minorHAnsi" w:cs="Arial"/>
          <w:lang w:val="pt-BR"/>
        </w:rPr>
      </w:pPr>
      <w:r w:rsidRPr="00506A38">
        <w:rPr>
          <w:rFonts w:asciiTheme="minorHAnsi" w:eastAsia="Calibri" w:hAnsiTheme="minorHAnsi" w:cs="Arial"/>
          <w:lang w:val="pt-BR"/>
        </w:rPr>
        <w:t>CONTRATANTE: MUNICÍPIO DE BARRA DO TURVO</w:t>
      </w:r>
    </w:p>
    <w:p w14:paraId="2FC94CC2" w14:textId="77777777" w:rsidR="00506A38" w:rsidRPr="00506A38" w:rsidRDefault="00506A38" w:rsidP="00506A38">
      <w:pPr>
        <w:widowControl/>
        <w:tabs>
          <w:tab w:val="left" w:pos="8983"/>
          <w:tab w:val="left" w:pos="10095"/>
        </w:tabs>
        <w:spacing w:after="200" w:line="276" w:lineRule="auto"/>
        <w:jc w:val="both"/>
        <w:rPr>
          <w:rFonts w:asciiTheme="minorHAnsi" w:eastAsia="Calibri" w:hAnsiTheme="minorHAnsi" w:cs="Arial"/>
          <w:lang w:val="pt-BR"/>
        </w:rPr>
      </w:pPr>
      <w:r w:rsidRPr="00506A38">
        <w:rPr>
          <w:rFonts w:asciiTheme="minorHAnsi" w:eastAsia="Calibri" w:hAnsiTheme="minorHAnsi" w:cs="Arial"/>
          <w:lang w:val="pt-BR"/>
        </w:rPr>
        <w:t xml:space="preserve">CNPJ: </w:t>
      </w:r>
      <w:r w:rsidRPr="00506A38">
        <w:rPr>
          <w:rFonts w:asciiTheme="minorHAnsi" w:eastAsia="Calibri" w:hAnsiTheme="minorHAnsi" w:cs="Arial"/>
          <w:b/>
          <w:lang w:val="pt-BR"/>
        </w:rPr>
        <w:t>46.634.317/0001-80</w:t>
      </w:r>
    </w:p>
    <w:p w14:paraId="589273EF" w14:textId="385450AB" w:rsidR="00506A38" w:rsidRPr="00506A38" w:rsidRDefault="00506A38" w:rsidP="00506A38">
      <w:pPr>
        <w:widowControl/>
        <w:spacing w:line="276" w:lineRule="auto"/>
        <w:rPr>
          <w:rFonts w:asciiTheme="minorHAnsi" w:eastAsia="MS Mincho" w:hAnsiTheme="minorHAnsi" w:cs="Arial"/>
          <w:lang w:val="pt-BR" w:eastAsia="pt-BR"/>
        </w:rPr>
      </w:pPr>
      <w:r w:rsidRPr="00506A38">
        <w:rPr>
          <w:rFonts w:asciiTheme="minorHAnsi" w:eastAsia="Calibri" w:hAnsiTheme="minorHAnsi" w:cs="Arial"/>
          <w:lang w:val="pt-BR"/>
        </w:rPr>
        <w:t xml:space="preserve">CONTRATADO: </w:t>
      </w:r>
      <w:r w:rsidR="000C36A1">
        <w:rPr>
          <w:rFonts w:asciiTheme="minorHAnsi" w:eastAsia="Calibri" w:hAnsiTheme="minorHAnsi" w:cs="Arial"/>
          <w:lang w:val="pt-BR"/>
        </w:rPr>
        <w:t>VANDERSON DE ASSIS OLIVEIRA – ME</w:t>
      </w:r>
    </w:p>
    <w:p w14:paraId="05768047" w14:textId="6CE77D2A" w:rsidR="00506A38" w:rsidRPr="00506A38" w:rsidRDefault="00506A38" w:rsidP="00506A38">
      <w:pPr>
        <w:widowControl/>
        <w:tabs>
          <w:tab w:val="left" w:pos="8983"/>
          <w:tab w:val="left" w:pos="10095"/>
        </w:tabs>
        <w:spacing w:after="200" w:line="276" w:lineRule="auto"/>
        <w:jc w:val="both"/>
        <w:rPr>
          <w:rFonts w:asciiTheme="minorHAnsi" w:eastAsia="Calibri" w:hAnsiTheme="minorHAnsi" w:cs="Arial"/>
          <w:lang w:val="pt-BR"/>
        </w:rPr>
      </w:pPr>
      <w:r w:rsidRPr="00506A38">
        <w:rPr>
          <w:rFonts w:asciiTheme="minorHAnsi" w:eastAsia="Calibri" w:hAnsiTheme="minorHAnsi" w:cs="Arial"/>
          <w:lang w:val="pt-BR"/>
        </w:rPr>
        <w:t xml:space="preserve">CNPJ: </w:t>
      </w:r>
      <w:r w:rsidR="000C36A1">
        <w:rPr>
          <w:rFonts w:asciiTheme="minorHAnsi" w:eastAsia="Calibri" w:hAnsiTheme="minorHAnsi" w:cs="Arial"/>
          <w:lang w:val="pt-BR"/>
        </w:rPr>
        <w:t>12.098.785/0001-66</w:t>
      </w:r>
    </w:p>
    <w:p w14:paraId="2E23DF36" w14:textId="2A8C4569" w:rsidR="00506A38" w:rsidRPr="00506A38" w:rsidRDefault="00506A38" w:rsidP="00506A38">
      <w:pPr>
        <w:widowControl/>
        <w:tabs>
          <w:tab w:val="left" w:pos="8983"/>
          <w:tab w:val="left" w:pos="10095"/>
        </w:tabs>
        <w:spacing w:after="200" w:line="276" w:lineRule="auto"/>
        <w:jc w:val="both"/>
        <w:rPr>
          <w:rFonts w:asciiTheme="minorHAnsi" w:eastAsia="Calibri" w:hAnsiTheme="minorHAnsi" w:cs="Arial"/>
          <w:lang w:val="pt-BR"/>
        </w:rPr>
      </w:pPr>
      <w:r w:rsidRPr="00506A38">
        <w:rPr>
          <w:rFonts w:asciiTheme="minorHAnsi" w:eastAsia="Calibri" w:hAnsiTheme="minorHAnsi" w:cs="Arial"/>
          <w:b/>
          <w:u w:val="single"/>
          <w:lang w:val="pt-BR"/>
        </w:rPr>
        <w:t>DATA DA ASSINATURA</w:t>
      </w:r>
      <w:r w:rsidRPr="00506A38">
        <w:rPr>
          <w:rFonts w:asciiTheme="minorHAnsi" w:eastAsia="Calibri" w:hAnsiTheme="minorHAnsi" w:cs="Arial"/>
          <w:lang w:val="pt-BR"/>
        </w:rPr>
        <w:t xml:space="preserve">: </w:t>
      </w:r>
      <w:r w:rsidR="000C36A1">
        <w:rPr>
          <w:rFonts w:asciiTheme="minorHAnsi" w:eastAsia="Calibri" w:hAnsiTheme="minorHAnsi" w:cs="Arial"/>
          <w:lang w:val="pt-BR"/>
        </w:rPr>
        <w:t>15</w:t>
      </w:r>
      <w:r w:rsidRPr="00506A38">
        <w:rPr>
          <w:rFonts w:asciiTheme="minorHAnsi" w:eastAsia="Calibri" w:hAnsiTheme="minorHAnsi" w:cs="Arial"/>
          <w:lang w:val="pt-BR"/>
        </w:rPr>
        <w:t xml:space="preserve"> de </w:t>
      </w:r>
      <w:r w:rsidR="000C36A1">
        <w:rPr>
          <w:rFonts w:asciiTheme="minorHAnsi" w:eastAsia="Calibri" w:hAnsiTheme="minorHAnsi" w:cs="Arial"/>
          <w:lang w:val="pt-BR"/>
        </w:rPr>
        <w:t>junho</w:t>
      </w:r>
      <w:r w:rsidRPr="00506A38">
        <w:rPr>
          <w:rFonts w:asciiTheme="minorHAnsi" w:eastAsia="Calibri" w:hAnsiTheme="minorHAnsi" w:cs="Arial"/>
          <w:lang w:val="pt-BR"/>
        </w:rPr>
        <w:t xml:space="preserve"> de </w:t>
      </w:r>
      <w:r w:rsidR="00B72165">
        <w:rPr>
          <w:rFonts w:asciiTheme="minorHAnsi" w:eastAsia="Calibri" w:hAnsiTheme="minorHAnsi" w:cs="Arial"/>
          <w:lang w:val="pt-BR"/>
        </w:rPr>
        <w:t>2022</w:t>
      </w:r>
      <w:r w:rsidRPr="00506A38">
        <w:rPr>
          <w:rFonts w:asciiTheme="minorHAnsi" w:eastAsia="Calibri" w:hAnsiTheme="minorHAnsi" w:cs="Arial"/>
          <w:lang w:val="pt-BR"/>
        </w:rPr>
        <w:t>.</w:t>
      </w:r>
    </w:p>
    <w:p w14:paraId="3136F608" w14:textId="7C4462E2" w:rsidR="00E84816" w:rsidRPr="00506A38" w:rsidRDefault="00506A38" w:rsidP="00506A38">
      <w:pPr>
        <w:widowControl/>
        <w:tabs>
          <w:tab w:val="left" w:pos="8983"/>
          <w:tab w:val="left" w:pos="10095"/>
        </w:tabs>
        <w:spacing w:after="200" w:line="276" w:lineRule="auto"/>
        <w:jc w:val="both"/>
        <w:rPr>
          <w:rFonts w:asciiTheme="minorHAnsi" w:eastAsia="Calibri" w:hAnsiTheme="minorHAnsi" w:cs="Arial"/>
          <w:lang w:val="pt-BR"/>
        </w:rPr>
      </w:pPr>
      <w:r w:rsidRPr="00506A38">
        <w:rPr>
          <w:rFonts w:asciiTheme="minorHAnsi" w:eastAsia="Calibri" w:hAnsiTheme="minorHAnsi" w:cs="Arial"/>
          <w:b/>
          <w:u w:val="single"/>
          <w:lang w:val="pt-BR"/>
        </w:rPr>
        <w:t>VIGÊNCI</w:t>
      </w:r>
      <w:r w:rsidR="00E84816" w:rsidRPr="00E84816">
        <w:rPr>
          <w:rFonts w:asciiTheme="minorHAnsi" w:eastAsia="Calibri" w:hAnsiTheme="minorHAnsi" w:cs="Arial"/>
          <w:b/>
          <w:u w:val="single"/>
          <w:lang w:val="pt-BR"/>
        </w:rPr>
        <w:t>A:</w:t>
      </w:r>
      <w:r w:rsidR="00E84816">
        <w:rPr>
          <w:rFonts w:asciiTheme="minorHAnsi" w:eastAsia="Calibri" w:hAnsiTheme="minorHAnsi" w:cs="Arial"/>
          <w:lang w:val="pt-BR"/>
        </w:rPr>
        <w:t xml:space="preserve"> 06 meses</w:t>
      </w:r>
      <w:r w:rsidR="00B72165">
        <w:rPr>
          <w:rFonts w:asciiTheme="minorHAnsi" w:eastAsia="Calibri" w:hAnsiTheme="minorHAnsi" w:cs="Arial"/>
          <w:lang w:val="pt-BR"/>
        </w:rPr>
        <w:t xml:space="preserve"> a</w:t>
      </w:r>
      <w:r w:rsidR="00E84816">
        <w:rPr>
          <w:rFonts w:asciiTheme="minorHAnsi" w:eastAsia="Calibri" w:hAnsiTheme="minorHAnsi" w:cs="Arial"/>
          <w:lang w:val="pt-BR"/>
        </w:rPr>
        <w:t xml:space="preserve"> partir de </w:t>
      </w:r>
      <w:r w:rsidR="000C36A1">
        <w:rPr>
          <w:rFonts w:asciiTheme="minorHAnsi" w:eastAsia="Calibri" w:hAnsiTheme="minorHAnsi" w:cs="Arial"/>
          <w:lang w:val="pt-BR"/>
        </w:rPr>
        <w:t>17</w:t>
      </w:r>
      <w:r w:rsidR="00E84816">
        <w:rPr>
          <w:rFonts w:asciiTheme="minorHAnsi" w:eastAsia="Calibri" w:hAnsiTheme="minorHAnsi" w:cs="Arial"/>
          <w:lang w:val="pt-BR"/>
        </w:rPr>
        <w:t xml:space="preserve"> de </w:t>
      </w:r>
      <w:r w:rsidR="000C36A1">
        <w:rPr>
          <w:rFonts w:asciiTheme="minorHAnsi" w:eastAsia="Calibri" w:hAnsiTheme="minorHAnsi" w:cs="Arial"/>
          <w:lang w:val="pt-BR"/>
        </w:rPr>
        <w:t>junho</w:t>
      </w:r>
      <w:r w:rsidR="00E84816">
        <w:rPr>
          <w:rFonts w:asciiTheme="minorHAnsi" w:eastAsia="Calibri" w:hAnsiTheme="minorHAnsi" w:cs="Arial"/>
          <w:lang w:val="pt-BR"/>
        </w:rPr>
        <w:t xml:space="preserve"> de </w:t>
      </w:r>
      <w:r w:rsidR="00B72165">
        <w:rPr>
          <w:rFonts w:asciiTheme="minorHAnsi" w:eastAsia="Calibri" w:hAnsiTheme="minorHAnsi" w:cs="Arial"/>
          <w:lang w:val="pt-BR"/>
        </w:rPr>
        <w:t>2022</w:t>
      </w:r>
      <w:r w:rsidR="00E84816">
        <w:rPr>
          <w:rFonts w:asciiTheme="minorHAnsi" w:eastAsia="Calibri" w:hAnsiTheme="minorHAnsi" w:cs="Arial"/>
          <w:lang w:val="pt-BR"/>
        </w:rPr>
        <w:t>.</w:t>
      </w:r>
    </w:p>
    <w:p w14:paraId="24895B76" w14:textId="77777777" w:rsidR="00E84816" w:rsidRPr="0063424E" w:rsidRDefault="00506A38" w:rsidP="00E84816">
      <w:pPr>
        <w:overflowPunct w:val="0"/>
        <w:autoSpaceDE w:val="0"/>
        <w:autoSpaceDN w:val="0"/>
        <w:adjustRightInd w:val="0"/>
        <w:jc w:val="both"/>
        <w:rPr>
          <w:rFonts w:ascii="Calibri" w:hAnsi="Calibri" w:cs="Calibri"/>
          <w:bCs/>
          <w:lang w:val="pt-BR"/>
        </w:rPr>
      </w:pPr>
      <w:r w:rsidRPr="00506A38">
        <w:rPr>
          <w:rFonts w:asciiTheme="minorHAnsi" w:eastAsia="Calibri" w:hAnsiTheme="minorHAnsi" w:cs="Arial"/>
          <w:b/>
          <w:u w:val="single"/>
          <w:lang w:val="pt-BR"/>
        </w:rPr>
        <w:t>OBJETO</w:t>
      </w:r>
      <w:r w:rsidRPr="00506A38">
        <w:rPr>
          <w:rFonts w:asciiTheme="minorHAnsi" w:eastAsia="Calibri" w:hAnsiTheme="minorHAnsi" w:cs="Arial"/>
          <w:lang w:val="pt-BR"/>
        </w:rPr>
        <w:t xml:space="preserve">: </w:t>
      </w:r>
      <w:r w:rsidR="00E84816">
        <w:rPr>
          <w:rFonts w:asciiTheme="minorHAnsi" w:eastAsia="Calibri" w:hAnsiTheme="minorHAnsi" w:cs="Arial"/>
          <w:lang w:val="pt-BR"/>
        </w:rPr>
        <w:t xml:space="preserve"> </w:t>
      </w:r>
      <w:r w:rsidR="00E84816" w:rsidRPr="000712FE">
        <w:rPr>
          <w:rFonts w:ascii="Calibri" w:hAnsi="Calibri" w:cs="Calibri"/>
          <w:bCs/>
          <w:noProof/>
          <w:lang w:val="pt-BR"/>
        </w:rPr>
        <w:t>Contratação de empresa especializada para Prestação de Serviços com Caminhão Cavalo Mecânico</w:t>
      </w:r>
      <w:r w:rsidR="00E84816">
        <w:rPr>
          <w:rFonts w:ascii="Calibri" w:hAnsi="Calibri" w:cs="Calibri"/>
          <w:bCs/>
          <w:noProof/>
          <w:lang w:val="pt-BR"/>
        </w:rPr>
        <w:t xml:space="preserve"> com Reboque </w:t>
      </w:r>
      <w:r w:rsidR="00E84816" w:rsidRPr="000712FE">
        <w:rPr>
          <w:rFonts w:ascii="Calibri" w:hAnsi="Calibri" w:cs="Calibri"/>
          <w:bCs/>
          <w:noProof/>
          <w:lang w:val="pt-BR"/>
        </w:rPr>
        <w:t xml:space="preserve">/ Prancha,  para realizar serviços de Transportes de Maquinas, a fim de manutenção e recuperação das estradas rurais do município, atendendo a solicitação da Secretaria Municipal de Obras e Serviços do Município de Barra </w:t>
      </w:r>
      <w:r w:rsidR="00E84816">
        <w:rPr>
          <w:rFonts w:ascii="Calibri" w:hAnsi="Calibri" w:cs="Calibri"/>
          <w:bCs/>
          <w:noProof/>
          <w:lang w:val="pt-BR"/>
        </w:rPr>
        <w:t>do Turvo/SP), pelo período de 06</w:t>
      </w:r>
      <w:r w:rsidR="00E84816" w:rsidRPr="000712FE">
        <w:rPr>
          <w:rFonts w:ascii="Calibri" w:hAnsi="Calibri" w:cs="Calibri"/>
          <w:bCs/>
          <w:noProof/>
          <w:lang w:val="pt-BR"/>
        </w:rPr>
        <w:t xml:space="preserve"> (</w:t>
      </w:r>
      <w:r w:rsidR="00E84816">
        <w:rPr>
          <w:rFonts w:ascii="Calibri" w:hAnsi="Calibri" w:cs="Calibri"/>
          <w:bCs/>
          <w:noProof/>
          <w:lang w:val="pt-BR"/>
        </w:rPr>
        <w:t>seis</w:t>
      </w:r>
      <w:r w:rsidR="00E84816" w:rsidRPr="000712FE">
        <w:rPr>
          <w:rFonts w:ascii="Calibri" w:hAnsi="Calibri" w:cs="Calibri"/>
          <w:bCs/>
          <w:noProof/>
          <w:lang w:val="pt-BR"/>
        </w:rPr>
        <w:t>) meses, através de SRP (Sistema de Registro de Preços)</w:t>
      </w:r>
      <w:r w:rsidR="00E84816" w:rsidRPr="000712FE">
        <w:rPr>
          <w:rFonts w:ascii="Calibri" w:hAnsi="Calibri" w:cs="Calibri"/>
          <w:bCs/>
          <w:lang w:val="pt-BR"/>
        </w:rPr>
        <w:t>.</w:t>
      </w:r>
    </w:p>
    <w:p w14:paraId="44868D71" w14:textId="77777777" w:rsidR="00E84816" w:rsidRPr="00506A38" w:rsidRDefault="00E84816" w:rsidP="00E84816">
      <w:pPr>
        <w:widowControl/>
        <w:jc w:val="both"/>
        <w:rPr>
          <w:rFonts w:asciiTheme="minorHAnsi" w:eastAsia="MS Mincho" w:hAnsiTheme="minorHAnsi" w:cs="Arial"/>
          <w:b/>
          <w:color w:val="FF0000"/>
          <w:lang w:val="pt-BR" w:eastAsia="pt-BR"/>
        </w:rPr>
      </w:pPr>
    </w:p>
    <w:p w14:paraId="78ECFE24" w14:textId="58342D88" w:rsidR="00506A38" w:rsidRPr="00506A38" w:rsidRDefault="00506A38" w:rsidP="00E84816">
      <w:pPr>
        <w:widowControl/>
        <w:tabs>
          <w:tab w:val="left" w:pos="8983"/>
          <w:tab w:val="left" w:pos="10095"/>
        </w:tabs>
        <w:spacing w:after="200" w:line="360" w:lineRule="auto"/>
        <w:jc w:val="both"/>
        <w:rPr>
          <w:rFonts w:asciiTheme="minorHAnsi" w:eastAsia="Calibri" w:hAnsiTheme="minorHAnsi" w:cs="Arial"/>
          <w:lang w:val="pt-BR"/>
        </w:rPr>
      </w:pPr>
      <w:r w:rsidRPr="00506A38">
        <w:rPr>
          <w:rFonts w:asciiTheme="minorHAnsi" w:eastAsia="Calibri" w:hAnsiTheme="minorHAnsi" w:cs="Arial"/>
          <w:lang w:val="pt-BR"/>
        </w:rPr>
        <w:t xml:space="preserve">VALOR (R$): - </w:t>
      </w:r>
      <w:r w:rsidR="00E84816">
        <w:rPr>
          <w:rFonts w:asciiTheme="minorHAnsi" w:hAnsiTheme="minorHAnsi" w:cs="Arial"/>
          <w:lang w:val="pt-BR" w:eastAsia="zh-CN"/>
        </w:rPr>
        <w:t>O valor global d</w:t>
      </w:r>
      <w:r w:rsidR="00303872">
        <w:rPr>
          <w:rFonts w:asciiTheme="minorHAnsi" w:hAnsiTheme="minorHAnsi" w:cs="Arial"/>
          <w:lang w:val="pt-BR" w:eastAsia="zh-CN"/>
        </w:rPr>
        <w:t xml:space="preserve">o presente contrato </w:t>
      </w:r>
      <w:r w:rsidR="00E84816">
        <w:rPr>
          <w:rFonts w:asciiTheme="minorHAnsi" w:hAnsiTheme="minorHAnsi" w:cs="Arial"/>
          <w:lang w:val="pt-BR" w:eastAsia="zh-CN"/>
        </w:rPr>
        <w:t xml:space="preserve">é de </w:t>
      </w:r>
      <w:r w:rsidR="001D40AF" w:rsidRPr="00E310E3">
        <w:rPr>
          <w:rFonts w:ascii="Calibri" w:hAnsi="Calibri" w:cs="Calibri"/>
          <w:b/>
          <w:color w:val="FF0000"/>
          <w:lang w:val="pt-BR" w:eastAsia="ar-SA"/>
        </w:rPr>
        <w:t xml:space="preserve">R$ </w:t>
      </w:r>
      <w:r w:rsidR="001D40AF">
        <w:rPr>
          <w:rFonts w:ascii="Calibri" w:hAnsi="Calibri" w:cs="Calibri"/>
          <w:b/>
          <w:color w:val="FF0000"/>
          <w:lang w:val="pt-BR" w:eastAsia="ar-SA"/>
        </w:rPr>
        <w:t>95.160,</w:t>
      </w:r>
      <w:proofErr w:type="gramStart"/>
      <w:r w:rsidR="001D40AF">
        <w:rPr>
          <w:rFonts w:ascii="Calibri" w:hAnsi="Calibri" w:cs="Calibri"/>
          <w:b/>
          <w:color w:val="FF0000"/>
          <w:lang w:val="pt-BR" w:eastAsia="ar-SA"/>
        </w:rPr>
        <w:t>00</w:t>
      </w:r>
      <w:r w:rsidR="001D40AF" w:rsidRPr="00E310E3">
        <w:rPr>
          <w:rFonts w:ascii="Calibri" w:hAnsi="Calibri" w:cs="Calibri"/>
          <w:b/>
          <w:color w:val="FF0000"/>
          <w:lang w:val="pt-BR" w:eastAsia="ar-SA"/>
        </w:rPr>
        <w:t xml:space="preserve">  </w:t>
      </w:r>
      <w:r w:rsidR="001D40AF" w:rsidRPr="001D40AF">
        <w:rPr>
          <w:rFonts w:ascii="Calibri" w:hAnsi="Calibri" w:cs="Calibri"/>
          <w:bCs/>
          <w:color w:val="FF0000"/>
          <w:lang w:val="pt-BR" w:eastAsia="ar-SA"/>
        </w:rPr>
        <w:t>(</w:t>
      </w:r>
      <w:proofErr w:type="gramEnd"/>
      <w:r w:rsidR="001D40AF" w:rsidRPr="001D40AF">
        <w:rPr>
          <w:rFonts w:ascii="Calibri" w:hAnsi="Calibri" w:cs="Calibri"/>
          <w:bCs/>
          <w:color w:val="FF0000"/>
          <w:lang w:val="pt-BR" w:eastAsia="ar-SA"/>
        </w:rPr>
        <w:t>noventa e cinco mil e cento e sessenta reais)</w:t>
      </w:r>
      <w:r w:rsidRPr="001D40AF">
        <w:rPr>
          <w:rFonts w:asciiTheme="minorHAnsi" w:hAnsiTheme="minorHAnsi" w:cs="Arial"/>
          <w:bCs/>
          <w:lang w:val="pt-BR" w:eastAsia="zh-CN"/>
        </w:rPr>
        <w:t>.</w:t>
      </w:r>
    </w:p>
    <w:p w14:paraId="36DE9FF8" w14:textId="77777777" w:rsidR="00506A38" w:rsidRPr="00506A38" w:rsidRDefault="00506A38" w:rsidP="00506A38">
      <w:pPr>
        <w:widowControl/>
        <w:tabs>
          <w:tab w:val="left" w:pos="8983"/>
          <w:tab w:val="left" w:pos="10095"/>
        </w:tabs>
        <w:spacing w:after="200" w:line="360" w:lineRule="auto"/>
        <w:jc w:val="both"/>
        <w:rPr>
          <w:rFonts w:asciiTheme="minorHAnsi" w:eastAsia="Calibri" w:hAnsiTheme="minorHAnsi" w:cs="Arial"/>
          <w:lang w:val="pt-BR"/>
        </w:rPr>
      </w:pPr>
      <w:r w:rsidRPr="00506A38">
        <w:rPr>
          <w:rFonts w:asciiTheme="minorHAnsi" w:eastAsia="Calibri" w:hAnsiTheme="minorHAnsi" w:cs="Arial"/>
          <w:lang w:val="pt-BR"/>
        </w:rPr>
        <w:t>Declaro(amos), na qualidade de responsável(</w:t>
      </w:r>
      <w:proofErr w:type="spellStart"/>
      <w:r w:rsidRPr="00506A38">
        <w:rPr>
          <w:rFonts w:asciiTheme="minorHAnsi" w:eastAsia="Calibri" w:hAnsiTheme="minorHAnsi" w:cs="Arial"/>
          <w:lang w:val="pt-BR"/>
        </w:rPr>
        <w:t>is</w:t>
      </w:r>
      <w:proofErr w:type="spellEnd"/>
      <w:r w:rsidRPr="00506A38">
        <w:rPr>
          <w:rFonts w:asciiTheme="minorHAnsi" w:eastAsia="Calibri" w:hAnsiTheme="minorHAnsi" w:cs="Arial"/>
          <w:lang w:val="pt-BR"/>
        </w:rPr>
        <w:t>)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14:paraId="15ABAE5C" w14:textId="7C292458" w:rsidR="00506A38" w:rsidRPr="00506A38" w:rsidRDefault="00506A38" w:rsidP="00506A38">
      <w:pPr>
        <w:widowControl/>
        <w:tabs>
          <w:tab w:val="left" w:pos="8983"/>
          <w:tab w:val="left" w:pos="10095"/>
        </w:tabs>
        <w:spacing w:after="200" w:line="276" w:lineRule="auto"/>
        <w:rPr>
          <w:rFonts w:asciiTheme="minorHAnsi" w:eastAsia="Calibri" w:hAnsiTheme="minorHAnsi" w:cs="Arial"/>
          <w:lang w:val="pt-BR"/>
        </w:rPr>
      </w:pPr>
      <w:r w:rsidRPr="00506A38">
        <w:rPr>
          <w:rFonts w:asciiTheme="minorHAnsi" w:eastAsia="Calibri" w:hAnsiTheme="minorHAnsi" w:cs="Arial"/>
          <w:lang w:val="pt-BR"/>
        </w:rPr>
        <w:t>Barra do Turvo</w:t>
      </w:r>
      <w:r w:rsidR="00B72165">
        <w:rPr>
          <w:rFonts w:asciiTheme="minorHAnsi" w:eastAsia="Calibri" w:hAnsiTheme="minorHAnsi" w:cs="Arial"/>
          <w:lang w:val="pt-BR"/>
        </w:rPr>
        <w:t xml:space="preserve"> – SP</w:t>
      </w:r>
      <w:r w:rsidRPr="00506A38">
        <w:rPr>
          <w:rFonts w:asciiTheme="minorHAnsi" w:eastAsia="Calibri" w:hAnsiTheme="minorHAnsi" w:cs="Arial"/>
          <w:lang w:val="pt-BR"/>
        </w:rPr>
        <w:t xml:space="preserve">, </w:t>
      </w:r>
      <w:r w:rsidR="000C36A1">
        <w:rPr>
          <w:rFonts w:asciiTheme="minorHAnsi" w:eastAsia="Calibri" w:hAnsiTheme="minorHAnsi" w:cs="Arial"/>
          <w:noProof/>
          <w:lang w:val="pt-BR"/>
        </w:rPr>
        <w:t>15</w:t>
      </w:r>
      <w:r w:rsidRPr="00506A38">
        <w:rPr>
          <w:rFonts w:asciiTheme="minorHAnsi" w:eastAsia="Calibri" w:hAnsiTheme="minorHAnsi" w:cs="Arial"/>
          <w:noProof/>
          <w:lang w:val="pt-BR"/>
        </w:rPr>
        <w:t xml:space="preserve"> de </w:t>
      </w:r>
      <w:r w:rsidR="000C36A1">
        <w:rPr>
          <w:rFonts w:asciiTheme="minorHAnsi" w:eastAsia="Calibri" w:hAnsiTheme="minorHAnsi" w:cs="Arial"/>
          <w:noProof/>
          <w:lang w:val="pt-BR"/>
        </w:rPr>
        <w:t>junho</w:t>
      </w:r>
      <w:r w:rsidRPr="00506A38">
        <w:rPr>
          <w:rFonts w:asciiTheme="minorHAnsi" w:eastAsia="Calibri" w:hAnsiTheme="minorHAnsi" w:cs="Arial"/>
          <w:noProof/>
          <w:lang w:val="pt-BR"/>
        </w:rPr>
        <w:t xml:space="preserve"> de </w:t>
      </w:r>
      <w:r w:rsidR="00B72165">
        <w:rPr>
          <w:rFonts w:asciiTheme="minorHAnsi" w:eastAsia="Calibri" w:hAnsiTheme="minorHAnsi" w:cs="Arial"/>
          <w:noProof/>
          <w:lang w:val="pt-BR"/>
        </w:rPr>
        <w:t>2022</w:t>
      </w:r>
      <w:r w:rsidRPr="00506A38">
        <w:rPr>
          <w:rFonts w:asciiTheme="minorHAnsi" w:eastAsia="Calibri" w:hAnsiTheme="minorHAnsi" w:cs="Arial"/>
          <w:lang w:val="pt-BR"/>
        </w:rPr>
        <w:t>.</w:t>
      </w:r>
    </w:p>
    <w:p w14:paraId="764CBAE9" w14:textId="77777777" w:rsidR="00506A38" w:rsidRPr="00506A38" w:rsidRDefault="00506A38" w:rsidP="00506A38">
      <w:pPr>
        <w:widowControl/>
        <w:tabs>
          <w:tab w:val="left" w:pos="8983"/>
          <w:tab w:val="left" w:pos="10095"/>
        </w:tabs>
        <w:spacing w:after="200" w:line="276" w:lineRule="auto"/>
        <w:jc w:val="both"/>
        <w:rPr>
          <w:rFonts w:asciiTheme="minorHAnsi" w:eastAsia="Calibri" w:hAnsiTheme="minorHAnsi" w:cs="Arial"/>
          <w:lang w:val="pt-BR"/>
        </w:rPr>
      </w:pPr>
    </w:p>
    <w:p w14:paraId="672913D5" w14:textId="4532E6A1" w:rsidR="00506A38" w:rsidRPr="00506A38" w:rsidRDefault="000C36A1" w:rsidP="000C36A1">
      <w:pPr>
        <w:widowControl/>
        <w:jc w:val="both"/>
        <w:rPr>
          <w:rFonts w:asciiTheme="minorHAnsi" w:hAnsiTheme="minorHAnsi"/>
          <w:lang w:val="pt-BR" w:eastAsia="pt-BR"/>
        </w:rPr>
      </w:pPr>
      <w:r>
        <w:rPr>
          <w:rFonts w:asciiTheme="minorHAnsi" w:hAnsiTheme="minorHAnsi"/>
          <w:lang w:val="pt-BR" w:eastAsia="pt-BR"/>
        </w:rPr>
        <w:t>EDILSON FARIAS DE LIMA</w:t>
      </w:r>
    </w:p>
    <w:p w14:paraId="243034B8" w14:textId="775C45CD" w:rsidR="00506A38" w:rsidRPr="00506A38" w:rsidRDefault="000C36A1" w:rsidP="00B72165">
      <w:pPr>
        <w:widowControl/>
        <w:jc w:val="both"/>
        <w:rPr>
          <w:rFonts w:asciiTheme="minorHAnsi" w:hAnsiTheme="minorHAnsi"/>
          <w:color w:val="0462C1"/>
          <w:lang w:val="pt-BR" w:eastAsia="pt-BR"/>
        </w:rPr>
      </w:pPr>
      <w:r>
        <w:rPr>
          <w:rFonts w:asciiTheme="minorHAnsi" w:hAnsiTheme="minorHAnsi"/>
          <w:lang w:val="pt-BR" w:eastAsia="pt-BR"/>
        </w:rPr>
        <w:t>Assistente de Departamento de Compras e Licitação</w:t>
      </w:r>
    </w:p>
    <w:sectPr w:rsidR="00506A38" w:rsidRPr="00506A38" w:rsidSect="00506A38">
      <w:footerReference w:type="default" r:id="rId10"/>
      <w:pgSz w:w="11900" w:h="16840"/>
      <w:pgMar w:top="1960" w:right="985" w:bottom="1840" w:left="1020" w:header="816" w:footer="164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D14929" w14:textId="77777777" w:rsidR="00FA487A" w:rsidRDefault="00FA487A">
      <w:r>
        <w:separator/>
      </w:r>
    </w:p>
  </w:endnote>
  <w:endnote w:type="continuationSeparator" w:id="0">
    <w:p w14:paraId="7B00D73D" w14:textId="77777777" w:rsidR="00FA487A" w:rsidRDefault="00FA48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Black">
    <w:altName w:val="Arial Black"/>
    <w:panose1 w:val="020B0A04020102020204"/>
    <w:charset w:val="00"/>
    <w:family w:val="swiss"/>
    <w:pitch w:val="variable"/>
    <w:sig w:usb0="A00002AF" w:usb1="400078FB" w:usb2="00000000" w:usb3="00000000" w:csb0="0000009F" w:csb1="00000000"/>
  </w:font>
  <w:font w:name="Garamond">
    <w:panose1 w:val="020204040303010108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454634" w14:textId="77777777" w:rsidR="00597F91" w:rsidRDefault="00597F91">
    <w:pPr>
      <w:pStyle w:val="Corpodetexto"/>
      <w:spacing w:line="14" w:lineRule="auto"/>
      <w:rPr>
        <w:sz w:val="20"/>
      </w:rPr>
    </w:pPr>
    <w:r>
      <w:rPr>
        <w:noProof/>
        <w:lang w:val="pt-BR" w:eastAsia="pt-BR"/>
      </w:rPr>
      <mc:AlternateContent>
        <mc:Choice Requires="wps">
          <w:drawing>
            <wp:anchor distT="0" distB="0" distL="114300" distR="114300" simplePos="0" relativeHeight="251659264" behindDoc="1" locked="0" layoutInCell="1" allowOverlap="1" wp14:anchorId="438A3B48" wp14:editId="29110210">
              <wp:simplePos x="0" y="0"/>
              <wp:positionH relativeFrom="page">
                <wp:posOffset>5530215</wp:posOffset>
              </wp:positionH>
              <wp:positionV relativeFrom="page">
                <wp:posOffset>9681845</wp:posOffset>
              </wp:positionV>
              <wp:extent cx="1579245" cy="478155"/>
              <wp:effectExtent l="0" t="4445"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9245" cy="4781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88EF8A" w14:textId="77777777" w:rsidR="00597F91" w:rsidRDefault="00597F91" w:rsidP="002D6355">
                          <w:pPr>
                            <w:tabs>
                              <w:tab w:val="left" w:pos="2446"/>
                            </w:tabs>
                            <w:spacing w:line="224" w:lineRule="exact"/>
                            <w:jc w:val="center"/>
                            <w:rPr>
                              <w:b/>
                              <w:sz w:val="20"/>
                            </w:rPr>
                          </w:pPr>
                          <w:r>
                            <w:rPr>
                              <w:b/>
                              <w:w w:val="99"/>
                              <w:sz w:val="20"/>
                              <w:u w:val="single"/>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38A3B48" id="_x0000_t202" coordsize="21600,21600" o:spt="202" path="m,l,21600r21600,l21600,xe">
              <v:stroke joinstyle="miter"/>
              <v:path gradientshapeok="t" o:connecttype="rect"/>
            </v:shapetype>
            <v:shape id="Text Box 1" o:spid="_x0000_s1026" type="#_x0000_t202" style="position:absolute;margin-left:435.45pt;margin-top:762.35pt;width:124.35pt;height:37.6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" filled="f" stroked="f">
              <v:textbox inset="0,0,0,0">
                <w:txbxContent>
                  <w:p w14:paraId="0C88EF8A" w14:textId="77777777" w:rsidR="00597F91" w:rsidRDefault="00597F91" w:rsidP="002D6355">
                    <w:pPr>
                      <w:tabs>
                        <w:tab w:val="left" w:pos="2446"/>
                      </w:tabs>
                      <w:spacing w:line="224" w:lineRule="exact"/>
                      <w:jc w:val="center"/>
                      <w:rPr>
                        <w:b/>
                        <w:sz w:val="20"/>
                      </w:rPr>
                    </w:pPr>
                    <w:r>
                      <w:rPr>
                        <w:b/>
                        <w:w w:val="99"/>
                        <w:sz w:val="20"/>
                        <w:u w:val="single"/>
                      </w:rPr>
                      <w:t xml:space="preserve"> </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42BCF4" w14:textId="77777777" w:rsidR="00E310E3" w:rsidRPr="0058280A" w:rsidRDefault="00E310E3" w:rsidP="0058280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64C1E7" w14:textId="77777777" w:rsidR="00FA487A" w:rsidRDefault="00FA487A">
      <w:r>
        <w:separator/>
      </w:r>
    </w:p>
  </w:footnote>
  <w:footnote w:type="continuationSeparator" w:id="0">
    <w:p w14:paraId="3FAB81B3" w14:textId="77777777" w:rsidR="00FA487A" w:rsidRDefault="00FA48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077" w:type="dxa"/>
      <w:jc w:val="center"/>
      <w:tblBorders>
        <w:bottom w:val="single" w:sz="12" w:space="0" w:color="auto"/>
      </w:tblBorders>
      <w:tblLayout w:type="fixed"/>
      <w:tblCellMar>
        <w:left w:w="70" w:type="dxa"/>
        <w:right w:w="70" w:type="dxa"/>
      </w:tblCellMar>
      <w:tblLook w:val="04A0" w:firstRow="1" w:lastRow="0" w:firstColumn="1" w:lastColumn="0" w:noHBand="0" w:noVBand="1"/>
    </w:tblPr>
    <w:tblGrid>
      <w:gridCol w:w="1201"/>
      <w:gridCol w:w="8876"/>
    </w:tblGrid>
    <w:tr w:rsidR="00597F91" w:rsidRPr="00D04252" w14:paraId="6AC61D58" w14:textId="77777777" w:rsidTr="006173C5">
      <w:trPr>
        <w:trHeight w:val="1389"/>
        <w:jc w:val="center"/>
      </w:trPr>
      <w:tc>
        <w:tcPr>
          <w:tcW w:w="1201" w:type="dxa"/>
          <w:tcBorders>
            <w:top w:val="nil"/>
            <w:left w:val="nil"/>
            <w:bottom w:val="single" w:sz="12" w:space="0" w:color="auto"/>
            <w:right w:val="nil"/>
          </w:tcBorders>
          <w:hideMark/>
        </w:tcPr>
        <w:p w14:paraId="5F31CFA9" w14:textId="77777777" w:rsidR="00597F91" w:rsidRPr="0069309B" w:rsidRDefault="00597F91" w:rsidP="000B020E">
          <w:pPr>
            <w:pBdr>
              <w:left w:val="single" w:sz="4" w:space="4" w:color="auto"/>
              <w:right w:val="single" w:sz="4" w:space="4" w:color="auto"/>
            </w:pBdr>
            <w:autoSpaceDE w:val="0"/>
            <w:autoSpaceDN w:val="0"/>
            <w:ind w:left="-5" w:right="-106" w:firstLine="5"/>
            <w:rPr>
              <w:b/>
              <w:sz w:val="20"/>
              <w:szCs w:val="20"/>
            </w:rPr>
          </w:pPr>
          <w:r>
            <w:rPr>
              <w:b/>
              <w:noProof/>
              <w:sz w:val="20"/>
              <w:szCs w:val="20"/>
              <w:lang w:val="pt-BR" w:eastAsia="pt-BR"/>
            </w:rPr>
            <w:drawing>
              <wp:inline distT="0" distB="0" distL="0" distR="0" wp14:anchorId="229B135E" wp14:editId="3242B0ED">
                <wp:extent cx="737235" cy="832485"/>
                <wp:effectExtent l="0" t="0" r="5715" b="5715"/>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7235" cy="832485"/>
                        </a:xfrm>
                        <a:prstGeom prst="rect">
                          <a:avLst/>
                        </a:prstGeom>
                        <a:noFill/>
                        <a:ln>
                          <a:noFill/>
                        </a:ln>
                      </pic:spPr>
                    </pic:pic>
                  </a:graphicData>
                </a:graphic>
              </wp:inline>
            </w:drawing>
          </w:r>
        </w:p>
      </w:tc>
      <w:tc>
        <w:tcPr>
          <w:tcW w:w="8876" w:type="dxa"/>
          <w:tcBorders>
            <w:top w:val="nil"/>
            <w:left w:val="nil"/>
            <w:bottom w:val="single" w:sz="12" w:space="0" w:color="auto"/>
            <w:right w:val="nil"/>
          </w:tcBorders>
          <w:hideMark/>
        </w:tcPr>
        <w:p w14:paraId="14F878BD" w14:textId="77777777" w:rsidR="00597F91" w:rsidRDefault="00597F91" w:rsidP="000B020E">
          <w:pPr>
            <w:keepNext/>
            <w:autoSpaceDE w:val="0"/>
            <w:autoSpaceDN w:val="0"/>
            <w:jc w:val="center"/>
            <w:outlineLvl w:val="2"/>
            <w:rPr>
              <w:rFonts w:ascii="Arial Black" w:hAnsi="Arial Black"/>
              <w:b/>
              <w:sz w:val="36"/>
              <w:lang w:val="pt-BR"/>
            </w:rPr>
          </w:pPr>
          <w:r w:rsidRPr="00425570">
            <w:rPr>
              <w:rFonts w:ascii="Arial Black" w:hAnsi="Arial Black"/>
              <w:b/>
              <w:sz w:val="36"/>
              <w:lang w:val="pt-BR"/>
            </w:rPr>
            <w:t>MUNICÍPIO DE BARRA DO TURVO</w:t>
          </w:r>
        </w:p>
        <w:p w14:paraId="1B3CA52F" w14:textId="77777777" w:rsidR="00597F91" w:rsidRPr="00425570" w:rsidRDefault="00597F91" w:rsidP="000B020E">
          <w:pPr>
            <w:keepNext/>
            <w:autoSpaceDE w:val="0"/>
            <w:autoSpaceDN w:val="0"/>
            <w:jc w:val="center"/>
            <w:outlineLvl w:val="2"/>
            <w:rPr>
              <w:rFonts w:ascii="Arial Black" w:hAnsi="Arial Black"/>
              <w:b/>
              <w:lang w:val="pt-BR"/>
            </w:rPr>
          </w:pPr>
          <w:r w:rsidRPr="00425570">
            <w:rPr>
              <w:rFonts w:ascii="Arial Black" w:hAnsi="Arial Black"/>
              <w:b/>
              <w:lang w:val="pt-BR"/>
            </w:rPr>
            <w:t>CNPJ: 46.634.317/0001-80</w:t>
          </w:r>
        </w:p>
        <w:p w14:paraId="0099AA3C" w14:textId="77777777" w:rsidR="00597F91" w:rsidRPr="00425570" w:rsidRDefault="00597F91" w:rsidP="000B020E">
          <w:pPr>
            <w:autoSpaceDE w:val="0"/>
            <w:autoSpaceDN w:val="0"/>
            <w:jc w:val="center"/>
            <w:rPr>
              <w:sz w:val="20"/>
              <w:szCs w:val="20"/>
              <w:u w:val="single"/>
              <w:lang w:val="pt-BR"/>
            </w:rPr>
          </w:pPr>
          <w:r w:rsidRPr="00425570">
            <w:rPr>
              <w:sz w:val="20"/>
              <w:szCs w:val="20"/>
              <w:u w:val="single"/>
              <w:lang w:val="pt-BR"/>
            </w:rPr>
            <w:t xml:space="preserve">E-mail </w:t>
          </w:r>
          <w:r w:rsidRPr="00425570">
            <w:rPr>
              <w:color w:val="0000FF"/>
              <w:sz w:val="20"/>
              <w:szCs w:val="20"/>
              <w:u w:val="single"/>
              <w:lang w:val="pt-BR"/>
            </w:rPr>
            <w:t>licitação@barradoturvo.sp.gov.br</w:t>
          </w:r>
        </w:p>
        <w:p w14:paraId="22246F14" w14:textId="77777777" w:rsidR="00597F91" w:rsidRPr="00425570" w:rsidRDefault="00597F91" w:rsidP="000B020E">
          <w:pPr>
            <w:autoSpaceDE w:val="0"/>
            <w:autoSpaceDN w:val="0"/>
            <w:jc w:val="center"/>
            <w:rPr>
              <w:rFonts w:ascii="Garamond" w:hAnsi="Garamond"/>
              <w:b/>
              <w:lang w:val="pt-BR"/>
            </w:rPr>
          </w:pPr>
          <w:r>
            <w:rPr>
              <w:b/>
              <w:sz w:val="20"/>
              <w:szCs w:val="20"/>
              <w:lang w:val="pt-BR"/>
            </w:rPr>
            <w:t>SETOR DE</w:t>
          </w:r>
          <w:r w:rsidRPr="00425570">
            <w:rPr>
              <w:b/>
              <w:sz w:val="20"/>
              <w:szCs w:val="20"/>
              <w:lang w:val="pt-BR"/>
            </w:rPr>
            <w:t xml:space="preserve"> LICITAÇÕES</w:t>
          </w:r>
          <w:r>
            <w:rPr>
              <w:b/>
              <w:sz w:val="20"/>
              <w:szCs w:val="20"/>
              <w:lang w:val="pt-BR"/>
            </w:rPr>
            <w:t xml:space="preserve"> E CONTRATOS</w:t>
          </w:r>
        </w:p>
      </w:tc>
    </w:tr>
  </w:tbl>
  <w:p w14:paraId="4D609E75" w14:textId="77777777" w:rsidR="00597F91" w:rsidRPr="006173C5" w:rsidRDefault="00597F91">
    <w:pPr>
      <w:pStyle w:val="Cabealho"/>
      <w:rPr>
        <w:lang w:val="pt-B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1EB"/>
    <w:multiLevelType w:val="hybridMultilevel"/>
    <w:tmpl w:val="00000BB3"/>
    <w:lvl w:ilvl="0" w:tplc="00002EA6">
      <w:start w:val="1"/>
      <w:numFmt w:val="lowerLetter"/>
      <w:lvlText w:val="%1)"/>
      <w:lvlJc w:val="left"/>
      <w:pPr>
        <w:tabs>
          <w:tab w:val="num" w:pos="644"/>
        </w:tabs>
        <w:ind w:left="644"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2C3B"/>
    <w:multiLevelType w:val="hybridMultilevel"/>
    <w:tmpl w:val="000015A1"/>
    <w:lvl w:ilvl="0" w:tplc="00005422">
      <w:start w:val="3"/>
      <w:numFmt w:val="lowerLetter"/>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7F2A3A"/>
    <w:multiLevelType w:val="multilevel"/>
    <w:tmpl w:val="50B6E76C"/>
    <w:lvl w:ilvl="0">
      <w:start w:val="8"/>
      <w:numFmt w:val="decimal"/>
      <w:lvlText w:val="%1"/>
      <w:lvlJc w:val="left"/>
      <w:pPr>
        <w:ind w:left="615" w:hanging="615"/>
      </w:pPr>
      <w:rPr>
        <w:rFonts w:hint="default"/>
      </w:rPr>
    </w:lvl>
    <w:lvl w:ilvl="1">
      <w:start w:val="3"/>
      <w:numFmt w:val="decimal"/>
      <w:lvlText w:val="%1.%2"/>
      <w:lvlJc w:val="left"/>
      <w:pPr>
        <w:ind w:left="628" w:hanging="615"/>
      </w:pPr>
      <w:rPr>
        <w:rFonts w:hint="default"/>
      </w:rPr>
    </w:lvl>
    <w:lvl w:ilvl="2">
      <w:start w:val="2"/>
      <w:numFmt w:val="decimal"/>
      <w:lvlText w:val="%1.%2.%3"/>
      <w:lvlJc w:val="left"/>
      <w:pPr>
        <w:ind w:left="746" w:hanging="720"/>
      </w:pPr>
      <w:rPr>
        <w:rFonts w:hint="default"/>
      </w:rPr>
    </w:lvl>
    <w:lvl w:ilvl="3">
      <w:start w:val="5"/>
      <w:numFmt w:val="decimal"/>
      <w:lvlText w:val="%1.%2.%3.%4"/>
      <w:lvlJc w:val="left"/>
      <w:pPr>
        <w:ind w:left="759" w:hanging="720"/>
      </w:pPr>
      <w:rPr>
        <w:rFonts w:hint="default"/>
      </w:rPr>
    </w:lvl>
    <w:lvl w:ilvl="4">
      <w:start w:val="1"/>
      <w:numFmt w:val="decimal"/>
      <w:lvlText w:val="%1.%2.%3.%4.%5"/>
      <w:lvlJc w:val="left"/>
      <w:pPr>
        <w:ind w:left="1132" w:hanging="1080"/>
      </w:pPr>
      <w:rPr>
        <w:rFonts w:hint="default"/>
      </w:rPr>
    </w:lvl>
    <w:lvl w:ilvl="5">
      <w:start w:val="1"/>
      <w:numFmt w:val="decimal"/>
      <w:lvlText w:val="%1.%2.%3.%4.%5.%6"/>
      <w:lvlJc w:val="left"/>
      <w:pPr>
        <w:ind w:left="1505" w:hanging="1440"/>
      </w:pPr>
      <w:rPr>
        <w:rFonts w:hint="default"/>
      </w:rPr>
    </w:lvl>
    <w:lvl w:ilvl="6">
      <w:start w:val="1"/>
      <w:numFmt w:val="decimal"/>
      <w:lvlText w:val="%1.%2.%3.%4.%5.%6.%7"/>
      <w:lvlJc w:val="left"/>
      <w:pPr>
        <w:ind w:left="1518" w:hanging="1440"/>
      </w:pPr>
      <w:rPr>
        <w:rFonts w:hint="default"/>
      </w:rPr>
    </w:lvl>
    <w:lvl w:ilvl="7">
      <w:start w:val="1"/>
      <w:numFmt w:val="decimal"/>
      <w:lvlText w:val="%1.%2.%3.%4.%5.%6.%7.%8"/>
      <w:lvlJc w:val="left"/>
      <w:pPr>
        <w:ind w:left="1891" w:hanging="1800"/>
      </w:pPr>
      <w:rPr>
        <w:rFonts w:hint="default"/>
      </w:rPr>
    </w:lvl>
    <w:lvl w:ilvl="8">
      <w:start w:val="1"/>
      <w:numFmt w:val="decimal"/>
      <w:lvlText w:val="%1.%2.%3.%4.%5.%6.%7.%8.%9"/>
      <w:lvlJc w:val="left"/>
      <w:pPr>
        <w:ind w:left="1904" w:hanging="1800"/>
      </w:pPr>
      <w:rPr>
        <w:rFonts w:hint="default"/>
      </w:rPr>
    </w:lvl>
  </w:abstractNum>
  <w:abstractNum w:abstractNumId="3" w15:restartNumberingAfterBreak="0">
    <w:nsid w:val="03BF628D"/>
    <w:multiLevelType w:val="multilevel"/>
    <w:tmpl w:val="23E68D9C"/>
    <w:lvl w:ilvl="0">
      <w:start w:val="5"/>
      <w:numFmt w:val="decimal"/>
      <w:lvlText w:val="%1"/>
      <w:lvlJc w:val="left"/>
      <w:pPr>
        <w:ind w:left="609" w:hanging="497"/>
      </w:pPr>
      <w:rPr>
        <w:rFonts w:hint="default"/>
      </w:rPr>
    </w:lvl>
    <w:lvl w:ilvl="1">
      <w:start w:val="3"/>
      <w:numFmt w:val="decimal"/>
      <w:lvlText w:val="%1.%2"/>
      <w:lvlJc w:val="left"/>
      <w:pPr>
        <w:ind w:left="609" w:hanging="497"/>
      </w:pPr>
      <w:rPr>
        <w:rFonts w:hint="default"/>
      </w:rPr>
    </w:lvl>
    <w:lvl w:ilvl="2">
      <w:start w:val="2"/>
      <w:numFmt w:val="decimal"/>
      <w:lvlText w:val="%1.%2.%3"/>
      <w:lvlJc w:val="left"/>
      <w:pPr>
        <w:ind w:left="609" w:hanging="497"/>
      </w:pPr>
      <w:rPr>
        <w:rFonts w:ascii="Times New Roman" w:eastAsia="Times New Roman" w:hAnsi="Times New Roman" w:cs="Times New Roman" w:hint="default"/>
        <w:b/>
        <w:bCs/>
        <w:w w:val="100"/>
        <w:sz w:val="22"/>
        <w:szCs w:val="22"/>
      </w:rPr>
    </w:lvl>
    <w:lvl w:ilvl="3">
      <w:start w:val="1"/>
      <w:numFmt w:val="decimal"/>
      <w:lvlText w:val="%1.%2.%3.%4"/>
      <w:lvlJc w:val="left"/>
      <w:pPr>
        <w:ind w:left="1012" w:hanging="663"/>
      </w:pPr>
      <w:rPr>
        <w:rFonts w:ascii="Times New Roman" w:eastAsia="Times New Roman" w:hAnsi="Times New Roman" w:cs="Times New Roman" w:hint="default"/>
        <w:b/>
        <w:bCs/>
        <w:w w:val="100"/>
        <w:sz w:val="22"/>
        <w:szCs w:val="22"/>
      </w:rPr>
    </w:lvl>
    <w:lvl w:ilvl="4">
      <w:numFmt w:val="bullet"/>
      <w:lvlText w:val="•"/>
      <w:lvlJc w:val="left"/>
      <w:pPr>
        <w:ind w:left="4086" w:hanging="663"/>
      </w:pPr>
      <w:rPr>
        <w:rFonts w:hint="default"/>
      </w:rPr>
    </w:lvl>
    <w:lvl w:ilvl="5">
      <w:numFmt w:val="bullet"/>
      <w:lvlText w:val="•"/>
      <w:lvlJc w:val="left"/>
      <w:pPr>
        <w:ind w:left="5108" w:hanging="663"/>
      </w:pPr>
      <w:rPr>
        <w:rFonts w:hint="default"/>
      </w:rPr>
    </w:lvl>
    <w:lvl w:ilvl="6">
      <w:numFmt w:val="bullet"/>
      <w:lvlText w:val="•"/>
      <w:lvlJc w:val="left"/>
      <w:pPr>
        <w:ind w:left="6131" w:hanging="663"/>
      </w:pPr>
      <w:rPr>
        <w:rFonts w:hint="default"/>
      </w:rPr>
    </w:lvl>
    <w:lvl w:ilvl="7">
      <w:numFmt w:val="bullet"/>
      <w:lvlText w:val="•"/>
      <w:lvlJc w:val="left"/>
      <w:pPr>
        <w:ind w:left="7153" w:hanging="663"/>
      </w:pPr>
      <w:rPr>
        <w:rFonts w:hint="default"/>
      </w:rPr>
    </w:lvl>
    <w:lvl w:ilvl="8">
      <w:numFmt w:val="bullet"/>
      <w:lvlText w:val="•"/>
      <w:lvlJc w:val="left"/>
      <w:pPr>
        <w:ind w:left="8175" w:hanging="663"/>
      </w:pPr>
      <w:rPr>
        <w:rFonts w:hint="default"/>
      </w:rPr>
    </w:lvl>
  </w:abstractNum>
  <w:abstractNum w:abstractNumId="4" w15:restartNumberingAfterBreak="0">
    <w:nsid w:val="05FC4264"/>
    <w:multiLevelType w:val="multilevel"/>
    <w:tmpl w:val="2BD02704"/>
    <w:lvl w:ilvl="0">
      <w:start w:val="4"/>
      <w:numFmt w:val="decimal"/>
      <w:lvlText w:val="%1"/>
      <w:lvlJc w:val="left"/>
      <w:pPr>
        <w:ind w:left="652" w:hanging="541"/>
      </w:pPr>
      <w:rPr>
        <w:rFonts w:hint="default"/>
      </w:rPr>
    </w:lvl>
    <w:lvl w:ilvl="1">
      <w:start w:val="1"/>
      <w:numFmt w:val="decimal"/>
      <w:lvlText w:val="%1.%2."/>
      <w:lvlJc w:val="left"/>
      <w:pPr>
        <w:ind w:left="652" w:hanging="541"/>
      </w:pPr>
      <w:rPr>
        <w:rFonts w:ascii="Times New Roman" w:eastAsia="Times New Roman" w:hAnsi="Times New Roman" w:cs="Times New Roman" w:hint="default"/>
        <w:spacing w:val="-27"/>
        <w:w w:val="100"/>
        <w:sz w:val="24"/>
        <w:szCs w:val="24"/>
      </w:rPr>
    </w:lvl>
    <w:lvl w:ilvl="2">
      <w:start w:val="1"/>
      <w:numFmt w:val="decimal"/>
      <w:lvlText w:val="%1.%2.%3."/>
      <w:lvlJc w:val="left"/>
      <w:pPr>
        <w:ind w:left="832" w:hanging="709"/>
      </w:pPr>
      <w:rPr>
        <w:rFonts w:ascii="Times New Roman" w:eastAsia="Times New Roman" w:hAnsi="Times New Roman" w:cs="Times New Roman" w:hint="default"/>
        <w:spacing w:val="-12"/>
        <w:w w:val="100"/>
        <w:sz w:val="24"/>
        <w:szCs w:val="24"/>
      </w:rPr>
    </w:lvl>
    <w:lvl w:ilvl="3">
      <w:numFmt w:val="bullet"/>
      <w:lvlText w:val="•"/>
      <w:lvlJc w:val="left"/>
      <w:pPr>
        <w:ind w:left="2924" w:hanging="709"/>
      </w:pPr>
      <w:rPr>
        <w:rFonts w:hint="default"/>
      </w:rPr>
    </w:lvl>
    <w:lvl w:ilvl="4">
      <w:numFmt w:val="bullet"/>
      <w:lvlText w:val="•"/>
      <w:lvlJc w:val="left"/>
      <w:pPr>
        <w:ind w:left="3966" w:hanging="709"/>
      </w:pPr>
      <w:rPr>
        <w:rFonts w:hint="default"/>
      </w:rPr>
    </w:lvl>
    <w:lvl w:ilvl="5">
      <w:numFmt w:val="bullet"/>
      <w:lvlText w:val="•"/>
      <w:lvlJc w:val="left"/>
      <w:pPr>
        <w:ind w:left="5008" w:hanging="709"/>
      </w:pPr>
      <w:rPr>
        <w:rFonts w:hint="default"/>
      </w:rPr>
    </w:lvl>
    <w:lvl w:ilvl="6">
      <w:numFmt w:val="bullet"/>
      <w:lvlText w:val="•"/>
      <w:lvlJc w:val="left"/>
      <w:pPr>
        <w:ind w:left="6051" w:hanging="709"/>
      </w:pPr>
      <w:rPr>
        <w:rFonts w:hint="default"/>
      </w:rPr>
    </w:lvl>
    <w:lvl w:ilvl="7">
      <w:numFmt w:val="bullet"/>
      <w:lvlText w:val="•"/>
      <w:lvlJc w:val="left"/>
      <w:pPr>
        <w:ind w:left="7093" w:hanging="709"/>
      </w:pPr>
      <w:rPr>
        <w:rFonts w:hint="default"/>
      </w:rPr>
    </w:lvl>
    <w:lvl w:ilvl="8">
      <w:numFmt w:val="bullet"/>
      <w:lvlText w:val="•"/>
      <w:lvlJc w:val="left"/>
      <w:pPr>
        <w:ind w:left="8135" w:hanging="709"/>
      </w:pPr>
      <w:rPr>
        <w:rFonts w:hint="default"/>
      </w:rPr>
    </w:lvl>
  </w:abstractNum>
  <w:abstractNum w:abstractNumId="5" w15:restartNumberingAfterBreak="0">
    <w:nsid w:val="06D70AFF"/>
    <w:multiLevelType w:val="multilevel"/>
    <w:tmpl w:val="1E202572"/>
    <w:lvl w:ilvl="0">
      <w:start w:val="5"/>
      <w:numFmt w:val="decimal"/>
      <w:lvlText w:val="%1"/>
      <w:lvlJc w:val="left"/>
      <w:pPr>
        <w:ind w:left="832" w:hanging="495"/>
      </w:pPr>
      <w:rPr>
        <w:rFonts w:hint="default"/>
      </w:rPr>
    </w:lvl>
    <w:lvl w:ilvl="1">
      <w:start w:val="1"/>
      <w:numFmt w:val="decimal"/>
      <w:lvlText w:val="%1.%2"/>
      <w:lvlJc w:val="left"/>
      <w:pPr>
        <w:ind w:left="832" w:hanging="495"/>
      </w:pPr>
      <w:rPr>
        <w:rFonts w:ascii="Times New Roman" w:eastAsia="Times New Roman" w:hAnsi="Times New Roman" w:cs="Times New Roman" w:hint="default"/>
        <w:b/>
        <w:bCs/>
        <w:spacing w:val="-30"/>
        <w:w w:val="100"/>
        <w:sz w:val="24"/>
        <w:szCs w:val="24"/>
      </w:rPr>
    </w:lvl>
    <w:lvl w:ilvl="2">
      <w:start w:val="1"/>
      <w:numFmt w:val="decimal"/>
      <w:lvlText w:val="%1.%2.%3."/>
      <w:lvlJc w:val="left"/>
      <w:pPr>
        <w:ind w:left="832" w:hanging="617"/>
      </w:pPr>
      <w:rPr>
        <w:rFonts w:ascii="Times New Roman" w:eastAsia="Times New Roman" w:hAnsi="Times New Roman" w:cs="Times New Roman" w:hint="default"/>
        <w:b/>
        <w:bCs/>
        <w:spacing w:val="-1"/>
        <w:w w:val="100"/>
        <w:sz w:val="24"/>
        <w:szCs w:val="24"/>
      </w:rPr>
    </w:lvl>
    <w:lvl w:ilvl="3">
      <w:numFmt w:val="bullet"/>
      <w:lvlText w:val="•"/>
      <w:lvlJc w:val="left"/>
      <w:pPr>
        <w:ind w:left="3666" w:hanging="617"/>
      </w:pPr>
      <w:rPr>
        <w:rFonts w:hint="default"/>
      </w:rPr>
    </w:lvl>
    <w:lvl w:ilvl="4">
      <w:numFmt w:val="bullet"/>
      <w:lvlText w:val="•"/>
      <w:lvlJc w:val="left"/>
      <w:pPr>
        <w:ind w:left="4608" w:hanging="617"/>
      </w:pPr>
      <w:rPr>
        <w:rFonts w:hint="default"/>
      </w:rPr>
    </w:lvl>
    <w:lvl w:ilvl="5">
      <w:numFmt w:val="bullet"/>
      <w:lvlText w:val="•"/>
      <w:lvlJc w:val="left"/>
      <w:pPr>
        <w:ind w:left="5550" w:hanging="617"/>
      </w:pPr>
      <w:rPr>
        <w:rFonts w:hint="default"/>
      </w:rPr>
    </w:lvl>
    <w:lvl w:ilvl="6">
      <w:numFmt w:val="bullet"/>
      <w:lvlText w:val="•"/>
      <w:lvlJc w:val="left"/>
      <w:pPr>
        <w:ind w:left="6492" w:hanging="617"/>
      </w:pPr>
      <w:rPr>
        <w:rFonts w:hint="default"/>
      </w:rPr>
    </w:lvl>
    <w:lvl w:ilvl="7">
      <w:numFmt w:val="bullet"/>
      <w:lvlText w:val="•"/>
      <w:lvlJc w:val="left"/>
      <w:pPr>
        <w:ind w:left="7434" w:hanging="617"/>
      </w:pPr>
      <w:rPr>
        <w:rFonts w:hint="default"/>
      </w:rPr>
    </w:lvl>
    <w:lvl w:ilvl="8">
      <w:numFmt w:val="bullet"/>
      <w:lvlText w:val="•"/>
      <w:lvlJc w:val="left"/>
      <w:pPr>
        <w:ind w:left="8376" w:hanging="617"/>
      </w:pPr>
      <w:rPr>
        <w:rFonts w:hint="default"/>
      </w:rPr>
    </w:lvl>
  </w:abstractNum>
  <w:abstractNum w:abstractNumId="6" w15:restartNumberingAfterBreak="0">
    <w:nsid w:val="07696F8A"/>
    <w:multiLevelType w:val="multilevel"/>
    <w:tmpl w:val="24B000A6"/>
    <w:lvl w:ilvl="0">
      <w:start w:val="2"/>
      <w:numFmt w:val="decimal"/>
      <w:lvlText w:val="%1"/>
      <w:lvlJc w:val="left"/>
      <w:pPr>
        <w:ind w:left="872" w:hanging="603"/>
      </w:pPr>
      <w:rPr>
        <w:rFonts w:hint="default"/>
      </w:rPr>
    </w:lvl>
    <w:lvl w:ilvl="1">
      <w:start w:val="1"/>
      <w:numFmt w:val="decimal"/>
      <w:lvlText w:val="%1.%2."/>
      <w:lvlJc w:val="left"/>
      <w:pPr>
        <w:ind w:left="872" w:hanging="603"/>
      </w:pPr>
      <w:rPr>
        <w:rFonts w:ascii="Times New Roman" w:eastAsia="Times New Roman" w:hAnsi="Times New Roman" w:cs="Times New Roman" w:hint="default"/>
        <w:spacing w:val="-30"/>
        <w:w w:val="100"/>
        <w:sz w:val="24"/>
        <w:szCs w:val="24"/>
      </w:rPr>
    </w:lvl>
    <w:lvl w:ilvl="2">
      <w:start w:val="1"/>
      <w:numFmt w:val="decimal"/>
      <w:lvlText w:val="%1.%2.%3."/>
      <w:lvlJc w:val="left"/>
      <w:pPr>
        <w:ind w:left="832" w:hanging="721"/>
      </w:pPr>
      <w:rPr>
        <w:rFonts w:ascii="Times New Roman" w:eastAsia="Times New Roman" w:hAnsi="Times New Roman" w:cs="Times New Roman" w:hint="default"/>
        <w:spacing w:val="-4"/>
        <w:w w:val="100"/>
        <w:sz w:val="24"/>
        <w:szCs w:val="24"/>
      </w:rPr>
    </w:lvl>
    <w:lvl w:ilvl="3">
      <w:numFmt w:val="bullet"/>
      <w:lvlText w:val="•"/>
      <w:lvlJc w:val="left"/>
      <w:pPr>
        <w:ind w:left="2955" w:hanging="721"/>
      </w:pPr>
      <w:rPr>
        <w:rFonts w:hint="default"/>
      </w:rPr>
    </w:lvl>
    <w:lvl w:ilvl="4">
      <w:numFmt w:val="bullet"/>
      <w:lvlText w:val="•"/>
      <w:lvlJc w:val="left"/>
      <w:pPr>
        <w:ind w:left="3993" w:hanging="721"/>
      </w:pPr>
      <w:rPr>
        <w:rFonts w:hint="default"/>
      </w:rPr>
    </w:lvl>
    <w:lvl w:ilvl="5">
      <w:numFmt w:val="bullet"/>
      <w:lvlText w:val="•"/>
      <w:lvlJc w:val="left"/>
      <w:pPr>
        <w:ind w:left="5031" w:hanging="721"/>
      </w:pPr>
      <w:rPr>
        <w:rFonts w:hint="default"/>
      </w:rPr>
    </w:lvl>
    <w:lvl w:ilvl="6">
      <w:numFmt w:val="bullet"/>
      <w:lvlText w:val="•"/>
      <w:lvlJc w:val="left"/>
      <w:pPr>
        <w:ind w:left="6068" w:hanging="721"/>
      </w:pPr>
      <w:rPr>
        <w:rFonts w:hint="default"/>
      </w:rPr>
    </w:lvl>
    <w:lvl w:ilvl="7">
      <w:numFmt w:val="bullet"/>
      <w:lvlText w:val="•"/>
      <w:lvlJc w:val="left"/>
      <w:pPr>
        <w:ind w:left="7106" w:hanging="721"/>
      </w:pPr>
      <w:rPr>
        <w:rFonts w:hint="default"/>
      </w:rPr>
    </w:lvl>
    <w:lvl w:ilvl="8">
      <w:numFmt w:val="bullet"/>
      <w:lvlText w:val="•"/>
      <w:lvlJc w:val="left"/>
      <w:pPr>
        <w:ind w:left="8144" w:hanging="721"/>
      </w:pPr>
      <w:rPr>
        <w:rFonts w:hint="default"/>
      </w:rPr>
    </w:lvl>
  </w:abstractNum>
  <w:abstractNum w:abstractNumId="7" w15:restartNumberingAfterBreak="0">
    <w:nsid w:val="09801304"/>
    <w:multiLevelType w:val="multilevel"/>
    <w:tmpl w:val="70F60B1E"/>
    <w:lvl w:ilvl="0">
      <w:start w:val="9"/>
      <w:numFmt w:val="decimal"/>
      <w:lvlText w:val="%1"/>
      <w:lvlJc w:val="left"/>
      <w:pPr>
        <w:ind w:left="450" w:hanging="450"/>
      </w:pPr>
      <w:rPr>
        <w:rFonts w:hint="default"/>
      </w:rPr>
    </w:lvl>
    <w:lvl w:ilvl="1">
      <w:start w:val="2"/>
      <w:numFmt w:val="decimal"/>
      <w:lvlText w:val="%1.%2"/>
      <w:lvlJc w:val="left"/>
      <w:pPr>
        <w:ind w:left="505" w:hanging="450"/>
      </w:pPr>
      <w:rPr>
        <w:rFonts w:hint="default"/>
      </w:rPr>
    </w:lvl>
    <w:lvl w:ilvl="2">
      <w:start w:val="1"/>
      <w:numFmt w:val="decimal"/>
      <w:lvlText w:val="%1.%2.%3"/>
      <w:lvlJc w:val="left"/>
      <w:pPr>
        <w:ind w:left="830" w:hanging="720"/>
      </w:pPr>
      <w:rPr>
        <w:rFonts w:hint="default"/>
      </w:rPr>
    </w:lvl>
    <w:lvl w:ilvl="3">
      <w:start w:val="1"/>
      <w:numFmt w:val="decimal"/>
      <w:lvlText w:val="%1.%2.%3.%4"/>
      <w:lvlJc w:val="left"/>
      <w:pPr>
        <w:ind w:left="885" w:hanging="720"/>
      </w:pPr>
      <w:rPr>
        <w:rFonts w:hint="default"/>
      </w:rPr>
    </w:lvl>
    <w:lvl w:ilvl="4">
      <w:start w:val="1"/>
      <w:numFmt w:val="decimal"/>
      <w:lvlText w:val="%1.%2.%3.%4.%5"/>
      <w:lvlJc w:val="left"/>
      <w:pPr>
        <w:ind w:left="1300" w:hanging="1080"/>
      </w:pPr>
      <w:rPr>
        <w:rFonts w:hint="default"/>
      </w:rPr>
    </w:lvl>
    <w:lvl w:ilvl="5">
      <w:start w:val="1"/>
      <w:numFmt w:val="decimal"/>
      <w:lvlText w:val="%1.%2.%3.%4.%5.%6"/>
      <w:lvlJc w:val="left"/>
      <w:pPr>
        <w:ind w:left="1715" w:hanging="1440"/>
      </w:pPr>
      <w:rPr>
        <w:rFonts w:hint="default"/>
      </w:rPr>
    </w:lvl>
    <w:lvl w:ilvl="6">
      <w:start w:val="1"/>
      <w:numFmt w:val="decimal"/>
      <w:lvlText w:val="%1.%2.%3.%4.%5.%6.%7"/>
      <w:lvlJc w:val="left"/>
      <w:pPr>
        <w:ind w:left="1770" w:hanging="1440"/>
      </w:pPr>
      <w:rPr>
        <w:rFonts w:hint="default"/>
      </w:rPr>
    </w:lvl>
    <w:lvl w:ilvl="7">
      <w:start w:val="1"/>
      <w:numFmt w:val="decimal"/>
      <w:lvlText w:val="%1.%2.%3.%4.%5.%6.%7.%8"/>
      <w:lvlJc w:val="left"/>
      <w:pPr>
        <w:ind w:left="2185" w:hanging="1800"/>
      </w:pPr>
      <w:rPr>
        <w:rFonts w:hint="default"/>
      </w:rPr>
    </w:lvl>
    <w:lvl w:ilvl="8">
      <w:start w:val="1"/>
      <w:numFmt w:val="decimal"/>
      <w:lvlText w:val="%1.%2.%3.%4.%5.%6.%7.%8.%9"/>
      <w:lvlJc w:val="left"/>
      <w:pPr>
        <w:ind w:left="2240" w:hanging="1800"/>
      </w:pPr>
      <w:rPr>
        <w:rFonts w:hint="default"/>
      </w:rPr>
    </w:lvl>
  </w:abstractNum>
  <w:abstractNum w:abstractNumId="8" w15:restartNumberingAfterBreak="0">
    <w:nsid w:val="09886875"/>
    <w:multiLevelType w:val="multilevel"/>
    <w:tmpl w:val="5948966A"/>
    <w:lvl w:ilvl="0">
      <w:start w:val="15"/>
      <w:numFmt w:val="decimal"/>
      <w:lvlText w:val="%1"/>
      <w:lvlJc w:val="left"/>
      <w:pPr>
        <w:ind w:left="832" w:hanging="481"/>
      </w:pPr>
      <w:rPr>
        <w:rFonts w:hint="default"/>
      </w:rPr>
    </w:lvl>
    <w:lvl w:ilvl="1">
      <w:start w:val="1"/>
      <w:numFmt w:val="decimal"/>
      <w:lvlText w:val="%1.%2"/>
      <w:lvlJc w:val="left"/>
      <w:pPr>
        <w:ind w:left="832" w:hanging="481"/>
      </w:pPr>
      <w:rPr>
        <w:rFonts w:ascii="Times New Roman" w:eastAsia="Times New Roman" w:hAnsi="Times New Roman" w:cs="Times New Roman" w:hint="default"/>
        <w:spacing w:val="-4"/>
        <w:w w:val="100"/>
        <w:sz w:val="24"/>
        <w:szCs w:val="24"/>
      </w:rPr>
    </w:lvl>
    <w:lvl w:ilvl="2">
      <w:numFmt w:val="bullet"/>
      <w:lvlText w:val="•"/>
      <w:lvlJc w:val="left"/>
      <w:pPr>
        <w:ind w:left="2716" w:hanging="481"/>
      </w:pPr>
      <w:rPr>
        <w:rFonts w:hint="default"/>
      </w:rPr>
    </w:lvl>
    <w:lvl w:ilvl="3">
      <w:numFmt w:val="bullet"/>
      <w:lvlText w:val="•"/>
      <w:lvlJc w:val="left"/>
      <w:pPr>
        <w:ind w:left="3654" w:hanging="481"/>
      </w:pPr>
      <w:rPr>
        <w:rFonts w:hint="default"/>
      </w:rPr>
    </w:lvl>
    <w:lvl w:ilvl="4">
      <w:numFmt w:val="bullet"/>
      <w:lvlText w:val="•"/>
      <w:lvlJc w:val="left"/>
      <w:pPr>
        <w:ind w:left="4592" w:hanging="481"/>
      </w:pPr>
      <w:rPr>
        <w:rFonts w:hint="default"/>
      </w:rPr>
    </w:lvl>
    <w:lvl w:ilvl="5">
      <w:numFmt w:val="bullet"/>
      <w:lvlText w:val="•"/>
      <w:lvlJc w:val="left"/>
      <w:pPr>
        <w:ind w:left="5530" w:hanging="481"/>
      </w:pPr>
      <w:rPr>
        <w:rFonts w:hint="default"/>
      </w:rPr>
    </w:lvl>
    <w:lvl w:ilvl="6">
      <w:numFmt w:val="bullet"/>
      <w:lvlText w:val="•"/>
      <w:lvlJc w:val="left"/>
      <w:pPr>
        <w:ind w:left="6468" w:hanging="481"/>
      </w:pPr>
      <w:rPr>
        <w:rFonts w:hint="default"/>
      </w:rPr>
    </w:lvl>
    <w:lvl w:ilvl="7">
      <w:numFmt w:val="bullet"/>
      <w:lvlText w:val="•"/>
      <w:lvlJc w:val="left"/>
      <w:pPr>
        <w:ind w:left="7406" w:hanging="481"/>
      </w:pPr>
      <w:rPr>
        <w:rFonts w:hint="default"/>
      </w:rPr>
    </w:lvl>
    <w:lvl w:ilvl="8">
      <w:numFmt w:val="bullet"/>
      <w:lvlText w:val="•"/>
      <w:lvlJc w:val="left"/>
      <w:pPr>
        <w:ind w:left="8344" w:hanging="481"/>
      </w:pPr>
      <w:rPr>
        <w:rFonts w:hint="default"/>
      </w:rPr>
    </w:lvl>
  </w:abstractNum>
  <w:abstractNum w:abstractNumId="9" w15:restartNumberingAfterBreak="0">
    <w:nsid w:val="11AE046F"/>
    <w:multiLevelType w:val="multilevel"/>
    <w:tmpl w:val="D9E6E0F6"/>
    <w:lvl w:ilvl="0">
      <w:start w:val="11"/>
      <w:numFmt w:val="decimal"/>
      <w:lvlText w:val="%1"/>
      <w:lvlJc w:val="left"/>
      <w:pPr>
        <w:ind w:left="821" w:hanging="709"/>
      </w:pPr>
      <w:rPr>
        <w:rFonts w:hint="default"/>
      </w:rPr>
    </w:lvl>
    <w:lvl w:ilvl="1">
      <w:start w:val="6"/>
      <w:numFmt w:val="decimal"/>
      <w:lvlText w:val="%1.%2."/>
      <w:lvlJc w:val="left"/>
      <w:pPr>
        <w:ind w:left="821" w:hanging="709"/>
      </w:pPr>
      <w:rPr>
        <w:rFonts w:ascii="Times New Roman" w:eastAsia="Times New Roman" w:hAnsi="Times New Roman" w:cs="Times New Roman" w:hint="default"/>
        <w:b/>
        <w:bCs/>
        <w:spacing w:val="-1"/>
        <w:w w:val="100"/>
        <w:sz w:val="24"/>
        <w:szCs w:val="24"/>
      </w:rPr>
    </w:lvl>
    <w:lvl w:ilvl="2">
      <w:start w:val="1"/>
      <w:numFmt w:val="decimal"/>
      <w:lvlText w:val="%1.%2.%3."/>
      <w:lvlJc w:val="left"/>
      <w:pPr>
        <w:ind w:left="833" w:hanging="721"/>
      </w:pPr>
      <w:rPr>
        <w:rFonts w:ascii="Times New Roman" w:eastAsia="Times New Roman" w:hAnsi="Times New Roman" w:cs="Times New Roman" w:hint="default"/>
        <w:spacing w:val="-3"/>
        <w:w w:val="100"/>
        <w:sz w:val="24"/>
        <w:szCs w:val="24"/>
      </w:rPr>
    </w:lvl>
    <w:lvl w:ilvl="3">
      <w:start w:val="1"/>
      <w:numFmt w:val="decimal"/>
      <w:lvlText w:val="%1.%2.%3.%4."/>
      <w:lvlJc w:val="left"/>
      <w:pPr>
        <w:ind w:left="1013" w:hanging="901"/>
      </w:pPr>
      <w:rPr>
        <w:rFonts w:ascii="Times New Roman" w:eastAsia="Times New Roman" w:hAnsi="Times New Roman" w:cs="Times New Roman" w:hint="default"/>
        <w:spacing w:val="-1"/>
        <w:w w:val="100"/>
        <w:sz w:val="24"/>
        <w:szCs w:val="24"/>
      </w:rPr>
    </w:lvl>
    <w:lvl w:ilvl="4">
      <w:start w:val="1"/>
      <w:numFmt w:val="decimal"/>
      <w:lvlText w:val="%1.%2.%3.%4.%5."/>
      <w:lvlJc w:val="left"/>
      <w:pPr>
        <w:ind w:left="1405" w:hanging="1122"/>
      </w:pPr>
      <w:rPr>
        <w:rFonts w:ascii="Times New Roman" w:eastAsia="Times New Roman" w:hAnsi="Times New Roman" w:cs="Times New Roman" w:hint="default"/>
        <w:spacing w:val="-21"/>
        <w:w w:val="100"/>
        <w:sz w:val="24"/>
        <w:szCs w:val="24"/>
      </w:rPr>
    </w:lvl>
    <w:lvl w:ilvl="5">
      <w:numFmt w:val="bullet"/>
      <w:lvlText w:val="•"/>
      <w:lvlJc w:val="left"/>
      <w:pPr>
        <w:ind w:left="3777" w:hanging="1122"/>
      </w:pPr>
      <w:rPr>
        <w:rFonts w:hint="default"/>
      </w:rPr>
    </w:lvl>
    <w:lvl w:ilvl="6">
      <w:numFmt w:val="bullet"/>
      <w:lvlText w:val="•"/>
      <w:lvlJc w:val="left"/>
      <w:pPr>
        <w:ind w:left="5065" w:hanging="1122"/>
      </w:pPr>
      <w:rPr>
        <w:rFonts w:hint="default"/>
      </w:rPr>
    </w:lvl>
    <w:lvl w:ilvl="7">
      <w:numFmt w:val="bullet"/>
      <w:lvlText w:val="•"/>
      <w:lvlJc w:val="left"/>
      <w:pPr>
        <w:ind w:left="6354" w:hanging="1122"/>
      </w:pPr>
      <w:rPr>
        <w:rFonts w:hint="default"/>
      </w:rPr>
    </w:lvl>
    <w:lvl w:ilvl="8">
      <w:numFmt w:val="bullet"/>
      <w:lvlText w:val="•"/>
      <w:lvlJc w:val="left"/>
      <w:pPr>
        <w:ind w:left="7642" w:hanging="1122"/>
      </w:pPr>
      <w:rPr>
        <w:rFonts w:hint="default"/>
      </w:rPr>
    </w:lvl>
  </w:abstractNum>
  <w:abstractNum w:abstractNumId="10" w15:restartNumberingAfterBreak="0">
    <w:nsid w:val="164B61E0"/>
    <w:multiLevelType w:val="hybridMultilevel"/>
    <w:tmpl w:val="12AC99B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8011413"/>
    <w:multiLevelType w:val="multilevel"/>
    <w:tmpl w:val="E60E36FE"/>
    <w:lvl w:ilvl="0">
      <w:start w:val="13"/>
      <w:numFmt w:val="decimal"/>
      <w:lvlText w:val="%1"/>
      <w:lvlJc w:val="left"/>
      <w:pPr>
        <w:ind w:left="832" w:hanging="721"/>
      </w:pPr>
      <w:rPr>
        <w:rFonts w:hint="default"/>
      </w:rPr>
    </w:lvl>
    <w:lvl w:ilvl="1">
      <w:start w:val="1"/>
      <w:numFmt w:val="decimal"/>
      <w:lvlText w:val="%1.%2."/>
      <w:lvlJc w:val="left"/>
      <w:pPr>
        <w:ind w:left="832" w:hanging="721"/>
      </w:pPr>
      <w:rPr>
        <w:rFonts w:ascii="Times New Roman" w:eastAsia="Times New Roman" w:hAnsi="Times New Roman" w:cs="Times New Roman" w:hint="default"/>
        <w:spacing w:val="-30"/>
        <w:w w:val="100"/>
        <w:sz w:val="24"/>
        <w:szCs w:val="24"/>
      </w:rPr>
    </w:lvl>
    <w:lvl w:ilvl="2">
      <w:numFmt w:val="bullet"/>
      <w:lvlText w:val="•"/>
      <w:lvlJc w:val="left"/>
      <w:pPr>
        <w:ind w:left="2716" w:hanging="721"/>
      </w:pPr>
      <w:rPr>
        <w:rFonts w:hint="default"/>
      </w:rPr>
    </w:lvl>
    <w:lvl w:ilvl="3">
      <w:numFmt w:val="bullet"/>
      <w:lvlText w:val="•"/>
      <w:lvlJc w:val="left"/>
      <w:pPr>
        <w:ind w:left="3654" w:hanging="721"/>
      </w:pPr>
      <w:rPr>
        <w:rFonts w:hint="default"/>
      </w:rPr>
    </w:lvl>
    <w:lvl w:ilvl="4">
      <w:numFmt w:val="bullet"/>
      <w:lvlText w:val="•"/>
      <w:lvlJc w:val="left"/>
      <w:pPr>
        <w:ind w:left="4592" w:hanging="721"/>
      </w:pPr>
      <w:rPr>
        <w:rFonts w:hint="default"/>
      </w:rPr>
    </w:lvl>
    <w:lvl w:ilvl="5">
      <w:numFmt w:val="bullet"/>
      <w:lvlText w:val="•"/>
      <w:lvlJc w:val="left"/>
      <w:pPr>
        <w:ind w:left="5530" w:hanging="721"/>
      </w:pPr>
      <w:rPr>
        <w:rFonts w:hint="default"/>
      </w:rPr>
    </w:lvl>
    <w:lvl w:ilvl="6">
      <w:numFmt w:val="bullet"/>
      <w:lvlText w:val="•"/>
      <w:lvlJc w:val="left"/>
      <w:pPr>
        <w:ind w:left="6468" w:hanging="721"/>
      </w:pPr>
      <w:rPr>
        <w:rFonts w:hint="default"/>
      </w:rPr>
    </w:lvl>
    <w:lvl w:ilvl="7">
      <w:numFmt w:val="bullet"/>
      <w:lvlText w:val="•"/>
      <w:lvlJc w:val="left"/>
      <w:pPr>
        <w:ind w:left="7406" w:hanging="721"/>
      </w:pPr>
      <w:rPr>
        <w:rFonts w:hint="default"/>
      </w:rPr>
    </w:lvl>
    <w:lvl w:ilvl="8">
      <w:numFmt w:val="bullet"/>
      <w:lvlText w:val="•"/>
      <w:lvlJc w:val="left"/>
      <w:pPr>
        <w:ind w:left="8344" w:hanging="721"/>
      </w:pPr>
      <w:rPr>
        <w:rFonts w:hint="default"/>
      </w:rPr>
    </w:lvl>
  </w:abstractNum>
  <w:abstractNum w:abstractNumId="12" w15:restartNumberingAfterBreak="0">
    <w:nsid w:val="187F797A"/>
    <w:multiLevelType w:val="multilevel"/>
    <w:tmpl w:val="3E1ACA16"/>
    <w:lvl w:ilvl="0">
      <w:start w:val="4"/>
      <w:numFmt w:val="decimal"/>
      <w:lvlText w:val="%1"/>
      <w:lvlJc w:val="left"/>
      <w:pPr>
        <w:ind w:left="652" w:hanging="541"/>
      </w:pPr>
      <w:rPr>
        <w:rFonts w:hint="default"/>
      </w:rPr>
    </w:lvl>
    <w:lvl w:ilvl="1">
      <w:start w:val="2"/>
      <w:numFmt w:val="decimal"/>
      <w:lvlText w:val="%1.%2."/>
      <w:lvlJc w:val="left"/>
      <w:pPr>
        <w:ind w:left="652" w:hanging="541"/>
      </w:pPr>
      <w:rPr>
        <w:rFonts w:ascii="Times New Roman" w:eastAsia="Times New Roman" w:hAnsi="Times New Roman" w:cs="Times New Roman" w:hint="default"/>
        <w:spacing w:val="-23"/>
        <w:w w:val="100"/>
        <w:sz w:val="24"/>
        <w:szCs w:val="24"/>
      </w:rPr>
    </w:lvl>
    <w:lvl w:ilvl="2">
      <w:start w:val="1"/>
      <w:numFmt w:val="decimal"/>
      <w:lvlText w:val="%1.%2.%3."/>
      <w:lvlJc w:val="left"/>
      <w:pPr>
        <w:ind w:left="832" w:hanging="709"/>
      </w:pPr>
      <w:rPr>
        <w:rFonts w:ascii="Times New Roman" w:eastAsia="Times New Roman" w:hAnsi="Times New Roman" w:cs="Times New Roman" w:hint="default"/>
        <w:spacing w:val="-12"/>
        <w:w w:val="100"/>
        <w:sz w:val="24"/>
        <w:szCs w:val="24"/>
      </w:rPr>
    </w:lvl>
    <w:lvl w:ilvl="3">
      <w:start w:val="1"/>
      <w:numFmt w:val="decimal"/>
      <w:lvlText w:val="%1.%2.%3.%4."/>
      <w:lvlJc w:val="left"/>
      <w:pPr>
        <w:ind w:left="1012" w:hanging="901"/>
      </w:pPr>
      <w:rPr>
        <w:rFonts w:ascii="Times New Roman" w:eastAsia="Times New Roman" w:hAnsi="Times New Roman" w:cs="Times New Roman" w:hint="default"/>
        <w:spacing w:val="-28"/>
        <w:w w:val="100"/>
        <w:sz w:val="24"/>
        <w:szCs w:val="24"/>
      </w:rPr>
    </w:lvl>
    <w:lvl w:ilvl="4">
      <w:numFmt w:val="bullet"/>
      <w:lvlText w:val="•"/>
      <w:lvlJc w:val="left"/>
      <w:pPr>
        <w:ind w:left="3320" w:hanging="901"/>
      </w:pPr>
      <w:rPr>
        <w:rFonts w:hint="default"/>
      </w:rPr>
    </w:lvl>
    <w:lvl w:ilvl="5">
      <w:numFmt w:val="bullet"/>
      <w:lvlText w:val="•"/>
      <w:lvlJc w:val="left"/>
      <w:pPr>
        <w:ind w:left="4470" w:hanging="901"/>
      </w:pPr>
      <w:rPr>
        <w:rFonts w:hint="default"/>
      </w:rPr>
    </w:lvl>
    <w:lvl w:ilvl="6">
      <w:numFmt w:val="bullet"/>
      <w:lvlText w:val="•"/>
      <w:lvlJc w:val="left"/>
      <w:pPr>
        <w:ind w:left="5620" w:hanging="901"/>
      </w:pPr>
      <w:rPr>
        <w:rFonts w:hint="default"/>
      </w:rPr>
    </w:lvl>
    <w:lvl w:ilvl="7">
      <w:numFmt w:val="bullet"/>
      <w:lvlText w:val="•"/>
      <w:lvlJc w:val="left"/>
      <w:pPr>
        <w:ind w:left="6770" w:hanging="901"/>
      </w:pPr>
      <w:rPr>
        <w:rFonts w:hint="default"/>
      </w:rPr>
    </w:lvl>
    <w:lvl w:ilvl="8">
      <w:numFmt w:val="bullet"/>
      <w:lvlText w:val="•"/>
      <w:lvlJc w:val="left"/>
      <w:pPr>
        <w:ind w:left="7920" w:hanging="901"/>
      </w:pPr>
      <w:rPr>
        <w:rFonts w:hint="default"/>
      </w:rPr>
    </w:lvl>
  </w:abstractNum>
  <w:abstractNum w:abstractNumId="13" w15:restartNumberingAfterBreak="0">
    <w:nsid w:val="19A21F9E"/>
    <w:multiLevelType w:val="hybridMultilevel"/>
    <w:tmpl w:val="6E5E8326"/>
    <w:lvl w:ilvl="0" w:tplc="BB12444A">
      <w:start w:val="17"/>
      <w:numFmt w:val="upperRoman"/>
      <w:lvlText w:val="%1"/>
      <w:lvlJc w:val="left"/>
      <w:pPr>
        <w:ind w:left="706" w:hanging="594"/>
      </w:pPr>
      <w:rPr>
        <w:rFonts w:ascii="Times New Roman" w:eastAsia="Times New Roman" w:hAnsi="Times New Roman" w:cs="Times New Roman" w:hint="default"/>
        <w:b/>
        <w:bCs/>
        <w:spacing w:val="-3"/>
        <w:w w:val="100"/>
        <w:sz w:val="24"/>
        <w:szCs w:val="24"/>
      </w:rPr>
    </w:lvl>
    <w:lvl w:ilvl="1" w:tplc="46520B86">
      <w:numFmt w:val="bullet"/>
      <w:lvlText w:val="•"/>
      <w:lvlJc w:val="left"/>
      <w:pPr>
        <w:ind w:left="1652" w:hanging="594"/>
      </w:pPr>
      <w:rPr>
        <w:rFonts w:hint="default"/>
      </w:rPr>
    </w:lvl>
    <w:lvl w:ilvl="2" w:tplc="526ED980">
      <w:numFmt w:val="bullet"/>
      <w:lvlText w:val="•"/>
      <w:lvlJc w:val="left"/>
      <w:pPr>
        <w:ind w:left="2604" w:hanging="594"/>
      </w:pPr>
      <w:rPr>
        <w:rFonts w:hint="default"/>
      </w:rPr>
    </w:lvl>
    <w:lvl w:ilvl="3" w:tplc="832CC91A">
      <w:numFmt w:val="bullet"/>
      <w:lvlText w:val="•"/>
      <w:lvlJc w:val="left"/>
      <w:pPr>
        <w:ind w:left="3556" w:hanging="594"/>
      </w:pPr>
      <w:rPr>
        <w:rFonts w:hint="default"/>
      </w:rPr>
    </w:lvl>
    <w:lvl w:ilvl="4" w:tplc="96B04E96">
      <w:numFmt w:val="bullet"/>
      <w:lvlText w:val="•"/>
      <w:lvlJc w:val="left"/>
      <w:pPr>
        <w:ind w:left="4508" w:hanging="594"/>
      </w:pPr>
      <w:rPr>
        <w:rFonts w:hint="default"/>
      </w:rPr>
    </w:lvl>
    <w:lvl w:ilvl="5" w:tplc="26C84BC2">
      <w:numFmt w:val="bullet"/>
      <w:lvlText w:val="•"/>
      <w:lvlJc w:val="left"/>
      <w:pPr>
        <w:ind w:left="5460" w:hanging="594"/>
      </w:pPr>
      <w:rPr>
        <w:rFonts w:hint="default"/>
      </w:rPr>
    </w:lvl>
    <w:lvl w:ilvl="6" w:tplc="DCBA493A">
      <w:numFmt w:val="bullet"/>
      <w:lvlText w:val="•"/>
      <w:lvlJc w:val="left"/>
      <w:pPr>
        <w:ind w:left="6412" w:hanging="594"/>
      </w:pPr>
      <w:rPr>
        <w:rFonts w:hint="default"/>
      </w:rPr>
    </w:lvl>
    <w:lvl w:ilvl="7" w:tplc="92EE189A">
      <w:numFmt w:val="bullet"/>
      <w:lvlText w:val="•"/>
      <w:lvlJc w:val="left"/>
      <w:pPr>
        <w:ind w:left="7364" w:hanging="594"/>
      </w:pPr>
      <w:rPr>
        <w:rFonts w:hint="default"/>
      </w:rPr>
    </w:lvl>
    <w:lvl w:ilvl="8" w:tplc="35043AD0">
      <w:numFmt w:val="bullet"/>
      <w:lvlText w:val="•"/>
      <w:lvlJc w:val="left"/>
      <w:pPr>
        <w:ind w:left="8316" w:hanging="594"/>
      </w:pPr>
      <w:rPr>
        <w:rFonts w:hint="default"/>
      </w:rPr>
    </w:lvl>
  </w:abstractNum>
  <w:abstractNum w:abstractNumId="14" w15:restartNumberingAfterBreak="0">
    <w:nsid w:val="1C0B1B40"/>
    <w:multiLevelType w:val="multilevel"/>
    <w:tmpl w:val="3404026E"/>
    <w:lvl w:ilvl="0">
      <w:start w:val="6"/>
      <w:numFmt w:val="decimal"/>
      <w:lvlText w:val="%1."/>
      <w:lvlJc w:val="left"/>
      <w:pPr>
        <w:ind w:left="720" w:hanging="360"/>
      </w:pPr>
      <w:rPr>
        <w:rFonts w:hint="default"/>
        <w:b/>
        <w:color w:val="auto"/>
        <w:u w:val="single"/>
      </w:rPr>
    </w:lvl>
    <w:lvl w:ilvl="1">
      <w:start w:val="1"/>
      <w:numFmt w:val="decimal"/>
      <w:isLgl/>
      <w:lvlText w:val="%1.%2"/>
      <w:lvlJc w:val="left"/>
      <w:pPr>
        <w:ind w:left="720" w:hanging="360"/>
      </w:pPr>
      <w:rPr>
        <w:rFonts w:hint="default"/>
        <w:color w:val="000000"/>
      </w:rPr>
    </w:lvl>
    <w:lvl w:ilvl="2">
      <w:start w:val="1"/>
      <w:numFmt w:val="decimal"/>
      <w:isLgl/>
      <w:lvlText w:val="%1.%2.%3"/>
      <w:lvlJc w:val="left"/>
      <w:pPr>
        <w:ind w:left="1080" w:hanging="720"/>
      </w:pPr>
      <w:rPr>
        <w:rFonts w:hint="default"/>
        <w:color w:val="000000"/>
      </w:rPr>
    </w:lvl>
    <w:lvl w:ilvl="3">
      <w:start w:val="1"/>
      <w:numFmt w:val="decimal"/>
      <w:isLgl/>
      <w:lvlText w:val="%1.%2.%3.%4"/>
      <w:lvlJc w:val="left"/>
      <w:pPr>
        <w:ind w:left="1288" w:hanging="72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440" w:hanging="1080"/>
      </w:pPr>
      <w:rPr>
        <w:rFonts w:hint="default"/>
        <w:color w:val="000000"/>
      </w:rPr>
    </w:lvl>
    <w:lvl w:ilvl="6">
      <w:start w:val="1"/>
      <w:numFmt w:val="decimal"/>
      <w:isLgl/>
      <w:lvlText w:val="%1.%2.%3.%4.%5.%6.%7"/>
      <w:lvlJc w:val="left"/>
      <w:pPr>
        <w:ind w:left="1800" w:hanging="1440"/>
      </w:pPr>
      <w:rPr>
        <w:rFonts w:hint="default"/>
        <w:color w:val="000000"/>
      </w:rPr>
    </w:lvl>
    <w:lvl w:ilvl="7">
      <w:start w:val="1"/>
      <w:numFmt w:val="decimal"/>
      <w:isLgl/>
      <w:lvlText w:val="%1.%2.%3.%4.%5.%6.%7.%8"/>
      <w:lvlJc w:val="left"/>
      <w:pPr>
        <w:ind w:left="1800" w:hanging="1440"/>
      </w:pPr>
      <w:rPr>
        <w:rFonts w:hint="default"/>
        <w:color w:val="000000"/>
      </w:rPr>
    </w:lvl>
    <w:lvl w:ilvl="8">
      <w:start w:val="1"/>
      <w:numFmt w:val="decimal"/>
      <w:isLgl/>
      <w:lvlText w:val="%1.%2.%3.%4.%5.%6.%7.%8.%9"/>
      <w:lvlJc w:val="left"/>
      <w:pPr>
        <w:ind w:left="2160" w:hanging="1800"/>
      </w:pPr>
      <w:rPr>
        <w:rFonts w:hint="default"/>
        <w:color w:val="000000"/>
      </w:rPr>
    </w:lvl>
  </w:abstractNum>
  <w:abstractNum w:abstractNumId="15" w15:restartNumberingAfterBreak="0">
    <w:nsid w:val="1F315E61"/>
    <w:multiLevelType w:val="hybridMultilevel"/>
    <w:tmpl w:val="516283C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1F744DC0"/>
    <w:multiLevelType w:val="hybridMultilevel"/>
    <w:tmpl w:val="EA2E8C74"/>
    <w:lvl w:ilvl="0" w:tplc="BB0EA1B0">
      <w:start w:val="1"/>
      <w:numFmt w:val="lowerLetter"/>
      <w:lvlText w:val="%1)"/>
      <w:lvlJc w:val="left"/>
      <w:pPr>
        <w:ind w:left="832" w:hanging="720"/>
      </w:pPr>
      <w:rPr>
        <w:rFonts w:ascii="Times New Roman" w:eastAsia="Times New Roman" w:hAnsi="Times New Roman" w:cs="Times New Roman" w:hint="default"/>
        <w:spacing w:val="-9"/>
        <w:w w:val="100"/>
        <w:sz w:val="24"/>
        <w:szCs w:val="24"/>
      </w:rPr>
    </w:lvl>
    <w:lvl w:ilvl="1" w:tplc="6F522A02">
      <w:numFmt w:val="bullet"/>
      <w:lvlText w:val="•"/>
      <w:lvlJc w:val="left"/>
      <w:pPr>
        <w:ind w:left="1778" w:hanging="720"/>
      </w:pPr>
      <w:rPr>
        <w:rFonts w:hint="default"/>
      </w:rPr>
    </w:lvl>
    <w:lvl w:ilvl="2" w:tplc="D3E46D96">
      <w:numFmt w:val="bullet"/>
      <w:lvlText w:val="•"/>
      <w:lvlJc w:val="left"/>
      <w:pPr>
        <w:ind w:left="2716" w:hanging="720"/>
      </w:pPr>
      <w:rPr>
        <w:rFonts w:hint="default"/>
      </w:rPr>
    </w:lvl>
    <w:lvl w:ilvl="3" w:tplc="B1B27C18">
      <w:numFmt w:val="bullet"/>
      <w:lvlText w:val="•"/>
      <w:lvlJc w:val="left"/>
      <w:pPr>
        <w:ind w:left="3654" w:hanging="720"/>
      </w:pPr>
      <w:rPr>
        <w:rFonts w:hint="default"/>
      </w:rPr>
    </w:lvl>
    <w:lvl w:ilvl="4" w:tplc="01CEB5F2">
      <w:numFmt w:val="bullet"/>
      <w:lvlText w:val="•"/>
      <w:lvlJc w:val="left"/>
      <w:pPr>
        <w:ind w:left="4592" w:hanging="720"/>
      </w:pPr>
      <w:rPr>
        <w:rFonts w:hint="default"/>
      </w:rPr>
    </w:lvl>
    <w:lvl w:ilvl="5" w:tplc="B7024396">
      <w:numFmt w:val="bullet"/>
      <w:lvlText w:val="•"/>
      <w:lvlJc w:val="left"/>
      <w:pPr>
        <w:ind w:left="5530" w:hanging="720"/>
      </w:pPr>
      <w:rPr>
        <w:rFonts w:hint="default"/>
      </w:rPr>
    </w:lvl>
    <w:lvl w:ilvl="6" w:tplc="464051B0">
      <w:numFmt w:val="bullet"/>
      <w:lvlText w:val="•"/>
      <w:lvlJc w:val="left"/>
      <w:pPr>
        <w:ind w:left="6468" w:hanging="720"/>
      </w:pPr>
      <w:rPr>
        <w:rFonts w:hint="default"/>
      </w:rPr>
    </w:lvl>
    <w:lvl w:ilvl="7" w:tplc="3CCCDC8A">
      <w:numFmt w:val="bullet"/>
      <w:lvlText w:val="•"/>
      <w:lvlJc w:val="left"/>
      <w:pPr>
        <w:ind w:left="7406" w:hanging="720"/>
      </w:pPr>
      <w:rPr>
        <w:rFonts w:hint="default"/>
      </w:rPr>
    </w:lvl>
    <w:lvl w:ilvl="8" w:tplc="493E35A8">
      <w:numFmt w:val="bullet"/>
      <w:lvlText w:val="•"/>
      <w:lvlJc w:val="left"/>
      <w:pPr>
        <w:ind w:left="8344" w:hanging="720"/>
      </w:pPr>
      <w:rPr>
        <w:rFonts w:hint="default"/>
      </w:rPr>
    </w:lvl>
  </w:abstractNum>
  <w:abstractNum w:abstractNumId="17" w15:restartNumberingAfterBreak="0">
    <w:nsid w:val="20A5126B"/>
    <w:multiLevelType w:val="hybridMultilevel"/>
    <w:tmpl w:val="29D087BC"/>
    <w:lvl w:ilvl="0" w:tplc="98E62E18">
      <w:start w:val="1"/>
      <w:numFmt w:val="lowerLetter"/>
      <w:lvlText w:val="%1)"/>
      <w:lvlJc w:val="left"/>
      <w:pPr>
        <w:ind w:left="720" w:hanging="360"/>
      </w:pPr>
      <w:rPr>
        <w:rFonts w:hint="default"/>
        <w:b/>
        <w:color w:val="000000"/>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24A462B7"/>
    <w:multiLevelType w:val="hybridMultilevel"/>
    <w:tmpl w:val="9516DAF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25F432E9"/>
    <w:multiLevelType w:val="multilevel"/>
    <w:tmpl w:val="D6C0FB82"/>
    <w:lvl w:ilvl="0">
      <w:start w:val="5"/>
      <w:numFmt w:val="decimal"/>
      <w:lvlText w:val="%1"/>
      <w:lvlJc w:val="left"/>
      <w:pPr>
        <w:ind w:left="713" w:hanging="601"/>
      </w:pPr>
      <w:rPr>
        <w:rFonts w:hint="default"/>
      </w:rPr>
    </w:lvl>
    <w:lvl w:ilvl="1">
      <w:start w:val="3"/>
      <w:numFmt w:val="decimal"/>
      <w:lvlText w:val="%1.%2"/>
      <w:lvlJc w:val="left"/>
      <w:pPr>
        <w:ind w:left="713" w:hanging="601"/>
      </w:pPr>
      <w:rPr>
        <w:rFonts w:hint="default"/>
      </w:rPr>
    </w:lvl>
    <w:lvl w:ilvl="2">
      <w:start w:val="4"/>
      <w:numFmt w:val="decimal"/>
      <w:lvlText w:val="%1.%2.%3."/>
      <w:lvlJc w:val="left"/>
      <w:pPr>
        <w:ind w:left="713" w:hanging="601"/>
      </w:pPr>
      <w:rPr>
        <w:rFonts w:ascii="Times New Roman" w:eastAsia="Times New Roman" w:hAnsi="Times New Roman" w:cs="Times New Roman" w:hint="default"/>
        <w:b/>
        <w:bCs/>
        <w:spacing w:val="-2"/>
        <w:w w:val="100"/>
        <w:sz w:val="24"/>
        <w:szCs w:val="24"/>
      </w:rPr>
    </w:lvl>
    <w:lvl w:ilvl="3">
      <w:start w:val="1"/>
      <w:numFmt w:val="decimal"/>
      <w:lvlText w:val="%1.%2.%3.%4."/>
      <w:lvlJc w:val="left"/>
      <w:pPr>
        <w:ind w:left="964" w:hanging="785"/>
      </w:pPr>
      <w:rPr>
        <w:rFonts w:ascii="Times New Roman" w:eastAsia="Times New Roman" w:hAnsi="Times New Roman" w:cs="Times New Roman" w:hint="default"/>
        <w:b/>
        <w:bCs/>
        <w:w w:val="100"/>
        <w:sz w:val="24"/>
        <w:szCs w:val="24"/>
      </w:rPr>
    </w:lvl>
    <w:lvl w:ilvl="4">
      <w:numFmt w:val="bullet"/>
      <w:lvlText w:val="•"/>
      <w:lvlJc w:val="left"/>
      <w:pPr>
        <w:ind w:left="4046" w:hanging="785"/>
      </w:pPr>
      <w:rPr>
        <w:rFonts w:hint="default"/>
      </w:rPr>
    </w:lvl>
    <w:lvl w:ilvl="5">
      <w:numFmt w:val="bullet"/>
      <w:lvlText w:val="•"/>
      <w:lvlJc w:val="left"/>
      <w:pPr>
        <w:ind w:left="5075" w:hanging="785"/>
      </w:pPr>
      <w:rPr>
        <w:rFonts w:hint="default"/>
      </w:rPr>
    </w:lvl>
    <w:lvl w:ilvl="6">
      <w:numFmt w:val="bullet"/>
      <w:lvlText w:val="•"/>
      <w:lvlJc w:val="left"/>
      <w:pPr>
        <w:ind w:left="6104" w:hanging="785"/>
      </w:pPr>
      <w:rPr>
        <w:rFonts w:hint="default"/>
      </w:rPr>
    </w:lvl>
    <w:lvl w:ilvl="7">
      <w:numFmt w:val="bullet"/>
      <w:lvlText w:val="•"/>
      <w:lvlJc w:val="left"/>
      <w:pPr>
        <w:ind w:left="7133" w:hanging="785"/>
      </w:pPr>
      <w:rPr>
        <w:rFonts w:hint="default"/>
      </w:rPr>
    </w:lvl>
    <w:lvl w:ilvl="8">
      <w:numFmt w:val="bullet"/>
      <w:lvlText w:val="•"/>
      <w:lvlJc w:val="left"/>
      <w:pPr>
        <w:ind w:left="8162" w:hanging="785"/>
      </w:pPr>
      <w:rPr>
        <w:rFonts w:hint="default"/>
      </w:rPr>
    </w:lvl>
  </w:abstractNum>
  <w:abstractNum w:abstractNumId="20" w15:restartNumberingAfterBreak="0">
    <w:nsid w:val="2D9F7B24"/>
    <w:multiLevelType w:val="hybridMultilevel"/>
    <w:tmpl w:val="65D292E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321E62C4"/>
    <w:multiLevelType w:val="multilevel"/>
    <w:tmpl w:val="4094F506"/>
    <w:lvl w:ilvl="0">
      <w:start w:val="5"/>
      <w:numFmt w:val="decimal"/>
      <w:lvlText w:val="%1"/>
      <w:lvlJc w:val="left"/>
      <w:pPr>
        <w:ind w:left="713" w:hanging="601"/>
      </w:pPr>
      <w:rPr>
        <w:rFonts w:hint="default"/>
      </w:rPr>
    </w:lvl>
    <w:lvl w:ilvl="1">
      <w:start w:val="3"/>
      <w:numFmt w:val="decimal"/>
      <w:lvlText w:val="%1.%2"/>
      <w:lvlJc w:val="left"/>
      <w:pPr>
        <w:ind w:left="713" w:hanging="601"/>
      </w:pPr>
      <w:rPr>
        <w:rFonts w:hint="default"/>
      </w:rPr>
    </w:lvl>
    <w:lvl w:ilvl="2">
      <w:start w:val="5"/>
      <w:numFmt w:val="decimal"/>
      <w:lvlText w:val="%1.%2.%3."/>
      <w:lvlJc w:val="left"/>
      <w:pPr>
        <w:ind w:left="713" w:hanging="601"/>
      </w:pPr>
      <w:rPr>
        <w:rFonts w:ascii="Times New Roman" w:eastAsia="Times New Roman" w:hAnsi="Times New Roman" w:cs="Times New Roman" w:hint="default"/>
        <w:b/>
        <w:bCs/>
        <w:spacing w:val="-1"/>
        <w:w w:val="100"/>
        <w:sz w:val="24"/>
        <w:szCs w:val="24"/>
      </w:rPr>
    </w:lvl>
    <w:lvl w:ilvl="3">
      <w:start w:val="1"/>
      <w:numFmt w:val="decimal"/>
      <w:lvlText w:val="%1.%2.%3.%4."/>
      <w:lvlJc w:val="left"/>
      <w:pPr>
        <w:ind w:left="832" w:hanging="780"/>
      </w:pPr>
      <w:rPr>
        <w:rFonts w:ascii="Times New Roman" w:eastAsia="Times New Roman" w:hAnsi="Times New Roman" w:cs="Times New Roman" w:hint="default"/>
        <w:b/>
        <w:bCs/>
        <w:w w:val="100"/>
        <w:sz w:val="24"/>
        <w:szCs w:val="24"/>
      </w:rPr>
    </w:lvl>
    <w:lvl w:ilvl="4">
      <w:numFmt w:val="bullet"/>
      <w:lvlText w:val="•"/>
      <w:lvlJc w:val="left"/>
      <w:pPr>
        <w:ind w:left="3966" w:hanging="780"/>
      </w:pPr>
      <w:rPr>
        <w:rFonts w:hint="default"/>
      </w:rPr>
    </w:lvl>
    <w:lvl w:ilvl="5">
      <w:numFmt w:val="bullet"/>
      <w:lvlText w:val="•"/>
      <w:lvlJc w:val="left"/>
      <w:pPr>
        <w:ind w:left="5008" w:hanging="780"/>
      </w:pPr>
      <w:rPr>
        <w:rFonts w:hint="default"/>
      </w:rPr>
    </w:lvl>
    <w:lvl w:ilvl="6">
      <w:numFmt w:val="bullet"/>
      <w:lvlText w:val="•"/>
      <w:lvlJc w:val="left"/>
      <w:pPr>
        <w:ind w:left="6051" w:hanging="780"/>
      </w:pPr>
      <w:rPr>
        <w:rFonts w:hint="default"/>
      </w:rPr>
    </w:lvl>
    <w:lvl w:ilvl="7">
      <w:numFmt w:val="bullet"/>
      <w:lvlText w:val="•"/>
      <w:lvlJc w:val="left"/>
      <w:pPr>
        <w:ind w:left="7093" w:hanging="780"/>
      </w:pPr>
      <w:rPr>
        <w:rFonts w:hint="default"/>
      </w:rPr>
    </w:lvl>
    <w:lvl w:ilvl="8">
      <w:numFmt w:val="bullet"/>
      <w:lvlText w:val="•"/>
      <w:lvlJc w:val="left"/>
      <w:pPr>
        <w:ind w:left="8135" w:hanging="780"/>
      </w:pPr>
      <w:rPr>
        <w:rFonts w:hint="default"/>
      </w:rPr>
    </w:lvl>
  </w:abstractNum>
  <w:abstractNum w:abstractNumId="22" w15:restartNumberingAfterBreak="0">
    <w:nsid w:val="33F02F59"/>
    <w:multiLevelType w:val="multilevel"/>
    <w:tmpl w:val="92484AD0"/>
    <w:lvl w:ilvl="0">
      <w:start w:val="3"/>
      <w:numFmt w:val="decimal"/>
      <w:lvlText w:val="%1"/>
      <w:lvlJc w:val="left"/>
      <w:pPr>
        <w:ind w:left="713" w:hanging="601"/>
      </w:pPr>
      <w:rPr>
        <w:rFonts w:hint="default"/>
      </w:rPr>
    </w:lvl>
    <w:lvl w:ilvl="1">
      <w:start w:val="2"/>
      <w:numFmt w:val="decimal"/>
      <w:lvlText w:val="%1.%2."/>
      <w:lvlJc w:val="left"/>
      <w:pPr>
        <w:ind w:left="713" w:hanging="601"/>
      </w:pPr>
      <w:rPr>
        <w:rFonts w:ascii="Times New Roman" w:eastAsia="Times New Roman" w:hAnsi="Times New Roman" w:cs="Times New Roman" w:hint="default"/>
        <w:spacing w:val="-2"/>
        <w:w w:val="100"/>
        <w:sz w:val="24"/>
        <w:szCs w:val="24"/>
      </w:rPr>
    </w:lvl>
    <w:lvl w:ilvl="2">
      <w:start w:val="1"/>
      <w:numFmt w:val="decimal"/>
      <w:lvlText w:val="%1.%2.%3."/>
      <w:lvlJc w:val="left"/>
      <w:pPr>
        <w:ind w:left="832" w:hanging="601"/>
      </w:pPr>
      <w:rPr>
        <w:rFonts w:ascii="Times New Roman" w:eastAsia="Times New Roman" w:hAnsi="Times New Roman" w:cs="Times New Roman" w:hint="default"/>
        <w:spacing w:val="-3"/>
        <w:w w:val="100"/>
        <w:sz w:val="24"/>
        <w:szCs w:val="24"/>
      </w:rPr>
    </w:lvl>
    <w:lvl w:ilvl="3">
      <w:numFmt w:val="bullet"/>
      <w:lvlText w:val="•"/>
      <w:lvlJc w:val="left"/>
      <w:pPr>
        <w:ind w:left="2924" w:hanging="601"/>
      </w:pPr>
      <w:rPr>
        <w:rFonts w:hint="default"/>
      </w:rPr>
    </w:lvl>
    <w:lvl w:ilvl="4">
      <w:numFmt w:val="bullet"/>
      <w:lvlText w:val="•"/>
      <w:lvlJc w:val="left"/>
      <w:pPr>
        <w:ind w:left="3966" w:hanging="601"/>
      </w:pPr>
      <w:rPr>
        <w:rFonts w:hint="default"/>
      </w:rPr>
    </w:lvl>
    <w:lvl w:ilvl="5">
      <w:numFmt w:val="bullet"/>
      <w:lvlText w:val="•"/>
      <w:lvlJc w:val="left"/>
      <w:pPr>
        <w:ind w:left="5008" w:hanging="601"/>
      </w:pPr>
      <w:rPr>
        <w:rFonts w:hint="default"/>
      </w:rPr>
    </w:lvl>
    <w:lvl w:ilvl="6">
      <w:numFmt w:val="bullet"/>
      <w:lvlText w:val="•"/>
      <w:lvlJc w:val="left"/>
      <w:pPr>
        <w:ind w:left="6051" w:hanging="601"/>
      </w:pPr>
      <w:rPr>
        <w:rFonts w:hint="default"/>
      </w:rPr>
    </w:lvl>
    <w:lvl w:ilvl="7">
      <w:numFmt w:val="bullet"/>
      <w:lvlText w:val="•"/>
      <w:lvlJc w:val="left"/>
      <w:pPr>
        <w:ind w:left="7093" w:hanging="601"/>
      </w:pPr>
      <w:rPr>
        <w:rFonts w:hint="default"/>
      </w:rPr>
    </w:lvl>
    <w:lvl w:ilvl="8">
      <w:numFmt w:val="bullet"/>
      <w:lvlText w:val="•"/>
      <w:lvlJc w:val="left"/>
      <w:pPr>
        <w:ind w:left="8135" w:hanging="601"/>
      </w:pPr>
      <w:rPr>
        <w:rFonts w:hint="default"/>
      </w:rPr>
    </w:lvl>
  </w:abstractNum>
  <w:abstractNum w:abstractNumId="23" w15:restartNumberingAfterBreak="0">
    <w:nsid w:val="35007136"/>
    <w:multiLevelType w:val="multilevel"/>
    <w:tmpl w:val="7F7C1D8C"/>
    <w:lvl w:ilvl="0">
      <w:start w:val="5"/>
      <w:numFmt w:val="decimal"/>
      <w:lvlText w:val="%1"/>
      <w:lvlJc w:val="left"/>
      <w:pPr>
        <w:ind w:left="652" w:hanging="577"/>
      </w:pPr>
      <w:rPr>
        <w:rFonts w:hint="default"/>
      </w:rPr>
    </w:lvl>
    <w:lvl w:ilvl="1">
      <w:start w:val="2"/>
      <w:numFmt w:val="decimal"/>
      <w:lvlText w:val="%1.%2"/>
      <w:lvlJc w:val="left"/>
      <w:pPr>
        <w:ind w:left="652" w:hanging="577"/>
      </w:pPr>
      <w:rPr>
        <w:rFonts w:hint="default"/>
      </w:rPr>
    </w:lvl>
    <w:lvl w:ilvl="2">
      <w:start w:val="1"/>
      <w:numFmt w:val="decimal"/>
      <w:lvlText w:val="%1.%2.%3"/>
      <w:lvlJc w:val="left"/>
      <w:pPr>
        <w:ind w:left="652" w:hanging="577"/>
      </w:pPr>
      <w:rPr>
        <w:rFonts w:ascii="Times New Roman" w:eastAsia="Times New Roman" w:hAnsi="Times New Roman" w:cs="Times New Roman" w:hint="default"/>
        <w:spacing w:val="-27"/>
        <w:w w:val="100"/>
        <w:sz w:val="24"/>
        <w:szCs w:val="24"/>
      </w:rPr>
    </w:lvl>
    <w:lvl w:ilvl="3">
      <w:start w:val="1"/>
      <w:numFmt w:val="decimal"/>
      <w:lvlText w:val="%1.%2.%3.%4"/>
      <w:lvlJc w:val="left"/>
      <w:pPr>
        <w:ind w:left="833" w:hanging="721"/>
      </w:pPr>
      <w:rPr>
        <w:rFonts w:ascii="Times New Roman" w:eastAsia="Times New Roman" w:hAnsi="Times New Roman" w:cs="Times New Roman" w:hint="default"/>
        <w:spacing w:val="-3"/>
        <w:w w:val="100"/>
        <w:sz w:val="24"/>
        <w:szCs w:val="24"/>
      </w:rPr>
    </w:lvl>
    <w:lvl w:ilvl="4">
      <w:start w:val="1"/>
      <w:numFmt w:val="decimal"/>
      <w:lvlText w:val="%1.%2.%3.%4.%5"/>
      <w:lvlJc w:val="left"/>
      <w:pPr>
        <w:ind w:left="1192" w:hanging="915"/>
      </w:pPr>
      <w:rPr>
        <w:rFonts w:hint="default"/>
        <w:w w:val="100"/>
      </w:rPr>
    </w:lvl>
    <w:lvl w:ilvl="5">
      <w:numFmt w:val="bullet"/>
      <w:lvlText w:val="•"/>
      <w:lvlJc w:val="left"/>
      <w:pPr>
        <w:ind w:left="4582" w:hanging="915"/>
      </w:pPr>
      <w:rPr>
        <w:rFonts w:hint="default"/>
      </w:rPr>
    </w:lvl>
    <w:lvl w:ilvl="6">
      <w:numFmt w:val="bullet"/>
      <w:lvlText w:val="•"/>
      <w:lvlJc w:val="left"/>
      <w:pPr>
        <w:ind w:left="5710" w:hanging="915"/>
      </w:pPr>
      <w:rPr>
        <w:rFonts w:hint="default"/>
      </w:rPr>
    </w:lvl>
    <w:lvl w:ilvl="7">
      <w:numFmt w:val="bullet"/>
      <w:lvlText w:val="•"/>
      <w:lvlJc w:val="left"/>
      <w:pPr>
        <w:ind w:left="6837" w:hanging="915"/>
      </w:pPr>
      <w:rPr>
        <w:rFonts w:hint="default"/>
      </w:rPr>
    </w:lvl>
    <w:lvl w:ilvl="8">
      <w:numFmt w:val="bullet"/>
      <w:lvlText w:val="•"/>
      <w:lvlJc w:val="left"/>
      <w:pPr>
        <w:ind w:left="7965" w:hanging="915"/>
      </w:pPr>
      <w:rPr>
        <w:rFonts w:hint="default"/>
      </w:rPr>
    </w:lvl>
  </w:abstractNum>
  <w:abstractNum w:abstractNumId="24" w15:restartNumberingAfterBreak="0">
    <w:nsid w:val="37A03B18"/>
    <w:multiLevelType w:val="multilevel"/>
    <w:tmpl w:val="2256B082"/>
    <w:lvl w:ilvl="0">
      <w:start w:val="8"/>
      <w:numFmt w:val="decimal"/>
      <w:lvlText w:val="%1"/>
      <w:lvlJc w:val="left"/>
      <w:pPr>
        <w:ind w:left="832" w:hanging="721"/>
      </w:pPr>
      <w:rPr>
        <w:rFonts w:hint="default"/>
      </w:rPr>
    </w:lvl>
    <w:lvl w:ilvl="1">
      <w:start w:val="6"/>
      <w:numFmt w:val="decimal"/>
      <w:lvlText w:val="%1.%2."/>
      <w:lvlJc w:val="left"/>
      <w:pPr>
        <w:ind w:left="832" w:hanging="721"/>
      </w:pPr>
      <w:rPr>
        <w:rFonts w:ascii="Times New Roman" w:eastAsia="Times New Roman" w:hAnsi="Times New Roman" w:cs="Times New Roman" w:hint="default"/>
        <w:spacing w:val="-22"/>
        <w:w w:val="100"/>
        <w:sz w:val="24"/>
        <w:szCs w:val="24"/>
      </w:rPr>
    </w:lvl>
    <w:lvl w:ilvl="2">
      <w:start w:val="1"/>
      <w:numFmt w:val="decimal"/>
      <w:lvlText w:val="%1.%2.%3."/>
      <w:lvlJc w:val="left"/>
      <w:pPr>
        <w:ind w:left="832" w:hanging="721"/>
      </w:pPr>
      <w:rPr>
        <w:rFonts w:ascii="Times New Roman" w:eastAsia="Times New Roman" w:hAnsi="Times New Roman" w:cs="Times New Roman" w:hint="default"/>
        <w:spacing w:val="-11"/>
        <w:w w:val="100"/>
        <w:sz w:val="24"/>
        <w:szCs w:val="24"/>
      </w:rPr>
    </w:lvl>
    <w:lvl w:ilvl="3">
      <w:numFmt w:val="bullet"/>
      <w:lvlText w:val="•"/>
      <w:lvlJc w:val="left"/>
      <w:pPr>
        <w:ind w:left="3654" w:hanging="721"/>
      </w:pPr>
      <w:rPr>
        <w:rFonts w:hint="default"/>
      </w:rPr>
    </w:lvl>
    <w:lvl w:ilvl="4">
      <w:numFmt w:val="bullet"/>
      <w:lvlText w:val="•"/>
      <w:lvlJc w:val="left"/>
      <w:pPr>
        <w:ind w:left="4592" w:hanging="721"/>
      </w:pPr>
      <w:rPr>
        <w:rFonts w:hint="default"/>
      </w:rPr>
    </w:lvl>
    <w:lvl w:ilvl="5">
      <w:numFmt w:val="bullet"/>
      <w:lvlText w:val="•"/>
      <w:lvlJc w:val="left"/>
      <w:pPr>
        <w:ind w:left="5530" w:hanging="721"/>
      </w:pPr>
      <w:rPr>
        <w:rFonts w:hint="default"/>
      </w:rPr>
    </w:lvl>
    <w:lvl w:ilvl="6">
      <w:numFmt w:val="bullet"/>
      <w:lvlText w:val="•"/>
      <w:lvlJc w:val="left"/>
      <w:pPr>
        <w:ind w:left="6468" w:hanging="721"/>
      </w:pPr>
      <w:rPr>
        <w:rFonts w:hint="default"/>
      </w:rPr>
    </w:lvl>
    <w:lvl w:ilvl="7">
      <w:numFmt w:val="bullet"/>
      <w:lvlText w:val="•"/>
      <w:lvlJc w:val="left"/>
      <w:pPr>
        <w:ind w:left="7406" w:hanging="721"/>
      </w:pPr>
      <w:rPr>
        <w:rFonts w:hint="default"/>
      </w:rPr>
    </w:lvl>
    <w:lvl w:ilvl="8">
      <w:numFmt w:val="bullet"/>
      <w:lvlText w:val="•"/>
      <w:lvlJc w:val="left"/>
      <w:pPr>
        <w:ind w:left="8344" w:hanging="721"/>
      </w:pPr>
      <w:rPr>
        <w:rFonts w:hint="default"/>
      </w:rPr>
    </w:lvl>
  </w:abstractNum>
  <w:abstractNum w:abstractNumId="25" w15:restartNumberingAfterBreak="0">
    <w:nsid w:val="37F57E80"/>
    <w:multiLevelType w:val="multilevel"/>
    <w:tmpl w:val="8C0053A2"/>
    <w:lvl w:ilvl="0">
      <w:start w:val="8"/>
      <w:numFmt w:val="decimal"/>
      <w:lvlText w:val="%1."/>
      <w:lvlJc w:val="left"/>
      <w:pPr>
        <w:ind w:left="360" w:hanging="360"/>
      </w:pPr>
      <w:rPr>
        <w:rFonts w:hint="default"/>
        <w:b w:val="0"/>
      </w:rPr>
    </w:lvl>
    <w:lvl w:ilvl="1">
      <w:start w:val="1"/>
      <w:numFmt w:val="decimal"/>
      <w:lvlText w:val="%1.%2-"/>
      <w:lvlJc w:val="left"/>
      <w:pPr>
        <w:ind w:left="831" w:hanging="720"/>
      </w:pPr>
      <w:rPr>
        <w:rFonts w:hint="default"/>
        <w:b w:val="0"/>
      </w:rPr>
    </w:lvl>
    <w:lvl w:ilvl="2">
      <w:start w:val="1"/>
      <w:numFmt w:val="decimal"/>
      <w:lvlText w:val="%1.%2-%3."/>
      <w:lvlJc w:val="left"/>
      <w:pPr>
        <w:ind w:left="942" w:hanging="720"/>
      </w:pPr>
      <w:rPr>
        <w:rFonts w:hint="default"/>
        <w:b w:val="0"/>
      </w:rPr>
    </w:lvl>
    <w:lvl w:ilvl="3">
      <w:start w:val="1"/>
      <w:numFmt w:val="decimal"/>
      <w:lvlText w:val="%1.%2-%3.%4."/>
      <w:lvlJc w:val="left"/>
      <w:pPr>
        <w:ind w:left="1413" w:hanging="1080"/>
      </w:pPr>
      <w:rPr>
        <w:rFonts w:hint="default"/>
        <w:b w:val="0"/>
      </w:rPr>
    </w:lvl>
    <w:lvl w:ilvl="4">
      <w:start w:val="1"/>
      <w:numFmt w:val="decimal"/>
      <w:lvlText w:val="%1.%2-%3.%4.%5."/>
      <w:lvlJc w:val="left"/>
      <w:pPr>
        <w:ind w:left="1524" w:hanging="1080"/>
      </w:pPr>
      <w:rPr>
        <w:rFonts w:hint="default"/>
        <w:b w:val="0"/>
      </w:rPr>
    </w:lvl>
    <w:lvl w:ilvl="5">
      <w:start w:val="1"/>
      <w:numFmt w:val="decimal"/>
      <w:lvlText w:val="%1.%2-%3.%4.%5.%6."/>
      <w:lvlJc w:val="left"/>
      <w:pPr>
        <w:ind w:left="1995" w:hanging="1440"/>
      </w:pPr>
      <w:rPr>
        <w:rFonts w:hint="default"/>
        <w:b w:val="0"/>
      </w:rPr>
    </w:lvl>
    <w:lvl w:ilvl="6">
      <w:start w:val="1"/>
      <w:numFmt w:val="decimal"/>
      <w:lvlText w:val="%1.%2-%3.%4.%5.%6.%7."/>
      <w:lvlJc w:val="left"/>
      <w:pPr>
        <w:ind w:left="2106" w:hanging="1440"/>
      </w:pPr>
      <w:rPr>
        <w:rFonts w:hint="default"/>
        <w:b w:val="0"/>
      </w:rPr>
    </w:lvl>
    <w:lvl w:ilvl="7">
      <w:start w:val="1"/>
      <w:numFmt w:val="decimal"/>
      <w:lvlText w:val="%1.%2-%3.%4.%5.%6.%7.%8."/>
      <w:lvlJc w:val="left"/>
      <w:pPr>
        <w:ind w:left="2577" w:hanging="1800"/>
      </w:pPr>
      <w:rPr>
        <w:rFonts w:hint="default"/>
        <w:b w:val="0"/>
      </w:rPr>
    </w:lvl>
    <w:lvl w:ilvl="8">
      <w:start w:val="1"/>
      <w:numFmt w:val="decimal"/>
      <w:lvlText w:val="%1.%2-%3.%4.%5.%6.%7.%8.%9."/>
      <w:lvlJc w:val="left"/>
      <w:pPr>
        <w:ind w:left="2688" w:hanging="1800"/>
      </w:pPr>
      <w:rPr>
        <w:rFonts w:hint="default"/>
        <w:b w:val="0"/>
      </w:rPr>
    </w:lvl>
  </w:abstractNum>
  <w:abstractNum w:abstractNumId="26" w15:restartNumberingAfterBreak="0">
    <w:nsid w:val="3B043A2E"/>
    <w:multiLevelType w:val="hybridMultilevel"/>
    <w:tmpl w:val="62A84CE6"/>
    <w:lvl w:ilvl="0" w:tplc="90A44800">
      <w:start w:val="1"/>
      <w:numFmt w:val="lowerLetter"/>
      <w:lvlText w:val="%1)"/>
      <w:lvlJc w:val="left"/>
      <w:pPr>
        <w:ind w:left="472" w:hanging="360"/>
      </w:pPr>
      <w:rPr>
        <w:rFonts w:ascii="Times New Roman" w:eastAsia="Times New Roman" w:hAnsi="Times New Roman" w:cs="Times New Roman" w:hint="default"/>
        <w:spacing w:val="-25"/>
        <w:w w:val="100"/>
        <w:sz w:val="24"/>
        <w:szCs w:val="24"/>
      </w:rPr>
    </w:lvl>
    <w:lvl w:ilvl="1" w:tplc="9BA6DC78">
      <w:numFmt w:val="bullet"/>
      <w:lvlText w:val="•"/>
      <w:lvlJc w:val="left"/>
      <w:pPr>
        <w:ind w:left="1454" w:hanging="360"/>
      </w:pPr>
      <w:rPr>
        <w:rFonts w:hint="default"/>
      </w:rPr>
    </w:lvl>
    <w:lvl w:ilvl="2" w:tplc="64245778">
      <w:numFmt w:val="bullet"/>
      <w:lvlText w:val="•"/>
      <w:lvlJc w:val="left"/>
      <w:pPr>
        <w:ind w:left="2428" w:hanging="360"/>
      </w:pPr>
      <w:rPr>
        <w:rFonts w:hint="default"/>
      </w:rPr>
    </w:lvl>
    <w:lvl w:ilvl="3" w:tplc="207804DA">
      <w:numFmt w:val="bullet"/>
      <w:lvlText w:val="•"/>
      <w:lvlJc w:val="left"/>
      <w:pPr>
        <w:ind w:left="3402" w:hanging="360"/>
      </w:pPr>
      <w:rPr>
        <w:rFonts w:hint="default"/>
      </w:rPr>
    </w:lvl>
    <w:lvl w:ilvl="4" w:tplc="7AD49616">
      <w:numFmt w:val="bullet"/>
      <w:lvlText w:val="•"/>
      <w:lvlJc w:val="left"/>
      <w:pPr>
        <w:ind w:left="4376" w:hanging="360"/>
      </w:pPr>
      <w:rPr>
        <w:rFonts w:hint="default"/>
      </w:rPr>
    </w:lvl>
    <w:lvl w:ilvl="5" w:tplc="46467434">
      <w:numFmt w:val="bullet"/>
      <w:lvlText w:val="•"/>
      <w:lvlJc w:val="left"/>
      <w:pPr>
        <w:ind w:left="5350" w:hanging="360"/>
      </w:pPr>
      <w:rPr>
        <w:rFonts w:hint="default"/>
      </w:rPr>
    </w:lvl>
    <w:lvl w:ilvl="6" w:tplc="7C3A3002">
      <w:numFmt w:val="bullet"/>
      <w:lvlText w:val="•"/>
      <w:lvlJc w:val="left"/>
      <w:pPr>
        <w:ind w:left="6324" w:hanging="360"/>
      </w:pPr>
      <w:rPr>
        <w:rFonts w:hint="default"/>
      </w:rPr>
    </w:lvl>
    <w:lvl w:ilvl="7" w:tplc="1B889FC8">
      <w:numFmt w:val="bullet"/>
      <w:lvlText w:val="•"/>
      <w:lvlJc w:val="left"/>
      <w:pPr>
        <w:ind w:left="7298" w:hanging="360"/>
      </w:pPr>
      <w:rPr>
        <w:rFonts w:hint="default"/>
      </w:rPr>
    </w:lvl>
    <w:lvl w:ilvl="8" w:tplc="5C4C57C2">
      <w:numFmt w:val="bullet"/>
      <w:lvlText w:val="•"/>
      <w:lvlJc w:val="left"/>
      <w:pPr>
        <w:ind w:left="8272" w:hanging="360"/>
      </w:pPr>
      <w:rPr>
        <w:rFonts w:hint="default"/>
      </w:rPr>
    </w:lvl>
  </w:abstractNum>
  <w:abstractNum w:abstractNumId="27" w15:restartNumberingAfterBreak="0">
    <w:nsid w:val="3B9743EB"/>
    <w:multiLevelType w:val="multilevel"/>
    <w:tmpl w:val="1DD02D6A"/>
    <w:lvl w:ilvl="0">
      <w:start w:val="5"/>
      <w:numFmt w:val="decimal"/>
      <w:lvlText w:val="%1"/>
      <w:lvlJc w:val="left"/>
      <w:pPr>
        <w:ind w:left="713" w:hanging="601"/>
      </w:pPr>
      <w:rPr>
        <w:rFonts w:hint="default"/>
      </w:rPr>
    </w:lvl>
    <w:lvl w:ilvl="1">
      <w:start w:val="3"/>
      <w:numFmt w:val="decimal"/>
      <w:lvlText w:val="%1.%2"/>
      <w:lvlJc w:val="left"/>
      <w:pPr>
        <w:ind w:left="713" w:hanging="601"/>
      </w:pPr>
      <w:rPr>
        <w:rFonts w:hint="default"/>
      </w:rPr>
    </w:lvl>
    <w:lvl w:ilvl="2">
      <w:start w:val="3"/>
      <w:numFmt w:val="decimal"/>
      <w:lvlText w:val="%1.%2.%3."/>
      <w:lvlJc w:val="left"/>
      <w:pPr>
        <w:ind w:left="713" w:hanging="601"/>
      </w:pPr>
      <w:rPr>
        <w:rFonts w:ascii="Times New Roman" w:eastAsia="Times New Roman" w:hAnsi="Times New Roman" w:cs="Times New Roman" w:hint="default"/>
        <w:b/>
        <w:bCs/>
        <w:spacing w:val="-3"/>
        <w:w w:val="100"/>
        <w:sz w:val="24"/>
        <w:szCs w:val="24"/>
      </w:rPr>
    </w:lvl>
    <w:lvl w:ilvl="3">
      <w:start w:val="1"/>
      <w:numFmt w:val="decimal"/>
      <w:lvlText w:val="%1.%2.%3.%4."/>
      <w:lvlJc w:val="left"/>
      <w:pPr>
        <w:ind w:left="832" w:hanging="792"/>
      </w:pPr>
      <w:rPr>
        <w:rFonts w:ascii="Times New Roman" w:eastAsia="Times New Roman" w:hAnsi="Times New Roman" w:cs="Times New Roman" w:hint="default"/>
        <w:b/>
        <w:bCs/>
        <w:w w:val="100"/>
        <w:sz w:val="24"/>
        <w:szCs w:val="24"/>
      </w:rPr>
    </w:lvl>
    <w:lvl w:ilvl="4">
      <w:numFmt w:val="bullet"/>
      <w:lvlText w:val="•"/>
      <w:lvlJc w:val="left"/>
      <w:pPr>
        <w:ind w:left="3966" w:hanging="792"/>
      </w:pPr>
      <w:rPr>
        <w:rFonts w:hint="default"/>
      </w:rPr>
    </w:lvl>
    <w:lvl w:ilvl="5">
      <w:numFmt w:val="bullet"/>
      <w:lvlText w:val="•"/>
      <w:lvlJc w:val="left"/>
      <w:pPr>
        <w:ind w:left="5008" w:hanging="792"/>
      </w:pPr>
      <w:rPr>
        <w:rFonts w:hint="default"/>
      </w:rPr>
    </w:lvl>
    <w:lvl w:ilvl="6">
      <w:numFmt w:val="bullet"/>
      <w:lvlText w:val="•"/>
      <w:lvlJc w:val="left"/>
      <w:pPr>
        <w:ind w:left="6051" w:hanging="792"/>
      </w:pPr>
      <w:rPr>
        <w:rFonts w:hint="default"/>
      </w:rPr>
    </w:lvl>
    <w:lvl w:ilvl="7">
      <w:numFmt w:val="bullet"/>
      <w:lvlText w:val="•"/>
      <w:lvlJc w:val="left"/>
      <w:pPr>
        <w:ind w:left="7093" w:hanging="792"/>
      </w:pPr>
      <w:rPr>
        <w:rFonts w:hint="default"/>
      </w:rPr>
    </w:lvl>
    <w:lvl w:ilvl="8">
      <w:numFmt w:val="bullet"/>
      <w:lvlText w:val="•"/>
      <w:lvlJc w:val="left"/>
      <w:pPr>
        <w:ind w:left="8135" w:hanging="792"/>
      </w:pPr>
      <w:rPr>
        <w:rFonts w:hint="default"/>
      </w:rPr>
    </w:lvl>
  </w:abstractNum>
  <w:abstractNum w:abstractNumId="28" w15:restartNumberingAfterBreak="0">
    <w:nsid w:val="3C490947"/>
    <w:multiLevelType w:val="multilevel"/>
    <w:tmpl w:val="C622AA56"/>
    <w:lvl w:ilvl="0">
      <w:start w:val="5"/>
      <w:numFmt w:val="decimal"/>
      <w:lvlText w:val="%1"/>
      <w:lvlJc w:val="left"/>
      <w:pPr>
        <w:ind w:left="832" w:hanging="651"/>
      </w:pPr>
      <w:rPr>
        <w:rFonts w:hint="default"/>
      </w:rPr>
    </w:lvl>
    <w:lvl w:ilvl="1">
      <w:start w:val="2"/>
      <w:numFmt w:val="decimal"/>
      <w:lvlText w:val="%1.%2"/>
      <w:lvlJc w:val="left"/>
      <w:pPr>
        <w:ind w:left="832" w:hanging="651"/>
      </w:pPr>
      <w:rPr>
        <w:rFonts w:hint="default"/>
      </w:rPr>
    </w:lvl>
    <w:lvl w:ilvl="2">
      <w:start w:val="3"/>
      <w:numFmt w:val="decimal"/>
      <w:lvlText w:val="%1.%2.%3."/>
      <w:lvlJc w:val="left"/>
      <w:pPr>
        <w:ind w:left="832" w:hanging="651"/>
      </w:pPr>
      <w:rPr>
        <w:rFonts w:ascii="Times New Roman" w:eastAsia="Times New Roman" w:hAnsi="Times New Roman" w:cs="Times New Roman" w:hint="default"/>
        <w:spacing w:val="-12"/>
        <w:w w:val="100"/>
        <w:sz w:val="24"/>
        <w:szCs w:val="24"/>
      </w:rPr>
    </w:lvl>
    <w:lvl w:ilvl="3">
      <w:numFmt w:val="bullet"/>
      <w:lvlText w:val="•"/>
      <w:lvlJc w:val="left"/>
      <w:pPr>
        <w:ind w:left="3654" w:hanging="651"/>
      </w:pPr>
      <w:rPr>
        <w:rFonts w:hint="default"/>
      </w:rPr>
    </w:lvl>
    <w:lvl w:ilvl="4">
      <w:numFmt w:val="bullet"/>
      <w:lvlText w:val="•"/>
      <w:lvlJc w:val="left"/>
      <w:pPr>
        <w:ind w:left="4592" w:hanging="651"/>
      </w:pPr>
      <w:rPr>
        <w:rFonts w:hint="default"/>
      </w:rPr>
    </w:lvl>
    <w:lvl w:ilvl="5">
      <w:numFmt w:val="bullet"/>
      <w:lvlText w:val="•"/>
      <w:lvlJc w:val="left"/>
      <w:pPr>
        <w:ind w:left="5530" w:hanging="651"/>
      </w:pPr>
      <w:rPr>
        <w:rFonts w:hint="default"/>
      </w:rPr>
    </w:lvl>
    <w:lvl w:ilvl="6">
      <w:numFmt w:val="bullet"/>
      <w:lvlText w:val="•"/>
      <w:lvlJc w:val="left"/>
      <w:pPr>
        <w:ind w:left="6468" w:hanging="651"/>
      </w:pPr>
      <w:rPr>
        <w:rFonts w:hint="default"/>
      </w:rPr>
    </w:lvl>
    <w:lvl w:ilvl="7">
      <w:numFmt w:val="bullet"/>
      <w:lvlText w:val="•"/>
      <w:lvlJc w:val="left"/>
      <w:pPr>
        <w:ind w:left="7406" w:hanging="651"/>
      </w:pPr>
      <w:rPr>
        <w:rFonts w:hint="default"/>
      </w:rPr>
    </w:lvl>
    <w:lvl w:ilvl="8">
      <w:numFmt w:val="bullet"/>
      <w:lvlText w:val="•"/>
      <w:lvlJc w:val="left"/>
      <w:pPr>
        <w:ind w:left="8344" w:hanging="651"/>
      </w:pPr>
      <w:rPr>
        <w:rFonts w:hint="default"/>
      </w:rPr>
    </w:lvl>
  </w:abstractNum>
  <w:abstractNum w:abstractNumId="29" w15:restartNumberingAfterBreak="0">
    <w:nsid w:val="3F962A1A"/>
    <w:multiLevelType w:val="multilevel"/>
    <w:tmpl w:val="2582430A"/>
    <w:lvl w:ilvl="0">
      <w:start w:val="11"/>
      <w:numFmt w:val="decimal"/>
      <w:lvlText w:val="%1"/>
      <w:lvlJc w:val="left"/>
      <w:pPr>
        <w:ind w:left="1192" w:hanging="1170"/>
      </w:pPr>
      <w:rPr>
        <w:rFonts w:hint="default"/>
      </w:rPr>
    </w:lvl>
    <w:lvl w:ilvl="1">
      <w:start w:val="6"/>
      <w:numFmt w:val="decimal"/>
      <w:lvlText w:val="%1.%2"/>
      <w:lvlJc w:val="left"/>
      <w:pPr>
        <w:ind w:left="1192" w:hanging="1170"/>
      </w:pPr>
      <w:rPr>
        <w:rFonts w:hint="default"/>
      </w:rPr>
    </w:lvl>
    <w:lvl w:ilvl="2">
      <w:start w:val="3"/>
      <w:numFmt w:val="decimal"/>
      <w:lvlText w:val="%1.%2.%3."/>
      <w:lvlJc w:val="left"/>
      <w:pPr>
        <w:ind w:left="1192" w:hanging="1170"/>
      </w:pPr>
      <w:rPr>
        <w:rFonts w:ascii="Times New Roman" w:eastAsia="Times New Roman" w:hAnsi="Times New Roman" w:cs="Times New Roman" w:hint="default"/>
        <w:spacing w:val="-3"/>
        <w:w w:val="100"/>
        <w:sz w:val="24"/>
        <w:szCs w:val="24"/>
      </w:rPr>
    </w:lvl>
    <w:lvl w:ilvl="3">
      <w:numFmt w:val="bullet"/>
      <w:lvlText w:val="•"/>
      <w:lvlJc w:val="left"/>
      <w:pPr>
        <w:ind w:left="3906" w:hanging="1170"/>
      </w:pPr>
      <w:rPr>
        <w:rFonts w:hint="default"/>
      </w:rPr>
    </w:lvl>
    <w:lvl w:ilvl="4">
      <w:numFmt w:val="bullet"/>
      <w:lvlText w:val="•"/>
      <w:lvlJc w:val="left"/>
      <w:pPr>
        <w:ind w:left="4808" w:hanging="1170"/>
      </w:pPr>
      <w:rPr>
        <w:rFonts w:hint="default"/>
      </w:rPr>
    </w:lvl>
    <w:lvl w:ilvl="5">
      <w:numFmt w:val="bullet"/>
      <w:lvlText w:val="•"/>
      <w:lvlJc w:val="left"/>
      <w:pPr>
        <w:ind w:left="5710" w:hanging="1170"/>
      </w:pPr>
      <w:rPr>
        <w:rFonts w:hint="default"/>
      </w:rPr>
    </w:lvl>
    <w:lvl w:ilvl="6">
      <w:numFmt w:val="bullet"/>
      <w:lvlText w:val="•"/>
      <w:lvlJc w:val="left"/>
      <w:pPr>
        <w:ind w:left="6612" w:hanging="1170"/>
      </w:pPr>
      <w:rPr>
        <w:rFonts w:hint="default"/>
      </w:rPr>
    </w:lvl>
    <w:lvl w:ilvl="7">
      <w:numFmt w:val="bullet"/>
      <w:lvlText w:val="•"/>
      <w:lvlJc w:val="left"/>
      <w:pPr>
        <w:ind w:left="7514" w:hanging="1170"/>
      </w:pPr>
      <w:rPr>
        <w:rFonts w:hint="default"/>
      </w:rPr>
    </w:lvl>
    <w:lvl w:ilvl="8">
      <w:numFmt w:val="bullet"/>
      <w:lvlText w:val="•"/>
      <w:lvlJc w:val="left"/>
      <w:pPr>
        <w:ind w:left="8416" w:hanging="1170"/>
      </w:pPr>
      <w:rPr>
        <w:rFonts w:hint="default"/>
      </w:rPr>
    </w:lvl>
  </w:abstractNum>
  <w:abstractNum w:abstractNumId="30" w15:restartNumberingAfterBreak="0">
    <w:nsid w:val="46817551"/>
    <w:multiLevelType w:val="multilevel"/>
    <w:tmpl w:val="2C92621A"/>
    <w:lvl w:ilvl="0">
      <w:start w:val="11"/>
      <w:numFmt w:val="decimal"/>
      <w:lvlText w:val="%1"/>
      <w:lvlJc w:val="left"/>
      <w:pPr>
        <w:ind w:left="593" w:hanging="481"/>
      </w:pPr>
      <w:rPr>
        <w:rFonts w:hint="default"/>
      </w:rPr>
    </w:lvl>
    <w:lvl w:ilvl="1">
      <w:start w:val="5"/>
      <w:numFmt w:val="decimal"/>
      <w:lvlText w:val="%1.%2"/>
      <w:lvlJc w:val="left"/>
      <w:pPr>
        <w:ind w:left="593" w:hanging="481"/>
      </w:pPr>
      <w:rPr>
        <w:rFonts w:ascii="Times New Roman" w:eastAsia="Times New Roman" w:hAnsi="Times New Roman" w:cs="Times New Roman" w:hint="default"/>
        <w:b/>
        <w:bCs/>
        <w:spacing w:val="-1"/>
        <w:w w:val="100"/>
        <w:sz w:val="24"/>
        <w:szCs w:val="24"/>
      </w:rPr>
    </w:lvl>
    <w:lvl w:ilvl="2">
      <w:start w:val="1"/>
      <w:numFmt w:val="decimal"/>
      <w:lvlText w:val="%1.%2.%3."/>
      <w:lvlJc w:val="left"/>
      <w:pPr>
        <w:ind w:left="832" w:hanging="721"/>
      </w:pPr>
      <w:rPr>
        <w:rFonts w:ascii="Times New Roman" w:eastAsia="Times New Roman" w:hAnsi="Times New Roman" w:cs="Times New Roman" w:hint="default"/>
        <w:spacing w:val="-21"/>
        <w:w w:val="100"/>
        <w:sz w:val="24"/>
        <w:szCs w:val="24"/>
      </w:rPr>
    </w:lvl>
    <w:lvl w:ilvl="3">
      <w:numFmt w:val="bullet"/>
      <w:lvlText w:val="•"/>
      <w:lvlJc w:val="left"/>
      <w:pPr>
        <w:ind w:left="2924" w:hanging="721"/>
      </w:pPr>
      <w:rPr>
        <w:rFonts w:hint="default"/>
      </w:rPr>
    </w:lvl>
    <w:lvl w:ilvl="4">
      <w:numFmt w:val="bullet"/>
      <w:lvlText w:val="•"/>
      <w:lvlJc w:val="left"/>
      <w:pPr>
        <w:ind w:left="3966" w:hanging="721"/>
      </w:pPr>
      <w:rPr>
        <w:rFonts w:hint="default"/>
      </w:rPr>
    </w:lvl>
    <w:lvl w:ilvl="5">
      <w:numFmt w:val="bullet"/>
      <w:lvlText w:val="•"/>
      <w:lvlJc w:val="left"/>
      <w:pPr>
        <w:ind w:left="5008" w:hanging="721"/>
      </w:pPr>
      <w:rPr>
        <w:rFonts w:hint="default"/>
      </w:rPr>
    </w:lvl>
    <w:lvl w:ilvl="6">
      <w:numFmt w:val="bullet"/>
      <w:lvlText w:val="•"/>
      <w:lvlJc w:val="left"/>
      <w:pPr>
        <w:ind w:left="6051" w:hanging="721"/>
      </w:pPr>
      <w:rPr>
        <w:rFonts w:hint="default"/>
      </w:rPr>
    </w:lvl>
    <w:lvl w:ilvl="7">
      <w:numFmt w:val="bullet"/>
      <w:lvlText w:val="•"/>
      <w:lvlJc w:val="left"/>
      <w:pPr>
        <w:ind w:left="7093" w:hanging="721"/>
      </w:pPr>
      <w:rPr>
        <w:rFonts w:hint="default"/>
      </w:rPr>
    </w:lvl>
    <w:lvl w:ilvl="8">
      <w:numFmt w:val="bullet"/>
      <w:lvlText w:val="•"/>
      <w:lvlJc w:val="left"/>
      <w:pPr>
        <w:ind w:left="8135" w:hanging="721"/>
      </w:pPr>
      <w:rPr>
        <w:rFonts w:hint="default"/>
      </w:rPr>
    </w:lvl>
  </w:abstractNum>
  <w:abstractNum w:abstractNumId="31" w15:restartNumberingAfterBreak="0">
    <w:nsid w:val="47D44FB6"/>
    <w:multiLevelType w:val="multilevel"/>
    <w:tmpl w:val="D4AAF924"/>
    <w:lvl w:ilvl="0">
      <w:start w:val="9"/>
      <w:numFmt w:val="decimal"/>
      <w:lvlText w:val="%1"/>
      <w:lvlJc w:val="left"/>
      <w:pPr>
        <w:ind w:left="652" w:hanging="541"/>
      </w:pPr>
      <w:rPr>
        <w:rFonts w:hint="default"/>
      </w:rPr>
    </w:lvl>
    <w:lvl w:ilvl="1">
      <w:start w:val="1"/>
      <w:numFmt w:val="decimal"/>
      <w:lvlText w:val="%1.%2."/>
      <w:lvlJc w:val="left"/>
      <w:pPr>
        <w:ind w:left="652" w:hanging="541"/>
      </w:pPr>
      <w:rPr>
        <w:rFonts w:ascii="Times New Roman" w:eastAsia="Times New Roman" w:hAnsi="Times New Roman" w:cs="Times New Roman" w:hint="default"/>
        <w:spacing w:val="-3"/>
        <w:w w:val="100"/>
        <w:sz w:val="24"/>
        <w:szCs w:val="24"/>
      </w:rPr>
    </w:lvl>
    <w:lvl w:ilvl="2">
      <w:numFmt w:val="bullet"/>
      <w:lvlText w:val="•"/>
      <w:lvlJc w:val="left"/>
      <w:pPr>
        <w:ind w:left="2572" w:hanging="541"/>
      </w:pPr>
      <w:rPr>
        <w:rFonts w:hint="default"/>
      </w:rPr>
    </w:lvl>
    <w:lvl w:ilvl="3">
      <w:numFmt w:val="bullet"/>
      <w:lvlText w:val="•"/>
      <w:lvlJc w:val="left"/>
      <w:pPr>
        <w:ind w:left="3528" w:hanging="541"/>
      </w:pPr>
      <w:rPr>
        <w:rFonts w:hint="default"/>
      </w:rPr>
    </w:lvl>
    <w:lvl w:ilvl="4">
      <w:numFmt w:val="bullet"/>
      <w:lvlText w:val="•"/>
      <w:lvlJc w:val="left"/>
      <w:pPr>
        <w:ind w:left="4484" w:hanging="541"/>
      </w:pPr>
      <w:rPr>
        <w:rFonts w:hint="default"/>
      </w:rPr>
    </w:lvl>
    <w:lvl w:ilvl="5">
      <w:numFmt w:val="bullet"/>
      <w:lvlText w:val="•"/>
      <w:lvlJc w:val="left"/>
      <w:pPr>
        <w:ind w:left="5440" w:hanging="541"/>
      </w:pPr>
      <w:rPr>
        <w:rFonts w:hint="default"/>
      </w:rPr>
    </w:lvl>
    <w:lvl w:ilvl="6">
      <w:numFmt w:val="bullet"/>
      <w:lvlText w:val="•"/>
      <w:lvlJc w:val="left"/>
      <w:pPr>
        <w:ind w:left="6396" w:hanging="541"/>
      </w:pPr>
      <w:rPr>
        <w:rFonts w:hint="default"/>
      </w:rPr>
    </w:lvl>
    <w:lvl w:ilvl="7">
      <w:numFmt w:val="bullet"/>
      <w:lvlText w:val="•"/>
      <w:lvlJc w:val="left"/>
      <w:pPr>
        <w:ind w:left="7352" w:hanging="541"/>
      </w:pPr>
      <w:rPr>
        <w:rFonts w:hint="default"/>
      </w:rPr>
    </w:lvl>
    <w:lvl w:ilvl="8">
      <w:numFmt w:val="bullet"/>
      <w:lvlText w:val="•"/>
      <w:lvlJc w:val="left"/>
      <w:pPr>
        <w:ind w:left="8308" w:hanging="541"/>
      </w:pPr>
      <w:rPr>
        <w:rFonts w:hint="default"/>
      </w:rPr>
    </w:lvl>
  </w:abstractNum>
  <w:abstractNum w:abstractNumId="32" w15:restartNumberingAfterBreak="0">
    <w:nsid w:val="48FC2FF4"/>
    <w:multiLevelType w:val="hybridMultilevel"/>
    <w:tmpl w:val="D8D28AC2"/>
    <w:lvl w:ilvl="0" w:tplc="04160005">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15:restartNumberingAfterBreak="0">
    <w:nsid w:val="4A736123"/>
    <w:multiLevelType w:val="multilevel"/>
    <w:tmpl w:val="698C973E"/>
    <w:lvl w:ilvl="0">
      <w:start w:val="5"/>
      <w:numFmt w:val="decimal"/>
      <w:lvlText w:val="%1"/>
      <w:lvlJc w:val="left"/>
      <w:pPr>
        <w:ind w:left="832" w:hanging="721"/>
      </w:pPr>
      <w:rPr>
        <w:rFonts w:hint="default"/>
      </w:rPr>
    </w:lvl>
    <w:lvl w:ilvl="1">
      <w:start w:val="3"/>
      <w:numFmt w:val="decimal"/>
      <w:lvlText w:val="%1.%2."/>
      <w:lvlJc w:val="left"/>
      <w:pPr>
        <w:ind w:left="832" w:hanging="721"/>
      </w:pPr>
      <w:rPr>
        <w:rFonts w:ascii="Times New Roman" w:eastAsia="Times New Roman" w:hAnsi="Times New Roman" w:cs="Times New Roman" w:hint="default"/>
        <w:spacing w:val="-4"/>
        <w:w w:val="100"/>
        <w:sz w:val="24"/>
        <w:szCs w:val="24"/>
      </w:rPr>
    </w:lvl>
    <w:lvl w:ilvl="2">
      <w:start w:val="1"/>
      <w:numFmt w:val="decimal"/>
      <w:lvlText w:val="%1.%2.%3"/>
      <w:lvlJc w:val="left"/>
      <w:pPr>
        <w:ind w:left="609" w:hanging="498"/>
      </w:pPr>
      <w:rPr>
        <w:rFonts w:ascii="Times New Roman" w:eastAsia="Times New Roman" w:hAnsi="Times New Roman" w:cs="Times New Roman" w:hint="default"/>
        <w:w w:val="100"/>
        <w:sz w:val="22"/>
        <w:szCs w:val="22"/>
      </w:rPr>
    </w:lvl>
    <w:lvl w:ilvl="3">
      <w:start w:val="1"/>
      <w:numFmt w:val="decimal"/>
      <w:lvlText w:val="%1.%2.%3.%4"/>
      <w:lvlJc w:val="left"/>
      <w:pPr>
        <w:ind w:left="832" w:hanging="718"/>
      </w:pPr>
      <w:rPr>
        <w:rFonts w:ascii="Times New Roman" w:eastAsia="Times New Roman" w:hAnsi="Times New Roman" w:cs="Times New Roman" w:hint="default"/>
        <w:b/>
        <w:bCs/>
        <w:w w:val="100"/>
        <w:sz w:val="22"/>
        <w:szCs w:val="22"/>
      </w:rPr>
    </w:lvl>
    <w:lvl w:ilvl="4">
      <w:numFmt w:val="bullet"/>
      <w:lvlText w:val="•"/>
      <w:lvlJc w:val="left"/>
      <w:pPr>
        <w:ind w:left="3966" w:hanging="718"/>
      </w:pPr>
      <w:rPr>
        <w:rFonts w:hint="default"/>
      </w:rPr>
    </w:lvl>
    <w:lvl w:ilvl="5">
      <w:numFmt w:val="bullet"/>
      <w:lvlText w:val="•"/>
      <w:lvlJc w:val="left"/>
      <w:pPr>
        <w:ind w:left="5008" w:hanging="718"/>
      </w:pPr>
      <w:rPr>
        <w:rFonts w:hint="default"/>
      </w:rPr>
    </w:lvl>
    <w:lvl w:ilvl="6">
      <w:numFmt w:val="bullet"/>
      <w:lvlText w:val="•"/>
      <w:lvlJc w:val="left"/>
      <w:pPr>
        <w:ind w:left="6051" w:hanging="718"/>
      </w:pPr>
      <w:rPr>
        <w:rFonts w:hint="default"/>
      </w:rPr>
    </w:lvl>
    <w:lvl w:ilvl="7">
      <w:numFmt w:val="bullet"/>
      <w:lvlText w:val="•"/>
      <w:lvlJc w:val="left"/>
      <w:pPr>
        <w:ind w:left="7093" w:hanging="718"/>
      </w:pPr>
      <w:rPr>
        <w:rFonts w:hint="default"/>
      </w:rPr>
    </w:lvl>
    <w:lvl w:ilvl="8">
      <w:numFmt w:val="bullet"/>
      <w:lvlText w:val="•"/>
      <w:lvlJc w:val="left"/>
      <w:pPr>
        <w:ind w:left="8135" w:hanging="718"/>
      </w:pPr>
      <w:rPr>
        <w:rFonts w:hint="default"/>
      </w:rPr>
    </w:lvl>
  </w:abstractNum>
  <w:abstractNum w:abstractNumId="34" w15:restartNumberingAfterBreak="0">
    <w:nsid w:val="4EA4271F"/>
    <w:multiLevelType w:val="hybridMultilevel"/>
    <w:tmpl w:val="70340BEE"/>
    <w:lvl w:ilvl="0" w:tplc="B0180948">
      <w:start w:val="1"/>
      <w:numFmt w:val="lowerLetter"/>
      <w:lvlText w:val="%1)"/>
      <w:lvlJc w:val="left"/>
      <w:pPr>
        <w:ind w:left="720" w:hanging="360"/>
      </w:pPr>
      <w:rPr>
        <w:color w:val="00000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5" w15:restartNumberingAfterBreak="0">
    <w:nsid w:val="52927384"/>
    <w:multiLevelType w:val="multilevel"/>
    <w:tmpl w:val="B338143E"/>
    <w:lvl w:ilvl="0">
      <w:start w:val="6"/>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544811DC"/>
    <w:multiLevelType w:val="multilevel"/>
    <w:tmpl w:val="D0A4D900"/>
    <w:lvl w:ilvl="0">
      <w:start w:val="3"/>
      <w:numFmt w:val="decimal"/>
      <w:lvlText w:val="%1"/>
      <w:lvlJc w:val="left"/>
      <w:pPr>
        <w:ind w:left="533" w:hanging="421"/>
      </w:pPr>
      <w:rPr>
        <w:rFonts w:hint="default"/>
      </w:rPr>
    </w:lvl>
    <w:lvl w:ilvl="1">
      <w:start w:val="1"/>
      <w:numFmt w:val="decimal"/>
      <w:lvlText w:val="%1.%2."/>
      <w:lvlJc w:val="left"/>
      <w:pPr>
        <w:ind w:left="533" w:hanging="421"/>
      </w:pPr>
      <w:rPr>
        <w:rFonts w:ascii="Times New Roman" w:eastAsia="Times New Roman" w:hAnsi="Times New Roman" w:cs="Times New Roman" w:hint="default"/>
        <w:spacing w:val="-3"/>
        <w:w w:val="100"/>
        <w:sz w:val="24"/>
        <w:szCs w:val="24"/>
      </w:rPr>
    </w:lvl>
    <w:lvl w:ilvl="2">
      <w:start w:val="1"/>
      <w:numFmt w:val="decimal"/>
      <w:lvlText w:val="%1.%2.%3."/>
      <w:lvlJc w:val="left"/>
      <w:pPr>
        <w:ind w:left="832" w:hanging="601"/>
      </w:pPr>
      <w:rPr>
        <w:rFonts w:ascii="Times New Roman" w:eastAsia="Times New Roman" w:hAnsi="Times New Roman" w:cs="Times New Roman" w:hint="default"/>
        <w:spacing w:val="-4"/>
        <w:w w:val="100"/>
        <w:sz w:val="24"/>
        <w:szCs w:val="24"/>
      </w:rPr>
    </w:lvl>
    <w:lvl w:ilvl="3">
      <w:numFmt w:val="bullet"/>
      <w:lvlText w:val="•"/>
      <w:lvlJc w:val="left"/>
      <w:pPr>
        <w:ind w:left="2924" w:hanging="601"/>
      </w:pPr>
      <w:rPr>
        <w:rFonts w:hint="default"/>
      </w:rPr>
    </w:lvl>
    <w:lvl w:ilvl="4">
      <w:numFmt w:val="bullet"/>
      <w:lvlText w:val="•"/>
      <w:lvlJc w:val="left"/>
      <w:pPr>
        <w:ind w:left="3966" w:hanging="601"/>
      </w:pPr>
      <w:rPr>
        <w:rFonts w:hint="default"/>
      </w:rPr>
    </w:lvl>
    <w:lvl w:ilvl="5">
      <w:numFmt w:val="bullet"/>
      <w:lvlText w:val="•"/>
      <w:lvlJc w:val="left"/>
      <w:pPr>
        <w:ind w:left="5008" w:hanging="601"/>
      </w:pPr>
      <w:rPr>
        <w:rFonts w:hint="default"/>
      </w:rPr>
    </w:lvl>
    <w:lvl w:ilvl="6">
      <w:numFmt w:val="bullet"/>
      <w:lvlText w:val="•"/>
      <w:lvlJc w:val="left"/>
      <w:pPr>
        <w:ind w:left="6051" w:hanging="601"/>
      </w:pPr>
      <w:rPr>
        <w:rFonts w:hint="default"/>
      </w:rPr>
    </w:lvl>
    <w:lvl w:ilvl="7">
      <w:numFmt w:val="bullet"/>
      <w:lvlText w:val="•"/>
      <w:lvlJc w:val="left"/>
      <w:pPr>
        <w:ind w:left="7093" w:hanging="601"/>
      </w:pPr>
      <w:rPr>
        <w:rFonts w:hint="default"/>
      </w:rPr>
    </w:lvl>
    <w:lvl w:ilvl="8">
      <w:numFmt w:val="bullet"/>
      <w:lvlText w:val="•"/>
      <w:lvlJc w:val="left"/>
      <w:pPr>
        <w:ind w:left="8135" w:hanging="601"/>
      </w:pPr>
      <w:rPr>
        <w:rFonts w:hint="default"/>
      </w:rPr>
    </w:lvl>
  </w:abstractNum>
  <w:abstractNum w:abstractNumId="37" w15:restartNumberingAfterBreak="0">
    <w:nsid w:val="5751131D"/>
    <w:multiLevelType w:val="multilevel"/>
    <w:tmpl w:val="74EE4C68"/>
    <w:lvl w:ilvl="0">
      <w:start w:val="1"/>
      <w:numFmt w:val="lowerLetter"/>
      <w:lvlText w:val="%1)"/>
      <w:lvlJc w:val="left"/>
      <w:pPr>
        <w:ind w:left="472" w:hanging="361"/>
      </w:pPr>
      <w:rPr>
        <w:rFonts w:ascii="Times New Roman" w:eastAsia="Times New Roman" w:hAnsi="Times New Roman" w:cs="Times New Roman" w:hint="default"/>
        <w:spacing w:val="-6"/>
        <w:w w:val="100"/>
        <w:sz w:val="24"/>
        <w:szCs w:val="24"/>
      </w:rPr>
    </w:lvl>
    <w:lvl w:ilvl="1">
      <w:start w:val="1"/>
      <w:numFmt w:val="decimal"/>
      <w:lvlText w:val="%1.%2)"/>
      <w:lvlJc w:val="left"/>
      <w:pPr>
        <w:ind w:left="652" w:hanging="517"/>
      </w:pPr>
      <w:rPr>
        <w:rFonts w:ascii="Times New Roman" w:eastAsia="Times New Roman" w:hAnsi="Times New Roman" w:cs="Times New Roman" w:hint="default"/>
        <w:spacing w:val="-5"/>
        <w:w w:val="100"/>
        <w:sz w:val="24"/>
        <w:szCs w:val="24"/>
      </w:rPr>
    </w:lvl>
    <w:lvl w:ilvl="2">
      <w:numFmt w:val="bullet"/>
      <w:lvlText w:val="•"/>
      <w:lvlJc w:val="left"/>
      <w:pPr>
        <w:ind w:left="1722" w:hanging="517"/>
      </w:pPr>
      <w:rPr>
        <w:rFonts w:hint="default"/>
      </w:rPr>
    </w:lvl>
    <w:lvl w:ilvl="3">
      <w:numFmt w:val="bullet"/>
      <w:lvlText w:val="•"/>
      <w:lvlJc w:val="left"/>
      <w:pPr>
        <w:ind w:left="2784" w:hanging="517"/>
      </w:pPr>
      <w:rPr>
        <w:rFonts w:hint="default"/>
      </w:rPr>
    </w:lvl>
    <w:lvl w:ilvl="4">
      <w:numFmt w:val="bullet"/>
      <w:lvlText w:val="•"/>
      <w:lvlJc w:val="left"/>
      <w:pPr>
        <w:ind w:left="3846" w:hanging="517"/>
      </w:pPr>
      <w:rPr>
        <w:rFonts w:hint="default"/>
      </w:rPr>
    </w:lvl>
    <w:lvl w:ilvl="5">
      <w:numFmt w:val="bullet"/>
      <w:lvlText w:val="•"/>
      <w:lvlJc w:val="left"/>
      <w:pPr>
        <w:ind w:left="4908" w:hanging="517"/>
      </w:pPr>
      <w:rPr>
        <w:rFonts w:hint="default"/>
      </w:rPr>
    </w:lvl>
    <w:lvl w:ilvl="6">
      <w:numFmt w:val="bullet"/>
      <w:lvlText w:val="•"/>
      <w:lvlJc w:val="left"/>
      <w:pPr>
        <w:ind w:left="5971" w:hanging="517"/>
      </w:pPr>
      <w:rPr>
        <w:rFonts w:hint="default"/>
      </w:rPr>
    </w:lvl>
    <w:lvl w:ilvl="7">
      <w:numFmt w:val="bullet"/>
      <w:lvlText w:val="•"/>
      <w:lvlJc w:val="left"/>
      <w:pPr>
        <w:ind w:left="7033" w:hanging="517"/>
      </w:pPr>
      <w:rPr>
        <w:rFonts w:hint="default"/>
      </w:rPr>
    </w:lvl>
    <w:lvl w:ilvl="8">
      <w:numFmt w:val="bullet"/>
      <w:lvlText w:val="•"/>
      <w:lvlJc w:val="left"/>
      <w:pPr>
        <w:ind w:left="8095" w:hanging="517"/>
      </w:pPr>
      <w:rPr>
        <w:rFonts w:hint="default"/>
      </w:rPr>
    </w:lvl>
  </w:abstractNum>
  <w:abstractNum w:abstractNumId="38" w15:restartNumberingAfterBreak="0">
    <w:nsid w:val="5A583949"/>
    <w:multiLevelType w:val="multilevel"/>
    <w:tmpl w:val="913C4E92"/>
    <w:lvl w:ilvl="0">
      <w:start w:val="16"/>
      <w:numFmt w:val="decimal"/>
      <w:lvlText w:val="%1"/>
      <w:lvlJc w:val="left"/>
      <w:pPr>
        <w:ind w:left="832" w:hanging="709"/>
      </w:pPr>
      <w:rPr>
        <w:rFonts w:hint="default"/>
      </w:rPr>
    </w:lvl>
    <w:lvl w:ilvl="1">
      <w:start w:val="1"/>
      <w:numFmt w:val="decimal"/>
      <w:lvlText w:val="%1.%2."/>
      <w:lvlJc w:val="left"/>
      <w:pPr>
        <w:ind w:left="832" w:hanging="709"/>
      </w:pPr>
      <w:rPr>
        <w:rFonts w:ascii="Times New Roman" w:eastAsia="Times New Roman" w:hAnsi="Times New Roman" w:cs="Times New Roman" w:hint="default"/>
        <w:spacing w:val="-30"/>
        <w:w w:val="100"/>
        <w:sz w:val="24"/>
        <w:szCs w:val="24"/>
      </w:rPr>
    </w:lvl>
    <w:lvl w:ilvl="2">
      <w:numFmt w:val="bullet"/>
      <w:lvlText w:val="•"/>
      <w:lvlJc w:val="left"/>
      <w:pPr>
        <w:ind w:left="2716" w:hanging="709"/>
      </w:pPr>
      <w:rPr>
        <w:rFonts w:hint="default"/>
      </w:rPr>
    </w:lvl>
    <w:lvl w:ilvl="3">
      <w:numFmt w:val="bullet"/>
      <w:lvlText w:val="•"/>
      <w:lvlJc w:val="left"/>
      <w:pPr>
        <w:ind w:left="3654" w:hanging="709"/>
      </w:pPr>
      <w:rPr>
        <w:rFonts w:hint="default"/>
      </w:rPr>
    </w:lvl>
    <w:lvl w:ilvl="4">
      <w:numFmt w:val="bullet"/>
      <w:lvlText w:val="•"/>
      <w:lvlJc w:val="left"/>
      <w:pPr>
        <w:ind w:left="4592" w:hanging="709"/>
      </w:pPr>
      <w:rPr>
        <w:rFonts w:hint="default"/>
      </w:rPr>
    </w:lvl>
    <w:lvl w:ilvl="5">
      <w:numFmt w:val="bullet"/>
      <w:lvlText w:val="•"/>
      <w:lvlJc w:val="left"/>
      <w:pPr>
        <w:ind w:left="5530" w:hanging="709"/>
      </w:pPr>
      <w:rPr>
        <w:rFonts w:hint="default"/>
      </w:rPr>
    </w:lvl>
    <w:lvl w:ilvl="6">
      <w:numFmt w:val="bullet"/>
      <w:lvlText w:val="•"/>
      <w:lvlJc w:val="left"/>
      <w:pPr>
        <w:ind w:left="6468" w:hanging="709"/>
      </w:pPr>
      <w:rPr>
        <w:rFonts w:hint="default"/>
      </w:rPr>
    </w:lvl>
    <w:lvl w:ilvl="7">
      <w:numFmt w:val="bullet"/>
      <w:lvlText w:val="•"/>
      <w:lvlJc w:val="left"/>
      <w:pPr>
        <w:ind w:left="7406" w:hanging="709"/>
      </w:pPr>
      <w:rPr>
        <w:rFonts w:hint="default"/>
      </w:rPr>
    </w:lvl>
    <w:lvl w:ilvl="8">
      <w:numFmt w:val="bullet"/>
      <w:lvlText w:val="•"/>
      <w:lvlJc w:val="left"/>
      <w:pPr>
        <w:ind w:left="8344" w:hanging="709"/>
      </w:pPr>
      <w:rPr>
        <w:rFonts w:hint="default"/>
      </w:rPr>
    </w:lvl>
  </w:abstractNum>
  <w:abstractNum w:abstractNumId="39" w15:restartNumberingAfterBreak="0">
    <w:nsid w:val="5C5F6E9A"/>
    <w:multiLevelType w:val="hybridMultilevel"/>
    <w:tmpl w:val="DCAEA06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5E3D23AC"/>
    <w:multiLevelType w:val="multilevel"/>
    <w:tmpl w:val="BFCC767A"/>
    <w:lvl w:ilvl="0">
      <w:start w:val="19"/>
      <w:numFmt w:val="decimal"/>
      <w:lvlText w:val="%1"/>
      <w:lvlJc w:val="left"/>
      <w:pPr>
        <w:ind w:left="832" w:hanging="721"/>
      </w:pPr>
      <w:rPr>
        <w:rFonts w:hint="default"/>
      </w:rPr>
    </w:lvl>
    <w:lvl w:ilvl="1">
      <w:start w:val="1"/>
      <w:numFmt w:val="decimal"/>
      <w:lvlText w:val="%1.%2."/>
      <w:lvlJc w:val="left"/>
      <w:pPr>
        <w:ind w:left="832" w:hanging="721"/>
      </w:pPr>
      <w:rPr>
        <w:rFonts w:ascii="Times New Roman" w:eastAsia="Times New Roman" w:hAnsi="Times New Roman" w:cs="Times New Roman" w:hint="default"/>
        <w:spacing w:val="-16"/>
        <w:w w:val="100"/>
        <w:sz w:val="24"/>
        <w:szCs w:val="24"/>
      </w:rPr>
    </w:lvl>
    <w:lvl w:ilvl="2">
      <w:numFmt w:val="bullet"/>
      <w:lvlText w:val=""/>
      <w:lvlJc w:val="left"/>
      <w:pPr>
        <w:ind w:left="952" w:hanging="360"/>
      </w:pPr>
      <w:rPr>
        <w:rFonts w:ascii="Symbol" w:eastAsia="Symbol" w:hAnsi="Symbol" w:cs="Symbol" w:hint="default"/>
        <w:w w:val="100"/>
        <w:sz w:val="24"/>
        <w:szCs w:val="24"/>
      </w:rPr>
    </w:lvl>
    <w:lvl w:ilvl="3">
      <w:numFmt w:val="bullet"/>
      <w:lvlText w:val="•"/>
      <w:lvlJc w:val="left"/>
      <w:pPr>
        <w:ind w:left="3017" w:hanging="360"/>
      </w:pPr>
      <w:rPr>
        <w:rFonts w:hint="default"/>
      </w:rPr>
    </w:lvl>
    <w:lvl w:ilvl="4">
      <w:numFmt w:val="bullet"/>
      <w:lvlText w:val="•"/>
      <w:lvlJc w:val="left"/>
      <w:pPr>
        <w:ind w:left="4046" w:hanging="360"/>
      </w:pPr>
      <w:rPr>
        <w:rFonts w:hint="default"/>
      </w:rPr>
    </w:lvl>
    <w:lvl w:ilvl="5">
      <w:numFmt w:val="bullet"/>
      <w:lvlText w:val="•"/>
      <w:lvlJc w:val="left"/>
      <w:pPr>
        <w:ind w:left="5075" w:hanging="360"/>
      </w:pPr>
      <w:rPr>
        <w:rFonts w:hint="default"/>
      </w:rPr>
    </w:lvl>
    <w:lvl w:ilvl="6">
      <w:numFmt w:val="bullet"/>
      <w:lvlText w:val="•"/>
      <w:lvlJc w:val="left"/>
      <w:pPr>
        <w:ind w:left="6104" w:hanging="360"/>
      </w:pPr>
      <w:rPr>
        <w:rFonts w:hint="default"/>
      </w:rPr>
    </w:lvl>
    <w:lvl w:ilvl="7">
      <w:numFmt w:val="bullet"/>
      <w:lvlText w:val="•"/>
      <w:lvlJc w:val="left"/>
      <w:pPr>
        <w:ind w:left="7133" w:hanging="360"/>
      </w:pPr>
      <w:rPr>
        <w:rFonts w:hint="default"/>
      </w:rPr>
    </w:lvl>
    <w:lvl w:ilvl="8">
      <w:numFmt w:val="bullet"/>
      <w:lvlText w:val="•"/>
      <w:lvlJc w:val="left"/>
      <w:pPr>
        <w:ind w:left="8162" w:hanging="360"/>
      </w:pPr>
      <w:rPr>
        <w:rFonts w:hint="default"/>
      </w:rPr>
    </w:lvl>
  </w:abstractNum>
  <w:abstractNum w:abstractNumId="41" w15:restartNumberingAfterBreak="0">
    <w:nsid w:val="617A4A30"/>
    <w:multiLevelType w:val="multilevel"/>
    <w:tmpl w:val="BD66A9FC"/>
    <w:lvl w:ilvl="0">
      <w:start w:val="14"/>
      <w:numFmt w:val="decimal"/>
      <w:lvlText w:val="%1"/>
      <w:lvlJc w:val="left"/>
      <w:pPr>
        <w:ind w:left="832" w:hanging="721"/>
      </w:pPr>
      <w:rPr>
        <w:rFonts w:hint="default"/>
      </w:rPr>
    </w:lvl>
    <w:lvl w:ilvl="1">
      <w:start w:val="1"/>
      <w:numFmt w:val="decimal"/>
      <w:lvlText w:val="%1.%2."/>
      <w:lvlJc w:val="left"/>
      <w:pPr>
        <w:ind w:left="832" w:hanging="721"/>
      </w:pPr>
      <w:rPr>
        <w:rFonts w:ascii="Times New Roman" w:eastAsia="Times New Roman" w:hAnsi="Times New Roman" w:cs="Times New Roman" w:hint="default"/>
        <w:spacing w:val="-29"/>
        <w:w w:val="100"/>
        <w:sz w:val="24"/>
        <w:szCs w:val="24"/>
      </w:rPr>
    </w:lvl>
    <w:lvl w:ilvl="2">
      <w:numFmt w:val="bullet"/>
      <w:lvlText w:val="•"/>
      <w:lvlJc w:val="left"/>
      <w:pPr>
        <w:ind w:left="2716" w:hanging="721"/>
      </w:pPr>
      <w:rPr>
        <w:rFonts w:hint="default"/>
      </w:rPr>
    </w:lvl>
    <w:lvl w:ilvl="3">
      <w:numFmt w:val="bullet"/>
      <w:lvlText w:val="•"/>
      <w:lvlJc w:val="left"/>
      <w:pPr>
        <w:ind w:left="3654" w:hanging="721"/>
      </w:pPr>
      <w:rPr>
        <w:rFonts w:hint="default"/>
      </w:rPr>
    </w:lvl>
    <w:lvl w:ilvl="4">
      <w:numFmt w:val="bullet"/>
      <w:lvlText w:val="•"/>
      <w:lvlJc w:val="left"/>
      <w:pPr>
        <w:ind w:left="4592" w:hanging="721"/>
      </w:pPr>
      <w:rPr>
        <w:rFonts w:hint="default"/>
      </w:rPr>
    </w:lvl>
    <w:lvl w:ilvl="5">
      <w:numFmt w:val="bullet"/>
      <w:lvlText w:val="•"/>
      <w:lvlJc w:val="left"/>
      <w:pPr>
        <w:ind w:left="5530" w:hanging="721"/>
      </w:pPr>
      <w:rPr>
        <w:rFonts w:hint="default"/>
      </w:rPr>
    </w:lvl>
    <w:lvl w:ilvl="6">
      <w:numFmt w:val="bullet"/>
      <w:lvlText w:val="•"/>
      <w:lvlJc w:val="left"/>
      <w:pPr>
        <w:ind w:left="6468" w:hanging="721"/>
      </w:pPr>
      <w:rPr>
        <w:rFonts w:hint="default"/>
      </w:rPr>
    </w:lvl>
    <w:lvl w:ilvl="7">
      <w:numFmt w:val="bullet"/>
      <w:lvlText w:val="•"/>
      <w:lvlJc w:val="left"/>
      <w:pPr>
        <w:ind w:left="7406" w:hanging="721"/>
      </w:pPr>
      <w:rPr>
        <w:rFonts w:hint="default"/>
      </w:rPr>
    </w:lvl>
    <w:lvl w:ilvl="8">
      <w:numFmt w:val="bullet"/>
      <w:lvlText w:val="•"/>
      <w:lvlJc w:val="left"/>
      <w:pPr>
        <w:ind w:left="8344" w:hanging="721"/>
      </w:pPr>
      <w:rPr>
        <w:rFonts w:hint="default"/>
      </w:rPr>
    </w:lvl>
  </w:abstractNum>
  <w:abstractNum w:abstractNumId="42" w15:restartNumberingAfterBreak="0">
    <w:nsid w:val="648E6204"/>
    <w:multiLevelType w:val="hybridMultilevel"/>
    <w:tmpl w:val="FCEECE86"/>
    <w:lvl w:ilvl="0" w:tplc="81B8ED12">
      <w:start w:val="12"/>
      <w:numFmt w:val="upperRoman"/>
      <w:lvlText w:val="%1"/>
      <w:lvlJc w:val="left"/>
      <w:pPr>
        <w:ind w:left="533" w:hanging="421"/>
      </w:pPr>
      <w:rPr>
        <w:rFonts w:ascii="Times New Roman" w:eastAsia="Times New Roman" w:hAnsi="Times New Roman" w:cs="Times New Roman" w:hint="default"/>
        <w:b/>
        <w:bCs/>
        <w:spacing w:val="-3"/>
        <w:w w:val="100"/>
        <w:sz w:val="24"/>
        <w:szCs w:val="24"/>
      </w:rPr>
    </w:lvl>
    <w:lvl w:ilvl="1" w:tplc="5704BF64">
      <w:numFmt w:val="bullet"/>
      <w:lvlText w:val="•"/>
      <w:lvlJc w:val="left"/>
      <w:pPr>
        <w:ind w:left="1508" w:hanging="421"/>
      </w:pPr>
      <w:rPr>
        <w:rFonts w:hint="default"/>
      </w:rPr>
    </w:lvl>
    <w:lvl w:ilvl="2" w:tplc="E4460E3E">
      <w:numFmt w:val="bullet"/>
      <w:lvlText w:val="•"/>
      <w:lvlJc w:val="left"/>
      <w:pPr>
        <w:ind w:left="2476" w:hanging="421"/>
      </w:pPr>
      <w:rPr>
        <w:rFonts w:hint="default"/>
      </w:rPr>
    </w:lvl>
    <w:lvl w:ilvl="3" w:tplc="E07820BE">
      <w:numFmt w:val="bullet"/>
      <w:lvlText w:val="•"/>
      <w:lvlJc w:val="left"/>
      <w:pPr>
        <w:ind w:left="3444" w:hanging="421"/>
      </w:pPr>
      <w:rPr>
        <w:rFonts w:hint="default"/>
      </w:rPr>
    </w:lvl>
    <w:lvl w:ilvl="4" w:tplc="9EB059EC">
      <w:numFmt w:val="bullet"/>
      <w:lvlText w:val="•"/>
      <w:lvlJc w:val="left"/>
      <w:pPr>
        <w:ind w:left="4412" w:hanging="421"/>
      </w:pPr>
      <w:rPr>
        <w:rFonts w:hint="default"/>
      </w:rPr>
    </w:lvl>
    <w:lvl w:ilvl="5" w:tplc="0C7A0C50">
      <w:numFmt w:val="bullet"/>
      <w:lvlText w:val="•"/>
      <w:lvlJc w:val="left"/>
      <w:pPr>
        <w:ind w:left="5380" w:hanging="421"/>
      </w:pPr>
      <w:rPr>
        <w:rFonts w:hint="default"/>
      </w:rPr>
    </w:lvl>
    <w:lvl w:ilvl="6" w:tplc="C8B089CE">
      <w:numFmt w:val="bullet"/>
      <w:lvlText w:val="•"/>
      <w:lvlJc w:val="left"/>
      <w:pPr>
        <w:ind w:left="6348" w:hanging="421"/>
      </w:pPr>
      <w:rPr>
        <w:rFonts w:hint="default"/>
      </w:rPr>
    </w:lvl>
    <w:lvl w:ilvl="7" w:tplc="45B6E26E">
      <w:numFmt w:val="bullet"/>
      <w:lvlText w:val="•"/>
      <w:lvlJc w:val="left"/>
      <w:pPr>
        <w:ind w:left="7316" w:hanging="421"/>
      </w:pPr>
      <w:rPr>
        <w:rFonts w:hint="default"/>
      </w:rPr>
    </w:lvl>
    <w:lvl w:ilvl="8" w:tplc="32E8370E">
      <w:numFmt w:val="bullet"/>
      <w:lvlText w:val="•"/>
      <w:lvlJc w:val="left"/>
      <w:pPr>
        <w:ind w:left="8284" w:hanging="421"/>
      </w:pPr>
      <w:rPr>
        <w:rFonts w:hint="default"/>
      </w:rPr>
    </w:lvl>
  </w:abstractNum>
  <w:abstractNum w:abstractNumId="43" w15:restartNumberingAfterBreak="0">
    <w:nsid w:val="66017EB8"/>
    <w:multiLevelType w:val="multilevel"/>
    <w:tmpl w:val="47B45C72"/>
    <w:lvl w:ilvl="0">
      <w:start w:val="8"/>
      <w:numFmt w:val="decimal"/>
      <w:lvlText w:val="%1"/>
      <w:lvlJc w:val="left"/>
      <w:pPr>
        <w:ind w:left="450" w:hanging="450"/>
      </w:pPr>
      <w:rPr>
        <w:rFonts w:hint="default"/>
      </w:rPr>
    </w:lvl>
    <w:lvl w:ilvl="1">
      <w:start w:val="1"/>
      <w:numFmt w:val="decimal"/>
      <w:lvlText w:val="%1.%2"/>
      <w:lvlJc w:val="left"/>
      <w:pPr>
        <w:ind w:left="505" w:hanging="450"/>
      </w:pPr>
      <w:rPr>
        <w:rFonts w:hint="default"/>
      </w:rPr>
    </w:lvl>
    <w:lvl w:ilvl="2">
      <w:start w:val="2"/>
      <w:numFmt w:val="decimal"/>
      <w:lvlText w:val="%1.%2.%3"/>
      <w:lvlJc w:val="left"/>
      <w:pPr>
        <w:ind w:left="830" w:hanging="720"/>
      </w:pPr>
      <w:rPr>
        <w:rFonts w:hint="default"/>
      </w:rPr>
    </w:lvl>
    <w:lvl w:ilvl="3">
      <w:start w:val="1"/>
      <w:numFmt w:val="decimal"/>
      <w:lvlText w:val="%1.%2.%3.%4"/>
      <w:lvlJc w:val="left"/>
      <w:pPr>
        <w:ind w:left="885" w:hanging="720"/>
      </w:pPr>
      <w:rPr>
        <w:rFonts w:hint="default"/>
      </w:rPr>
    </w:lvl>
    <w:lvl w:ilvl="4">
      <w:start w:val="1"/>
      <w:numFmt w:val="decimal"/>
      <w:lvlText w:val="%1.%2.%3.%4.%5"/>
      <w:lvlJc w:val="left"/>
      <w:pPr>
        <w:ind w:left="1300" w:hanging="1080"/>
      </w:pPr>
      <w:rPr>
        <w:rFonts w:hint="default"/>
      </w:rPr>
    </w:lvl>
    <w:lvl w:ilvl="5">
      <w:start w:val="1"/>
      <w:numFmt w:val="decimal"/>
      <w:lvlText w:val="%1.%2.%3.%4.%5.%6"/>
      <w:lvlJc w:val="left"/>
      <w:pPr>
        <w:ind w:left="1715" w:hanging="1440"/>
      </w:pPr>
      <w:rPr>
        <w:rFonts w:hint="default"/>
      </w:rPr>
    </w:lvl>
    <w:lvl w:ilvl="6">
      <w:start w:val="1"/>
      <w:numFmt w:val="decimal"/>
      <w:lvlText w:val="%1.%2.%3.%4.%5.%6.%7"/>
      <w:lvlJc w:val="left"/>
      <w:pPr>
        <w:ind w:left="1770" w:hanging="1440"/>
      </w:pPr>
      <w:rPr>
        <w:rFonts w:hint="default"/>
      </w:rPr>
    </w:lvl>
    <w:lvl w:ilvl="7">
      <w:start w:val="1"/>
      <w:numFmt w:val="decimal"/>
      <w:lvlText w:val="%1.%2.%3.%4.%5.%6.%7.%8"/>
      <w:lvlJc w:val="left"/>
      <w:pPr>
        <w:ind w:left="2185" w:hanging="1800"/>
      </w:pPr>
      <w:rPr>
        <w:rFonts w:hint="default"/>
      </w:rPr>
    </w:lvl>
    <w:lvl w:ilvl="8">
      <w:start w:val="1"/>
      <w:numFmt w:val="decimal"/>
      <w:lvlText w:val="%1.%2.%3.%4.%5.%6.%7.%8.%9"/>
      <w:lvlJc w:val="left"/>
      <w:pPr>
        <w:ind w:left="2240" w:hanging="1800"/>
      </w:pPr>
      <w:rPr>
        <w:rFonts w:hint="default"/>
      </w:rPr>
    </w:lvl>
  </w:abstractNum>
  <w:abstractNum w:abstractNumId="44" w15:restartNumberingAfterBreak="0">
    <w:nsid w:val="664F23A8"/>
    <w:multiLevelType w:val="multilevel"/>
    <w:tmpl w:val="1AD6E182"/>
    <w:lvl w:ilvl="0">
      <w:start w:val="3"/>
      <w:numFmt w:val="decimal"/>
      <w:lvlText w:val="%1"/>
      <w:lvlJc w:val="left"/>
      <w:pPr>
        <w:ind w:left="1192" w:hanging="1018"/>
      </w:pPr>
      <w:rPr>
        <w:rFonts w:hint="default"/>
      </w:rPr>
    </w:lvl>
    <w:lvl w:ilvl="1">
      <w:start w:val="1"/>
      <w:numFmt w:val="decimal"/>
      <w:lvlText w:val="%1.%2"/>
      <w:lvlJc w:val="left"/>
      <w:pPr>
        <w:ind w:left="1192" w:hanging="1018"/>
      </w:pPr>
      <w:rPr>
        <w:rFonts w:hint="default"/>
      </w:rPr>
    </w:lvl>
    <w:lvl w:ilvl="2">
      <w:start w:val="3"/>
      <w:numFmt w:val="decimal"/>
      <w:lvlText w:val="%1.%2.%3"/>
      <w:lvlJc w:val="left"/>
      <w:pPr>
        <w:ind w:left="1192" w:hanging="1018"/>
      </w:pPr>
      <w:rPr>
        <w:rFonts w:hint="default"/>
      </w:rPr>
    </w:lvl>
    <w:lvl w:ilvl="3">
      <w:start w:val="2"/>
      <w:numFmt w:val="decimal"/>
      <w:lvlText w:val="%1.%2.%3.%4"/>
      <w:lvlJc w:val="left"/>
      <w:pPr>
        <w:ind w:left="1192" w:hanging="1018"/>
      </w:pPr>
      <w:rPr>
        <w:rFonts w:hint="default"/>
      </w:rPr>
    </w:lvl>
    <w:lvl w:ilvl="4">
      <w:start w:val="2"/>
      <w:numFmt w:val="decimal"/>
      <w:lvlText w:val="%1.%2.%3.%4.%5"/>
      <w:lvlJc w:val="left"/>
      <w:pPr>
        <w:ind w:left="1192" w:hanging="1018"/>
      </w:pPr>
      <w:rPr>
        <w:rFonts w:ascii="Times New Roman" w:eastAsia="Times New Roman" w:hAnsi="Times New Roman" w:cs="Times New Roman" w:hint="default"/>
        <w:b/>
        <w:bCs/>
        <w:w w:val="100"/>
        <w:sz w:val="22"/>
        <w:szCs w:val="22"/>
      </w:rPr>
    </w:lvl>
    <w:lvl w:ilvl="5">
      <w:start w:val="1"/>
      <w:numFmt w:val="lowerLetter"/>
      <w:lvlText w:val="%6)"/>
      <w:lvlJc w:val="left"/>
      <w:pPr>
        <w:ind w:left="1552" w:hanging="260"/>
      </w:pPr>
      <w:rPr>
        <w:rFonts w:ascii="Times New Roman" w:eastAsia="Times New Roman" w:hAnsi="Times New Roman" w:cs="Times New Roman" w:hint="default"/>
        <w:b/>
        <w:bCs/>
        <w:w w:val="100"/>
        <w:sz w:val="22"/>
        <w:szCs w:val="22"/>
      </w:rPr>
    </w:lvl>
    <w:lvl w:ilvl="6">
      <w:numFmt w:val="bullet"/>
      <w:lvlText w:val="•"/>
      <w:lvlJc w:val="left"/>
      <w:pPr>
        <w:ind w:left="6371" w:hanging="260"/>
      </w:pPr>
      <w:rPr>
        <w:rFonts w:hint="default"/>
      </w:rPr>
    </w:lvl>
    <w:lvl w:ilvl="7">
      <w:numFmt w:val="bullet"/>
      <w:lvlText w:val="•"/>
      <w:lvlJc w:val="left"/>
      <w:pPr>
        <w:ind w:left="7333" w:hanging="260"/>
      </w:pPr>
      <w:rPr>
        <w:rFonts w:hint="default"/>
      </w:rPr>
    </w:lvl>
    <w:lvl w:ilvl="8">
      <w:numFmt w:val="bullet"/>
      <w:lvlText w:val="•"/>
      <w:lvlJc w:val="left"/>
      <w:pPr>
        <w:ind w:left="8295" w:hanging="260"/>
      </w:pPr>
      <w:rPr>
        <w:rFonts w:hint="default"/>
      </w:rPr>
    </w:lvl>
  </w:abstractNum>
  <w:abstractNum w:abstractNumId="45" w15:restartNumberingAfterBreak="0">
    <w:nsid w:val="672713C9"/>
    <w:multiLevelType w:val="multilevel"/>
    <w:tmpl w:val="B370438A"/>
    <w:lvl w:ilvl="0">
      <w:start w:val="10"/>
      <w:numFmt w:val="decimal"/>
      <w:lvlText w:val="%1"/>
      <w:lvlJc w:val="left"/>
      <w:pPr>
        <w:ind w:left="679" w:hanging="687"/>
      </w:pPr>
      <w:rPr>
        <w:rFonts w:hint="default"/>
      </w:rPr>
    </w:lvl>
    <w:lvl w:ilvl="1">
      <w:start w:val="1"/>
      <w:numFmt w:val="decimal"/>
      <w:lvlText w:val="%1.%2."/>
      <w:lvlJc w:val="left"/>
      <w:pPr>
        <w:ind w:left="679" w:hanging="687"/>
      </w:pPr>
      <w:rPr>
        <w:rFonts w:ascii="Times New Roman" w:eastAsia="Times New Roman" w:hAnsi="Times New Roman" w:cs="Times New Roman" w:hint="default"/>
        <w:spacing w:val="-25"/>
        <w:w w:val="100"/>
        <w:sz w:val="24"/>
        <w:szCs w:val="24"/>
      </w:rPr>
    </w:lvl>
    <w:lvl w:ilvl="2">
      <w:start w:val="1"/>
      <w:numFmt w:val="decimal"/>
      <w:lvlText w:val="%1.%2.%3."/>
      <w:lvlJc w:val="left"/>
      <w:pPr>
        <w:ind w:left="832" w:hanging="721"/>
      </w:pPr>
      <w:rPr>
        <w:rFonts w:ascii="Times New Roman" w:eastAsia="Times New Roman" w:hAnsi="Times New Roman" w:cs="Times New Roman" w:hint="default"/>
        <w:spacing w:val="-3"/>
        <w:w w:val="100"/>
        <w:sz w:val="24"/>
        <w:szCs w:val="24"/>
      </w:rPr>
    </w:lvl>
    <w:lvl w:ilvl="3">
      <w:numFmt w:val="bullet"/>
      <w:lvlText w:val="•"/>
      <w:lvlJc w:val="left"/>
      <w:pPr>
        <w:ind w:left="2924" w:hanging="721"/>
      </w:pPr>
      <w:rPr>
        <w:rFonts w:hint="default"/>
      </w:rPr>
    </w:lvl>
    <w:lvl w:ilvl="4">
      <w:numFmt w:val="bullet"/>
      <w:lvlText w:val="•"/>
      <w:lvlJc w:val="left"/>
      <w:pPr>
        <w:ind w:left="3966" w:hanging="721"/>
      </w:pPr>
      <w:rPr>
        <w:rFonts w:hint="default"/>
      </w:rPr>
    </w:lvl>
    <w:lvl w:ilvl="5">
      <w:numFmt w:val="bullet"/>
      <w:lvlText w:val="•"/>
      <w:lvlJc w:val="left"/>
      <w:pPr>
        <w:ind w:left="5008" w:hanging="721"/>
      </w:pPr>
      <w:rPr>
        <w:rFonts w:hint="default"/>
      </w:rPr>
    </w:lvl>
    <w:lvl w:ilvl="6">
      <w:numFmt w:val="bullet"/>
      <w:lvlText w:val="•"/>
      <w:lvlJc w:val="left"/>
      <w:pPr>
        <w:ind w:left="6051" w:hanging="721"/>
      </w:pPr>
      <w:rPr>
        <w:rFonts w:hint="default"/>
      </w:rPr>
    </w:lvl>
    <w:lvl w:ilvl="7">
      <w:numFmt w:val="bullet"/>
      <w:lvlText w:val="•"/>
      <w:lvlJc w:val="left"/>
      <w:pPr>
        <w:ind w:left="7093" w:hanging="721"/>
      </w:pPr>
      <w:rPr>
        <w:rFonts w:hint="default"/>
      </w:rPr>
    </w:lvl>
    <w:lvl w:ilvl="8">
      <w:numFmt w:val="bullet"/>
      <w:lvlText w:val="•"/>
      <w:lvlJc w:val="left"/>
      <w:pPr>
        <w:ind w:left="8135" w:hanging="721"/>
      </w:pPr>
      <w:rPr>
        <w:rFonts w:hint="default"/>
      </w:rPr>
    </w:lvl>
  </w:abstractNum>
  <w:abstractNum w:abstractNumId="46" w15:restartNumberingAfterBreak="0">
    <w:nsid w:val="6B83444F"/>
    <w:multiLevelType w:val="hybridMultilevel"/>
    <w:tmpl w:val="DE0C17B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6C1F337E"/>
    <w:multiLevelType w:val="multilevel"/>
    <w:tmpl w:val="26F4BB06"/>
    <w:lvl w:ilvl="0">
      <w:start w:val="1"/>
      <w:numFmt w:val="decimal"/>
      <w:lvlText w:val="%1.0"/>
      <w:lvlJc w:val="left"/>
      <w:pPr>
        <w:ind w:left="942" w:hanging="375"/>
      </w:pPr>
      <w:rPr>
        <w:rFonts w:hint="default"/>
      </w:rPr>
    </w:lvl>
    <w:lvl w:ilvl="1">
      <w:start w:val="1"/>
      <w:numFmt w:val="decimal"/>
      <w:lvlText w:val="%1.%2"/>
      <w:lvlJc w:val="left"/>
      <w:pPr>
        <w:ind w:left="942" w:hanging="375"/>
      </w:pPr>
      <w:rPr>
        <w:rFonts w:hint="default"/>
      </w:rPr>
    </w:lvl>
    <w:lvl w:ilvl="2">
      <w:start w:val="1"/>
      <w:numFmt w:val="decimal"/>
      <w:lvlText w:val="%1.%2.%3"/>
      <w:lvlJc w:val="left"/>
      <w:pPr>
        <w:ind w:left="1287" w:hanging="720"/>
      </w:pPr>
      <w:rPr>
        <w:rFonts w:hint="default"/>
      </w:rPr>
    </w:lvl>
    <w:lvl w:ilvl="3">
      <w:start w:val="1"/>
      <w:numFmt w:val="decimal"/>
      <w:lvlText w:val="%1.%2.%3.%4"/>
      <w:lvlJc w:val="left"/>
      <w:pPr>
        <w:ind w:left="1287" w:hanging="720"/>
      </w:pPr>
      <w:rPr>
        <w:rFonts w:hint="default"/>
      </w:rPr>
    </w:lvl>
    <w:lvl w:ilvl="4">
      <w:start w:val="1"/>
      <w:numFmt w:val="decimal"/>
      <w:lvlText w:val="%1.%2.%3.%4.%5"/>
      <w:lvlJc w:val="left"/>
      <w:pPr>
        <w:ind w:left="1647" w:hanging="1080"/>
      </w:pPr>
      <w:rPr>
        <w:rFonts w:hint="default"/>
      </w:rPr>
    </w:lvl>
    <w:lvl w:ilvl="5">
      <w:start w:val="1"/>
      <w:numFmt w:val="decimal"/>
      <w:lvlText w:val="%1.%2.%3.%4.%5.%6"/>
      <w:lvlJc w:val="left"/>
      <w:pPr>
        <w:ind w:left="1647" w:hanging="1080"/>
      </w:pPr>
      <w:rPr>
        <w:rFonts w:hint="default"/>
      </w:rPr>
    </w:lvl>
    <w:lvl w:ilvl="6">
      <w:start w:val="1"/>
      <w:numFmt w:val="decimal"/>
      <w:lvlText w:val="%1.%2.%3.%4.%5.%6.%7"/>
      <w:lvlJc w:val="left"/>
      <w:pPr>
        <w:ind w:left="2007" w:hanging="1440"/>
      </w:pPr>
      <w:rPr>
        <w:rFonts w:hint="default"/>
      </w:rPr>
    </w:lvl>
    <w:lvl w:ilvl="7">
      <w:start w:val="1"/>
      <w:numFmt w:val="decimal"/>
      <w:lvlText w:val="%1.%2.%3.%4.%5.%6.%7.%8"/>
      <w:lvlJc w:val="left"/>
      <w:pPr>
        <w:ind w:left="2007" w:hanging="1440"/>
      </w:pPr>
      <w:rPr>
        <w:rFonts w:hint="default"/>
      </w:rPr>
    </w:lvl>
    <w:lvl w:ilvl="8">
      <w:start w:val="1"/>
      <w:numFmt w:val="decimal"/>
      <w:lvlText w:val="%1.%2.%3.%4.%5.%6.%7.%8.%9"/>
      <w:lvlJc w:val="left"/>
      <w:pPr>
        <w:ind w:left="2367" w:hanging="1800"/>
      </w:pPr>
      <w:rPr>
        <w:rFonts w:hint="default"/>
      </w:rPr>
    </w:lvl>
  </w:abstractNum>
  <w:abstractNum w:abstractNumId="48" w15:restartNumberingAfterBreak="0">
    <w:nsid w:val="705D5ED5"/>
    <w:multiLevelType w:val="multilevel"/>
    <w:tmpl w:val="7A187B7A"/>
    <w:lvl w:ilvl="0">
      <w:start w:val="5"/>
      <w:numFmt w:val="decimal"/>
      <w:lvlText w:val="%1"/>
      <w:lvlJc w:val="left"/>
      <w:pPr>
        <w:ind w:left="832" w:hanging="721"/>
      </w:pPr>
      <w:rPr>
        <w:rFonts w:hint="default"/>
      </w:rPr>
    </w:lvl>
    <w:lvl w:ilvl="1">
      <w:start w:val="1"/>
      <w:numFmt w:val="decimal"/>
      <w:lvlText w:val="%1.%2."/>
      <w:lvlJc w:val="left"/>
      <w:pPr>
        <w:ind w:left="832" w:hanging="721"/>
      </w:pPr>
      <w:rPr>
        <w:rFonts w:ascii="Times New Roman" w:eastAsia="Times New Roman" w:hAnsi="Times New Roman" w:cs="Times New Roman" w:hint="default"/>
        <w:spacing w:val="-30"/>
        <w:w w:val="100"/>
        <w:sz w:val="24"/>
        <w:szCs w:val="24"/>
      </w:rPr>
    </w:lvl>
    <w:lvl w:ilvl="2">
      <w:start w:val="1"/>
      <w:numFmt w:val="decimal"/>
      <w:lvlText w:val="%1.%2.%3."/>
      <w:lvlJc w:val="left"/>
      <w:pPr>
        <w:ind w:left="832" w:hanging="721"/>
      </w:pPr>
      <w:rPr>
        <w:rFonts w:ascii="Times New Roman" w:eastAsia="Times New Roman" w:hAnsi="Times New Roman" w:cs="Times New Roman" w:hint="default"/>
        <w:spacing w:val="-3"/>
        <w:w w:val="100"/>
        <w:sz w:val="24"/>
        <w:szCs w:val="24"/>
      </w:rPr>
    </w:lvl>
    <w:lvl w:ilvl="3">
      <w:numFmt w:val="bullet"/>
      <w:lvlText w:val="•"/>
      <w:lvlJc w:val="left"/>
      <w:pPr>
        <w:ind w:left="3654" w:hanging="721"/>
      </w:pPr>
      <w:rPr>
        <w:rFonts w:hint="default"/>
      </w:rPr>
    </w:lvl>
    <w:lvl w:ilvl="4">
      <w:numFmt w:val="bullet"/>
      <w:lvlText w:val="•"/>
      <w:lvlJc w:val="left"/>
      <w:pPr>
        <w:ind w:left="4592" w:hanging="721"/>
      </w:pPr>
      <w:rPr>
        <w:rFonts w:hint="default"/>
      </w:rPr>
    </w:lvl>
    <w:lvl w:ilvl="5">
      <w:numFmt w:val="bullet"/>
      <w:lvlText w:val="•"/>
      <w:lvlJc w:val="left"/>
      <w:pPr>
        <w:ind w:left="5530" w:hanging="721"/>
      </w:pPr>
      <w:rPr>
        <w:rFonts w:hint="default"/>
      </w:rPr>
    </w:lvl>
    <w:lvl w:ilvl="6">
      <w:numFmt w:val="bullet"/>
      <w:lvlText w:val="•"/>
      <w:lvlJc w:val="left"/>
      <w:pPr>
        <w:ind w:left="6468" w:hanging="721"/>
      </w:pPr>
      <w:rPr>
        <w:rFonts w:hint="default"/>
      </w:rPr>
    </w:lvl>
    <w:lvl w:ilvl="7">
      <w:numFmt w:val="bullet"/>
      <w:lvlText w:val="•"/>
      <w:lvlJc w:val="left"/>
      <w:pPr>
        <w:ind w:left="7406" w:hanging="721"/>
      </w:pPr>
      <w:rPr>
        <w:rFonts w:hint="default"/>
      </w:rPr>
    </w:lvl>
    <w:lvl w:ilvl="8">
      <w:numFmt w:val="bullet"/>
      <w:lvlText w:val="•"/>
      <w:lvlJc w:val="left"/>
      <w:pPr>
        <w:ind w:left="8344" w:hanging="721"/>
      </w:pPr>
      <w:rPr>
        <w:rFonts w:hint="default"/>
      </w:rPr>
    </w:lvl>
  </w:abstractNum>
  <w:abstractNum w:abstractNumId="49" w15:restartNumberingAfterBreak="0">
    <w:nsid w:val="754D5470"/>
    <w:multiLevelType w:val="multilevel"/>
    <w:tmpl w:val="FC784C2A"/>
    <w:lvl w:ilvl="0">
      <w:start w:val="8"/>
      <w:numFmt w:val="decimal"/>
      <w:lvlText w:val="%1"/>
      <w:lvlJc w:val="left"/>
      <w:pPr>
        <w:ind w:left="832" w:hanging="720"/>
      </w:pPr>
      <w:rPr>
        <w:rFonts w:hint="default"/>
      </w:rPr>
    </w:lvl>
    <w:lvl w:ilvl="1">
      <w:start w:val="3"/>
      <w:numFmt w:val="decimal"/>
      <w:lvlText w:val="%1.%2"/>
      <w:lvlJc w:val="left"/>
      <w:pPr>
        <w:ind w:left="832" w:hanging="720"/>
      </w:pPr>
      <w:rPr>
        <w:rFonts w:hint="default"/>
      </w:rPr>
    </w:lvl>
    <w:lvl w:ilvl="2">
      <w:start w:val="3"/>
      <w:numFmt w:val="decimal"/>
      <w:lvlText w:val="%1.%2.%3."/>
      <w:lvlJc w:val="left"/>
      <w:pPr>
        <w:ind w:left="832" w:hanging="720"/>
      </w:pPr>
      <w:rPr>
        <w:rFonts w:ascii="Times New Roman" w:eastAsia="Times New Roman" w:hAnsi="Times New Roman" w:cs="Times New Roman" w:hint="default"/>
        <w:spacing w:val="-28"/>
        <w:w w:val="100"/>
        <w:sz w:val="24"/>
        <w:szCs w:val="24"/>
      </w:rPr>
    </w:lvl>
    <w:lvl w:ilvl="3">
      <w:numFmt w:val="bullet"/>
      <w:lvlText w:val="•"/>
      <w:lvlJc w:val="left"/>
      <w:pPr>
        <w:ind w:left="3654" w:hanging="720"/>
      </w:pPr>
      <w:rPr>
        <w:rFonts w:hint="default"/>
      </w:rPr>
    </w:lvl>
    <w:lvl w:ilvl="4">
      <w:numFmt w:val="bullet"/>
      <w:lvlText w:val="•"/>
      <w:lvlJc w:val="left"/>
      <w:pPr>
        <w:ind w:left="4592" w:hanging="720"/>
      </w:pPr>
      <w:rPr>
        <w:rFonts w:hint="default"/>
      </w:rPr>
    </w:lvl>
    <w:lvl w:ilvl="5">
      <w:numFmt w:val="bullet"/>
      <w:lvlText w:val="•"/>
      <w:lvlJc w:val="left"/>
      <w:pPr>
        <w:ind w:left="5530" w:hanging="720"/>
      </w:pPr>
      <w:rPr>
        <w:rFonts w:hint="default"/>
      </w:rPr>
    </w:lvl>
    <w:lvl w:ilvl="6">
      <w:numFmt w:val="bullet"/>
      <w:lvlText w:val="•"/>
      <w:lvlJc w:val="left"/>
      <w:pPr>
        <w:ind w:left="6468" w:hanging="720"/>
      </w:pPr>
      <w:rPr>
        <w:rFonts w:hint="default"/>
      </w:rPr>
    </w:lvl>
    <w:lvl w:ilvl="7">
      <w:numFmt w:val="bullet"/>
      <w:lvlText w:val="•"/>
      <w:lvlJc w:val="left"/>
      <w:pPr>
        <w:ind w:left="7406" w:hanging="720"/>
      </w:pPr>
      <w:rPr>
        <w:rFonts w:hint="default"/>
      </w:rPr>
    </w:lvl>
    <w:lvl w:ilvl="8">
      <w:numFmt w:val="bullet"/>
      <w:lvlText w:val="•"/>
      <w:lvlJc w:val="left"/>
      <w:pPr>
        <w:ind w:left="8344" w:hanging="720"/>
      </w:pPr>
      <w:rPr>
        <w:rFonts w:hint="default"/>
      </w:rPr>
    </w:lvl>
  </w:abstractNum>
  <w:abstractNum w:abstractNumId="50" w15:restartNumberingAfterBreak="0">
    <w:nsid w:val="76422237"/>
    <w:multiLevelType w:val="multilevel"/>
    <w:tmpl w:val="59C8AA5E"/>
    <w:lvl w:ilvl="0">
      <w:start w:val="8"/>
      <w:numFmt w:val="decimal"/>
      <w:lvlText w:val="%1"/>
      <w:lvlJc w:val="left"/>
      <w:pPr>
        <w:ind w:left="832" w:hanging="721"/>
      </w:pPr>
      <w:rPr>
        <w:rFonts w:hint="default"/>
      </w:rPr>
    </w:lvl>
    <w:lvl w:ilvl="1">
      <w:start w:val="4"/>
      <w:numFmt w:val="decimal"/>
      <w:lvlText w:val="%1.%2."/>
      <w:lvlJc w:val="left"/>
      <w:pPr>
        <w:ind w:left="832" w:hanging="721"/>
      </w:pPr>
      <w:rPr>
        <w:rFonts w:ascii="Times New Roman" w:eastAsia="Times New Roman" w:hAnsi="Times New Roman" w:cs="Times New Roman" w:hint="default"/>
        <w:spacing w:val="-4"/>
        <w:w w:val="100"/>
        <w:sz w:val="24"/>
        <w:szCs w:val="24"/>
      </w:rPr>
    </w:lvl>
    <w:lvl w:ilvl="2">
      <w:start w:val="1"/>
      <w:numFmt w:val="decimal"/>
      <w:lvlText w:val="%1.%2.%3."/>
      <w:lvlJc w:val="left"/>
      <w:pPr>
        <w:ind w:left="832" w:hanging="721"/>
      </w:pPr>
      <w:rPr>
        <w:rFonts w:ascii="Times New Roman" w:eastAsia="Times New Roman" w:hAnsi="Times New Roman" w:cs="Times New Roman" w:hint="default"/>
        <w:spacing w:val="-25"/>
        <w:w w:val="100"/>
        <w:sz w:val="24"/>
        <w:szCs w:val="24"/>
      </w:rPr>
    </w:lvl>
    <w:lvl w:ilvl="3">
      <w:numFmt w:val="bullet"/>
      <w:lvlText w:val="•"/>
      <w:lvlJc w:val="left"/>
      <w:pPr>
        <w:ind w:left="2924" w:hanging="721"/>
      </w:pPr>
      <w:rPr>
        <w:rFonts w:hint="default"/>
      </w:rPr>
    </w:lvl>
    <w:lvl w:ilvl="4">
      <w:numFmt w:val="bullet"/>
      <w:lvlText w:val="•"/>
      <w:lvlJc w:val="left"/>
      <w:pPr>
        <w:ind w:left="3966" w:hanging="721"/>
      </w:pPr>
      <w:rPr>
        <w:rFonts w:hint="default"/>
      </w:rPr>
    </w:lvl>
    <w:lvl w:ilvl="5">
      <w:numFmt w:val="bullet"/>
      <w:lvlText w:val="•"/>
      <w:lvlJc w:val="left"/>
      <w:pPr>
        <w:ind w:left="5008" w:hanging="721"/>
      </w:pPr>
      <w:rPr>
        <w:rFonts w:hint="default"/>
      </w:rPr>
    </w:lvl>
    <w:lvl w:ilvl="6">
      <w:numFmt w:val="bullet"/>
      <w:lvlText w:val="•"/>
      <w:lvlJc w:val="left"/>
      <w:pPr>
        <w:ind w:left="6051" w:hanging="721"/>
      </w:pPr>
      <w:rPr>
        <w:rFonts w:hint="default"/>
      </w:rPr>
    </w:lvl>
    <w:lvl w:ilvl="7">
      <w:numFmt w:val="bullet"/>
      <w:lvlText w:val="•"/>
      <w:lvlJc w:val="left"/>
      <w:pPr>
        <w:ind w:left="7093" w:hanging="721"/>
      </w:pPr>
      <w:rPr>
        <w:rFonts w:hint="default"/>
      </w:rPr>
    </w:lvl>
    <w:lvl w:ilvl="8">
      <w:numFmt w:val="bullet"/>
      <w:lvlText w:val="•"/>
      <w:lvlJc w:val="left"/>
      <w:pPr>
        <w:ind w:left="8135" w:hanging="721"/>
      </w:pPr>
      <w:rPr>
        <w:rFonts w:hint="default"/>
      </w:rPr>
    </w:lvl>
  </w:abstractNum>
  <w:abstractNum w:abstractNumId="51" w15:restartNumberingAfterBreak="0">
    <w:nsid w:val="786C2436"/>
    <w:multiLevelType w:val="multilevel"/>
    <w:tmpl w:val="53068254"/>
    <w:lvl w:ilvl="0">
      <w:start w:val="18"/>
      <w:numFmt w:val="decimal"/>
      <w:lvlText w:val="%1"/>
      <w:lvlJc w:val="left"/>
      <w:pPr>
        <w:ind w:left="832" w:hanging="721"/>
      </w:pPr>
      <w:rPr>
        <w:rFonts w:hint="default"/>
      </w:rPr>
    </w:lvl>
    <w:lvl w:ilvl="1">
      <w:start w:val="1"/>
      <w:numFmt w:val="decimal"/>
      <w:lvlText w:val="%1.%2."/>
      <w:lvlJc w:val="left"/>
      <w:pPr>
        <w:ind w:left="832" w:hanging="721"/>
      </w:pPr>
      <w:rPr>
        <w:rFonts w:ascii="Times New Roman" w:eastAsia="Times New Roman" w:hAnsi="Times New Roman" w:cs="Times New Roman" w:hint="default"/>
        <w:spacing w:val="-30"/>
        <w:w w:val="100"/>
        <w:sz w:val="24"/>
        <w:szCs w:val="24"/>
      </w:rPr>
    </w:lvl>
    <w:lvl w:ilvl="2">
      <w:numFmt w:val="bullet"/>
      <w:lvlText w:val="•"/>
      <w:lvlJc w:val="left"/>
      <w:pPr>
        <w:ind w:left="2716" w:hanging="721"/>
      </w:pPr>
      <w:rPr>
        <w:rFonts w:hint="default"/>
      </w:rPr>
    </w:lvl>
    <w:lvl w:ilvl="3">
      <w:numFmt w:val="bullet"/>
      <w:lvlText w:val="•"/>
      <w:lvlJc w:val="left"/>
      <w:pPr>
        <w:ind w:left="3654" w:hanging="721"/>
      </w:pPr>
      <w:rPr>
        <w:rFonts w:hint="default"/>
      </w:rPr>
    </w:lvl>
    <w:lvl w:ilvl="4">
      <w:numFmt w:val="bullet"/>
      <w:lvlText w:val="•"/>
      <w:lvlJc w:val="left"/>
      <w:pPr>
        <w:ind w:left="4592" w:hanging="721"/>
      </w:pPr>
      <w:rPr>
        <w:rFonts w:hint="default"/>
      </w:rPr>
    </w:lvl>
    <w:lvl w:ilvl="5">
      <w:numFmt w:val="bullet"/>
      <w:lvlText w:val="•"/>
      <w:lvlJc w:val="left"/>
      <w:pPr>
        <w:ind w:left="5530" w:hanging="721"/>
      </w:pPr>
      <w:rPr>
        <w:rFonts w:hint="default"/>
      </w:rPr>
    </w:lvl>
    <w:lvl w:ilvl="6">
      <w:numFmt w:val="bullet"/>
      <w:lvlText w:val="•"/>
      <w:lvlJc w:val="left"/>
      <w:pPr>
        <w:ind w:left="6468" w:hanging="721"/>
      </w:pPr>
      <w:rPr>
        <w:rFonts w:hint="default"/>
      </w:rPr>
    </w:lvl>
    <w:lvl w:ilvl="7">
      <w:numFmt w:val="bullet"/>
      <w:lvlText w:val="•"/>
      <w:lvlJc w:val="left"/>
      <w:pPr>
        <w:ind w:left="7406" w:hanging="721"/>
      </w:pPr>
      <w:rPr>
        <w:rFonts w:hint="default"/>
      </w:rPr>
    </w:lvl>
    <w:lvl w:ilvl="8">
      <w:numFmt w:val="bullet"/>
      <w:lvlText w:val="•"/>
      <w:lvlJc w:val="left"/>
      <w:pPr>
        <w:ind w:left="8344" w:hanging="721"/>
      </w:pPr>
      <w:rPr>
        <w:rFonts w:hint="default"/>
      </w:rPr>
    </w:lvl>
  </w:abstractNum>
  <w:abstractNum w:abstractNumId="52" w15:restartNumberingAfterBreak="0">
    <w:nsid w:val="79173DCA"/>
    <w:multiLevelType w:val="multilevel"/>
    <w:tmpl w:val="53EE2B58"/>
    <w:lvl w:ilvl="0">
      <w:start w:val="11"/>
      <w:numFmt w:val="decimal"/>
      <w:lvlText w:val="%1"/>
      <w:lvlJc w:val="left"/>
      <w:pPr>
        <w:ind w:left="832" w:hanging="721"/>
      </w:pPr>
      <w:rPr>
        <w:rFonts w:hint="default"/>
      </w:rPr>
    </w:lvl>
    <w:lvl w:ilvl="1">
      <w:start w:val="3"/>
      <w:numFmt w:val="decimal"/>
      <w:lvlText w:val="%1.%2."/>
      <w:lvlJc w:val="left"/>
      <w:pPr>
        <w:ind w:left="832" w:hanging="721"/>
      </w:pPr>
      <w:rPr>
        <w:rFonts w:hint="default"/>
        <w:spacing w:val="-3"/>
        <w:w w:val="100"/>
      </w:rPr>
    </w:lvl>
    <w:lvl w:ilvl="2">
      <w:start w:val="1"/>
      <w:numFmt w:val="decimal"/>
      <w:lvlText w:val="%1.%2.%3."/>
      <w:lvlJc w:val="left"/>
      <w:pPr>
        <w:ind w:left="832" w:hanging="721"/>
      </w:pPr>
      <w:rPr>
        <w:rFonts w:ascii="Times New Roman" w:eastAsia="Times New Roman" w:hAnsi="Times New Roman" w:cs="Times New Roman" w:hint="default"/>
        <w:spacing w:val="-3"/>
        <w:w w:val="100"/>
        <w:sz w:val="24"/>
        <w:szCs w:val="24"/>
      </w:rPr>
    </w:lvl>
    <w:lvl w:ilvl="3">
      <w:numFmt w:val="bullet"/>
      <w:lvlText w:val="•"/>
      <w:lvlJc w:val="left"/>
      <w:pPr>
        <w:ind w:left="3654" w:hanging="721"/>
      </w:pPr>
      <w:rPr>
        <w:rFonts w:hint="default"/>
      </w:rPr>
    </w:lvl>
    <w:lvl w:ilvl="4">
      <w:numFmt w:val="bullet"/>
      <w:lvlText w:val="•"/>
      <w:lvlJc w:val="left"/>
      <w:pPr>
        <w:ind w:left="4592" w:hanging="721"/>
      </w:pPr>
      <w:rPr>
        <w:rFonts w:hint="default"/>
      </w:rPr>
    </w:lvl>
    <w:lvl w:ilvl="5">
      <w:numFmt w:val="bullet"/>
      <w:lvlText w:val="•"/>
      <w:lvlJc w:val="left"/>
      <w:pPr>
        <w:ind w:left="5530" w:hanging="721"/>
      </w:pPr>
      <w:rPr>
        <w:rFonts w:hint="default"/>
      </w:rPr>
    </w:lvl>
    <w:lvl w:ilvl="6">
      <w:numFmt w:val="bullet"/>
      <w:lvlText w:val="•"/>
      <w:lvlJc w:val="left"/>
      <w:pPr>
        <w:ind w:left="6468" w:hanging="721"/>
      </w:pPr>
      <w:rPr>
        <w:rFonts w:hint="default"/>
      </w:rPr>
    </w:lvl>
    <w:lvl w:ilvl="7">
      <w:numFmt w:val="bullet"/>
      <w:lvlText w:val="•"/>
      <w:lvlJc w:val="left"/>
      <w:pPr>
        <w:ind w:left="7406" w:hanging="721"/>
      </w:pPr>
      <w:rPr>
        <w:rFonts w:hint="default"/>
      </w:rPr>
    </w:lvl>
    <w:lvl w:ilvl="8">
      <w:numFmt w:val="bullet"/>
      <w:lvlText w:val="•"/>
      <w:lvlJc w:val="left"/>
      <w:pPr>
        <w:ind w:left="8344" w:hanging="721"/>
      </w:pPr>
      <w:rPr>
        <w:rFonts w:hint="default"/>
      </w:rPr>
    </w:lvl>
  </w:abstractNum>
  <w:abstractNum w:abstractNumId="53" w15:restartNumberingAfterBreak="0">
    <w:nsid w:val="7ED57791"/>
    <w:multiLevelType w:val="multilevel"/>
    <w:tmpl w:val="A6301270"/>
    <w:lvl w:ilvl="0">
      <w:start w:val="7"/>
      <w:numFmt w:val="decimal"/>
      <w:lvlText w:val="%1"/>
      <w:lvlJc w:val="left"/>
      <w:pPr>
        <w:ind w:left="360" w:hanging="360"/>
      </w:pPr>
      <w:rPr>
        <w:rFonts w:hint="default"/>
      </w:rPr>
    </w:lvl>
    <w:lvl w:ilvl="1">
      <w:start w:val="1"/>
      <w:numFmt w:val="decimal"/>
      <w:lvlText w:val="%1.%2"/>
      <w:lvlJc w:val="left"/>
      <w:pPr>
        <w:ind w:left="555" w:hanging="360"/>
      </w:pPr>
      <w:rPr>
        <w:rFonts w:hint="default"/>
      </w:rPr>
    </w:lvl>
    <w:lvl w:ilvl="2">
      <w:start w:val="1"/>
      <w:numFmt w:val="decimal"/>
      <w:lvlText w:val="%1.%2.%3"/>
      <w:lvlJc w:val="left"/>
      <w:pPr>
        <w:ind w:left="1110" w:hanging="720"/>
      </w:pPr>
      <w:rPr>
        <w:rFonts w:hint="default"/>
      </w:rPr>
    </w:lvl>
    <w:lvl w:ilvl="3">
      <w:start w:val="1"/>
      <w:numFmt w:val="decimal"/>
      <w:lvlText w:val="%1.%2.%3.%4"/>
      <w:lvlJc w:val="left"/>
      <w:pPr>
        <w:ind w:left="1665" w:hanging="1080"/>
      </w:pPr>
      <w:rPr>
        <w:rFonts w:hint="default"/>
      </w:rPr>
    </w:lvl>
    <w:lvl w:ilvl="4">
      <w:start w:val="1"/>
      <w:numFmt w:val="decimal"/>
      <w:lvlText w:val="%1.%2.%3.%4.%5"/>
      <w:lvlJc w:val="left"/>
      <w:pPr>
        <w:ind w:left="1860" w:hanging="1080"/>
      </w:pPr>
      <w:rPr>
        <w:rFonts w:hint="default"/>
      </w:rPr>
    </w:lvl>
    <w:lvl w:ilvl="5">
      <w:start w:val="1"/>
      <w:numFmt w:val="decimal"/>
      <w:lvlText w:val="%1.%2.%3.%4.%5.%6"/>
      <w:lvlJc w:val="left"/>
      <w:pPr>
        <w:ind w:left="2415" w:hanging="1440"/>
      </w:pPr>
      <w:rPr>
        <w:rFonts w:hint="default"/>
      </w:rPr>
    </w:lvl>
    <w:lvl w:ilvl="6">
      <w:start w:val="1"/>
      <w:numFmt w:val="decimal"/>
      <w:lvlText w:val="%1.%2.%3.%4.%5.%6.%7"/>
      <w:lvlJc w:val="left"/>
      <w:pPr>
        <w:ind w:left="2610" w:hanging="1440"/>
      </w:pPr>
      <w:rPr>
        <w:rFonts w:hint="default"/>
      </w:rPr>
    </w:lvl>
    <w:lvl w:ilvl="7">
      <w:start w:val="1"/>
      <w:numFmt w:val="decimal"/>
      <w:lvlText w:val="%1.%2.%3.%4.%5.%6.%7.%8"/>
      <w:lvlJc w:val="left"/>
      <w:pPr>
        <w:ind w:left="3165" w:hanging="1800"/>
      </w:pPr>
      <w:rPr>
        <w:rFonts w:hint="default"/>
      </w:rPr>
    </w:lvl>
    <w:lvl w:ilvl="8">
      <w:start w:val="1"/>
      <w:numFmt w:val="decimal"/>
      <w:lvlText w:val="%1.%2.%3.%4.%5.%6.%7.%8.%9"/>
      <w:lvlJc w:val="left"/>
      <w:pPr>
        <w:ind w:left="3360" w:hanging="1800"/>
      </w:pPr>
      <w:rPr>
        <w:rFonts w:hint="default"/>
      </w:rPr>
    </w:lvl>
  </w:abstractNum>
  <w:num w:numId="1" w16cid:durableId="1225949095">
    <w:abstractNumId w:val="40"/>
  </w:num>
  <w:num w:numId="2" w16cid:durableId="996226414">
    <w:abstractNumId w:val="51"/>
  </w:num>
  <w:num w:numId="3" w16cid:durableId="1516308964">
    <w:abstractNumId w:val="13"/>
  </w:num>
  <w:num w:numId="4" w16cid:durableId="1572890730">
    <w:abstractNumId w:val="37"/>
  </w:num>
  <w:num w:numId="5" w16cid:durableId="996151630">
    <w:abstractNumId w:val="16"/>
  </w:num>
  <w:num w:numId="6" w16cid:durableId="1426536956">
    <w:abstractNumId w:val="38"/>
  </w:num>
  <w:num w:numId="7" w16cid:durableId="1406803081">
    <w:abstractNumId w:val="26"/>
  </w:num>
  <w:num w:numId="8" w16cid:durableId="1944265033">
    <w:abstractNumId w:val="8"/>
  </w:num>
  <w:num w:numId="9" w16cid:durableId="264700734">
    <w:abstractNumId w:val="41"/>
  </w:num>
  <w:num w:numId="10" w16cid:durableId="694228887">
    <w:abstractNumId w:val="11"/>
  </w:num>
  <w:num w:numId="11" w16cid:durableId="822086375">
    <w:abstractNumId w:val="42"/>
  </w:num>
  <w:num w:numId="12" w16cid:durableId="248084148">
    <w:abstractNumId w:val="29"/>
  </w:num>
  <w:num w:numId="13" w16cid:durableId="1365057154">
    <w:abstractNumId w:val="9"/>
  </w:num>
  <w:num w:numId="14" w16cid:durableId="684987003">
    <w:abstractNumId w:val="30"/>
  </w:num>
  <w:num w:numId="15" w16cid:durableId="552274296">
    <w:abstractNumId w:val="52"/>
  </w:num>
  <w:num w:numId="16" w16cid:durableId="674922083">
    <w:abstractNumId w:val="45"/>
  </w:num>
  <w:num w:numId="17" w16cid:durableId="1739861381">
    <w:abstractNumId w:val="31"/>
  </w:num>
  <w:num w:numId="18" w16cid:durableId="1199780610">
    <w:abstractNumId w:val="24"/>
  </w:num>
  <w:num w:numId="19" w16cid:durableId="1489901840">
    <w:abstractNumId w:val="50"/>
  </w:num>
  <w:num w:numId="20" w16cid:durableId="1548099885">
    <w:abstractNumId w:val="49"/>
  </w:num>
  <w:num w:numId="21" w16cid:durableId="782773907">
    <w:abstractNumId w:val="21"/>
  </w:num>
  <w:num w:numId="22" w16cid:durableId="1786316066">
    <w:abstractNumId w:val="19"/>
  </w:num>
  <w:num w:numId="23" w16cid:durableId="915633259">
    <w:abstractNumId w:val="27"/>
  </w:num>
  <w:num w:numId="24" w16cid:durableId="1855075814">
    <w:abstractNumId w:val="3"/>
  </w:num>
  <w:num w:numId="25" w16cid:durableId="819810770">
    <w:abstractNumId w:val="33"/>
  </w:num>
  <w:num w:numId="26" w16cid:durableId="1462574097">
    <w:abstractNumId w:val="28"/>
  </w:num>
  <w:num w:numId="27" w16cid:durableId="584416281">
    <w:abstractNumId w:val="23"/>
  </w:num>
  <w:num w:numId="28" w16cid:durableId="1664163459">
    <w:abstractNumId w:val="48"/>
  </w:num>
  <w:num w:numId="29" w16cid:durableId="579411759">
    <w:abstractNumId w:val="12"/>
  </w:num>
  <w:num w:numId="30" w16cid:durableId="1334526889">
    <w:abstractNumId w:val="4"/>
  </w:num>
  <w:num w:numId="31" w16cid:durableId="1614359442">
    <w:abstractNumId w:val="22"/>
  </w:num>
  <w:num w:numId="32" w16cid:durableId="704908221">
    <w:abstractNumId w:val="44"/>
  </w:num>
  <w:num w:numId="33" w16cid:durableId="1326976542">
    <w:abstractNumId w:val="36"/>
  </w:num>
  <w:num w:numId="34" w16cid:durableId="1782341301">
    <w:abstractNumId w:val="6"/>
  </w:num>
  <w:num w:numId="35" w16cid:durableId="1663969465">
    <w:abstractNumId w:val="5"/>
  </w:num>
  <w:num w:numId="36" w16cid:durableId="1558080633">
    <w:abstractNumId w:val="32"/>
  </w:num>
  <w:num w:numId="37" w16cid:durableId="624193411">
    <w:abstractNumId w:val="17"/>
  </w:num>
  <w:num w:numId="38" w16cid:durableId="915093635">
    <w:abstractNumId w:val="14"/>
  </w:num>
  <w:num w:numId="39" w16cid:durableId="227425495">
    <w:abstractNumId w:val="53"/>
  </w:num>
  <w:num w:numId="40" w16cid:durableId="298996401">
    <w:abstractNumId w:val="25"/>
  </w:num>
  <w:num w:numId="41" w16cid:durableId="675688928">
    <w:abstractNumId w:val="43"/>
  </w:num>
  <w:num w:numId="42" w16cid:durableId="1772314932">
    <w:abstractNumId w:val="7"/>
  </w:num>
  <w:num w:numId="43" w16cid:durableId="129325383">
    <w:abstractNumId w:val="2"/>
  </w:num>
  <w:num w:numId="44" w16cid:durableId="1171681456">
    <w:abstractNumId w:val="39"/>
  </w:num>
  <w:num w:numId="45" w16cid:durableId="1509906114">
    <w:abstractNumId w:val="18"/>
  </w:num>
  <w:num w:numId="46" w16cid:durableId="1596326613">
    <w:abstractNumId w:val="46"/>
  </w:num>
  <w:num w:numId="47" w16cid:durableId="663776464">
    <w:abstractNumId w:val="10"/>
  </w:num>
  <w:num w:numId="48" w16cid:durableId="1732071303">
    <w:abstractNumId w:val="15"/>
  </w:num>
  <w:num w:numId="49" w16cid:durableId="946036128">
    <w:abstractNumId w:val="20"/>
  </w:num>
  <w:num w:numId="50" w16cid:durableId="893082805">
    <w:abstractNumId w:val="27"/>
    <w:lvlOverride w:ilvl="0">
      <w:startOverride w:val="5"/>
    </w:lvlOverride>
    <w:lvlOverride w:ilvl="1">
      <w:startOverride w:val="3"/>
    </w:lvlOverride>
    <w:lvlOverride w:ilvl="2">
      <w:startOverride w:val="3"/>
    </w:lvlOverride>
    <w:lvlOverride w:ilvl="3">
      <w:startOverride w:val="1"/>
    </w:lvlOverride>
    <w:lvlOverride w:ilvl="4"/>
    <w:lvlOverride w:ilvl="5"/>
    <w:lvlOverride w:ilvl="6"/>
    <w:lvlOverride w:ilvl="7"/>
    <w:lvlOverride w:ilvl="8"/>
  </w:num>
  <w:num w:numId="51" w16cid:durableId="137607827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264383422">
    <w:abstractNumId w:val="19"/>
    <w:lvlOverride w:ilvl="0">
      <w:startOverride w:val="5"/>
    </w:lvlOverride>
    <w:lvlOverride w:ilvl="1">
      <w:startOverride w:val="3"/>
    </w:lvlOverride>
    <w:lvlOverride w:ilvl="2">
      <w:startOverride w:val="4"/>
    </w:lvlOverride>
    <w:lvlOverride w:ilvl="3">
      <w:startOverride w:val="1"/>
    </w:lvlOverride>
    <w:lvlOverride w:ilvl="4"/>
    <w:lvlOverride w:ilvl="5"/>
    <w:lvlOverride w:ilvl="6"/>
    <w:lvlOverride w:ilvl="7"/>
    <w:lvlOverride w:ilvl="8"/>
  </w:num>
  <w:num w:numId="53" w16cid:durableId="2095273159">
    <w:abstractNumId w:val="0"/>
  </w:num>
  <w:num w:numId="54" w16cid:durableId="434448881">
    <w:abstractNumId w:val="35"/>
  </w:num>
  <w:num w:numId="55" w16cid:durableId="1333098656">
    <w:abstractNumId w:val="47"/>
  </w:num>
  <w:num w:numId="56" w16cid:durableId="915827031">
    <w:abstractNumId w:val="1"/>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F742F"/>
    <w:rsid w:val="000006A0"/>
    <w:rsid w:val="00003C0E"/>
    <w:rsid w:val="000054EC"/>
    <w:rsid w:val="00015247"/>
    <w:rsid w:val="0002420E"/>
    <w:rsid w:val="00034336"/>
    <w:rsid w:val="00035FEA"/>
    <w:rsid w:val="00051CE0"/>
    <w:rsid w:val="0007025E"/>
    <w:rsid w:val="000712FE"/>
    <w:rsid w:val="0007382F"/>
    <w:rsid w:val="000761F5"/>
    <w:rsid w:val="0009227D"/>
    <w:rsid w:val="00093086"/>
    <w:rsid w:val="000A2D20"/>
    <w:rsid w:val="000B020E"/>
    <w:rsid w:val="000C25EB"/>
    <w:rsid w:val="000C36A1"/>
    <w:rsid w:val="000C46DD"/>
    <w:rsid w:val="000C49A8"/>
    <w:rsid w:val="000D311C"/>
    <w:rsid w:val="000D669A"/>
    <w:rsid w:val="000D78E9"/>
    <w:rsid w:val="000F1D22"/>
    <w:rsid w:val="000F1F29"/>
    <w:rsid w:val="000F472D"/>
    <w:rsid w:val="0010687F"/>
    <w:rsid w:val="00110C73"/>
    <w:rsid w:val="0011536A"/>
    <w:rsid w:val="001322E2"/>
    <w:rsid w:val="0015374A"/>
    <w:rsid w:val="0016399B"/>
    <w:rsid w:val="00170F80"/>
    <w:rsid w:val="00182FC5"/>
    <w:rsid w:val="001844BD"/>
    <w:rsid w:val="00191373"/>
    <w:rsid w:val="001A63DA"/>
    <w:rsid w:val="001B0F54"/>
    <w:rsid w:val="001D324D"/>
    <w:rsid w:val="001D40AF"/>
    <w:rsid w:val="001F576D"/>
    <w:rsid w:val="001F7737"/>
    <w:rsid w:val="00220395"/>
    <w:rsid w:val="00221941"/>
    <w:rsid w:val="002371B8"/>
    <w:rsid w:val="0024449B"/>
    <w:rsid w:val="00274D13"/>
    <w:rsid w:val="002907FA"/>
    <w:rsid w:val="002B61AE"/>
    <w:rsid w:val="002C677A"/>
    <w:rsid w:val="002C6A99"/>
    <w:rsid w:val="002D6355"/>
    <w:rsid w:val="002D7814"/>
    <w:rsid w:val="002E5F44"/>
    <w:rsid w:val="00303872"/>
    <w:rsid w:val="003320BB"/>
    <w:rsid w:val="00336FEC"/>
    <w:rsid w:val="003400FA"/>
    <w:rsid w:val="00350D35"/>
    <w:rsid w:val="00352FC0"/>
    <w:rsid w:val="00381F5A"/>
    <w:rsid w:val="00390837"/>
    <w:rsid w:val="003B4C5A"/>
    <w:rsid w:val="003C653B"/>
    <w:rsid w:val="003C6906"/>
    <w:rsid w:val="003F46C4"/>
    <w:rsid w:val="003F7675"/>
    <w:rsid w:val="004033D6"/>
    <w:rsid w:val="004039A3"/>
    <w:rsid w:val="00412DE0"/>
    <w:rsid w:val="00412E69"/>
    <w:rsid w:val="00413231"/>
    <w:rsid w:val="00413601"/>
    <w:rsid w:val="00413CC1"/>
    <w:rsid w:val="0042707E"/>
    <w:rsid w:val="004328EC"/>
    <w:rsid w:val="00463D2E"/>
    <w:rsid w:val="00483417"/>
    <w:rsid w:val="00484887"/>
    <w:rsid w:val="004A3E8F"/>
    <w:rsid w:val="004B5228"/>
    <w:rsid w:val="004B5A46"/>
    <w:rsid w:val="004B76F7"/>
    <w:rsid w:val="004B7E5C"/>
    <w:rsid w:val="004D47DA"/>
    <w:rsid w:val="004E174B"/>
    <w:rsid w:val="004F65EC"/>
    <w:rsid w:val="00506A38"/>
    <w:rsid w:val="00515AE4"/>
    <w:rsid w:val="005315B5"/>
    <w:rsid w:val="00532909"/>
    <w:rsid w:val="005444D7"/>
    <w:rsid w:val="00550183"/>
    <w:rsid w:val="00563DC9"/>
    <w:rsid w:val="0058280A"/>
    <w:rsid w:val="005837B5"/>
    <w:rsid w:val="005918E6"/>
    <w:rsid w:val="005947D0"/>
    <w:rsid w:val="00597F91"/>
    <w:rsid w:val="005A01B1"/>
    <w:rsid w:val="005A6038"/>
    <w:rsid w:val="005B7337"/>
    <w:rsid w:val="005C42D8"/>
    <w:rsid w:val="005C511A"/>
    <w:rsid w:val="005D338D"/>
    <w:rsid w:val="005E6BA7"/>
    <w:rsid w:val="005F1ECB"/>
    <w:rsid w:val="005F29FD"/>
    <w:rsid w:val="006114CF"/>
    <w:rsid w:val="006173C5"/>
    <w:rsid w:val="00623264"/>
    <w:rsid w:val="00623E1E"/>
    <w:rsid w:val="00633591"/>
    <w:rsid w:val="0063424E"/>
    <w:rsid w:val="00637F61"/>
    <w:rsid w:val="00644F82"/>
    <w:rsid w:val="00662F9A"/>
    <w:rsid w:val="00666617"/>
    <w:rsid w:val="006672BC"/>
    <w:rsid w:val="00671E21"/>
    <w:rsid w:val="00675179"/>
    <w:rsid w:val="00682B1E"/>
    <w:rsid w:val="006B39E3"/>
    <w:rsid w:val="006C127A"/>
    <w:rsid w:val="006E032C"/>
    <w:rsid w:val="006E5CBC"/>
    <w:rsid w:val="00715121"/>
    <w:rsid w:val="00723569"/>
    <w:rsid w:val="0073499B"/>
    <w:rsid w:val="007411C8"/>
    <w:rsid w:val="00746227"/>
    <w:rsid w:val="00751615"/>
    <w:rsid w:val="00751ADE"/>
    <w:rsid w:val="00753ECA"/>
    <w:rsid w:val="00763467"/>
    <w:rsid w:val="00777385"/>
    <w:rsid w:val="007A521F"/>
    <w:rsid w:val="007A7FA2"/>
    <w:rsid w:val="007C67BF"/>
    <w:rsid w:val="007D6AD2"/>
    <w:rsid w:val="00813B49"/>
    <w:rsid w:val="0083222E"/>
    <w:rsid w:val="0086297E"/>
    <w:rsid w:val="00862C92"/>
    <w:rsid w:val="008710F3"/>
    <w:rsid w:val="0089357B"/>
    <w:rsid w:val="00897BEC"/>
    <w:rsid w:val="008A3798"/>
    <w:rsid w:val="008B6FA6"/>
    <w:rsid w:val="008B729A"/>
    <w:rsid w:val="008C0B36"/>
    <w:rsid w:val="008D06B6"/>
    <w:rsid w:val="008D7759"/>
    <w:rsid w:val="008F193B"/>
    <w:rsid w:val="008F3D64"/>
    <w:rsid w:val="008F7335"/>
    <w:rsid w:val="008F742F"/>
    <w:rsid w:val="008F7927"/>
    <w:rsid w:val="00901344"/>
    <w:rsid w:val="0091004A"/>
    <w:rsid w:val="009269B9"/>
    <w:rsid w:val="00933F1D"/>
    <w:rsid w:val="009348F3"/>
    <w:rsid w:val="00947F48"/>
    <w:rsid w:val="00951415"/>
    <w:rsid w:val="00956821"/>
    <w:rsid w:val="009755F2"/>
    <w:rsid w:val="009A238B"/>
    <w:rsid w:val="009C18AC"/>
    <w:rsid w:val="009C3C6B"/>
    <w:rsid w:val="009C766E"/>
    <w:rsid w:val="009E4146"/>
    <w:rsid w:val="009F377A"/>
    <w:rsid w:val="009F3AAF"/>
    <w:rsid w:val="00A15C60"/>
    <w:rsid w:val="00A27E65"/>
    <w:rsid w:val="00A32F4E"/>
    <w:rsid w:val="00A463F7"/>
    <w:rsid w:val="00A5459C"/>
    <w:rsid w:val="00A64357"/>
    <w:rsid w:val="00A73770"/>
    <w:rsid w:val="00A86B0D"/>
    <w:rsid w:val="00AA31E4"/>
    <w:rsid w:val="00AA431E"/>
    <w:rsid w:val="00AA4F15"/>
    <w:rsid w:val="00AB18FF"/>
    <w:rsid w:val="00AB3040"/>
    <w:rsid w:val="00AC644A"/>
    <w:rsid w:val="00AF06C5"/>
    <w:rsid w:val="00AF5186"/>
    <w:rsid w:val="00AF5948"/>
    <w:rsid w:val="00B010F1"/>
    <w:rsid w:val="00B64896"/>
    <w:rsid w:val="00B72165"/>
    <w:rsid w:val="00B73969"/>
    <w:rsid w:val="00B800E1"/>
    <w:rsid w:val="00B82907"/>
    <w:rsid w:val="00B93FC5"/>
    <w:rsid w:val="00BA52EC"/>
    <w:rsid w:val="00BB198B"/>
    <w:rsid w:val="00BB1E3F"/>
    <w:rsid w:val="00BB57D9"/>
    <w:rsid w:val="00BB5EDB"/>
    <w:rsid w:val="00C03497"/>
    <w:rsid w:val="00C133D2"/>
    <w:rsid w:val="00C13BA3"/>
    <w:rsid w:val="00C22902"/>
    <w:rsid w:val="00C26D03"/>
    <w:rsid w:val="00C34F1D"/>
    <w:rsid w:val="00C37F7C"/>
    <w:rsid w:val="00C458F4"/>
    <w:rsid w:val="00C52698"/>
    <w:rsid w:val="00C72C40"/>
    <w:rsid w:val="00CC0D3B"/>
    <w:rsid w:val="00CC4281"/>
    <w:rsid w:val="00CD00B2"/>
    <w:rsid w:val="00CE29D4"/>
    <w:rsid w:val="00CF17FD"/>
    <w:rsid w:val="00CF67B9"/>
    <w:rsid w:val="00D04252"/>
    <w:rsid w:val="00D1151A"/>
    <w:rsid w:val="00D13763"/>
    <w:rsid w:val="00D359F2"/>
    <w:rsid w:val="00D41F01"/>
    <w:rsid w:val="00D47B78"/>
    <w:rsid w:val="00D50D53"/>
    <w:rsid w:val="00D53333"/>
    <w:rsid w:val="00D533CC"/>
    <w:rsid w:val="00D5463D"/>
    <w:rsid w:val="00D64C74"/>
    <w:rsid w:val="00D65221"/>
    <w:rsid w:val="00D73174"/>
    <w:rsid w:val="00D73D9B"/>
    <w:rsid w:val="00D878FB"/>
    <w:rsid w:val="00DC647E"/>
    <w:rsid w:val="00DC7843"/>
    <w:rsid w:val="00E00BD5"/>
    <w:rsid w:val="00E310E3"/>
    <w:rsid w:val="00E5384F"/>
    <w:rsid w:val="00E6364E"/>
    <w:rsid w:val="00E70C9C"/>
    <w:rsid w:val="00E819F6"/>
    <w:rsid w:val="00E84816"/>
    <w:rsid w:val="00E91303"/>
    <w:rsid w:val="00E96EA7"/>
    <w:rsid w:val="00EA4DFF"/>
    <w:rsid w:val="00EA5829"/>
    <w:rsid w:val="00EA6CB7"/>
    <w:rsid w:val="00EB15EB"/>
    <w:rsid w:val="00EC7A04"/>
    <w:rsid w:val="00ED231B"/>
    <w:rsid w:val="00EE2190"/>
    <w:rsid w:val="00EF38FF"/>
    <w:rsid w:val="00F05919"/>
    <w:rsid w:val="00F10362"/>
    <w:rsid w:val="00F260D0"/>
    <w:rsid w:val="00F27F71"/>
    <w:rsid w:val="00F52676"/>
    <w:rsid w:val="00F645AA"/>
    <w:rsid w:val="00F7330A"/>
    <w:rsid w:val="00F809AA"/>
    <w:rsid w:val="00F81753"/>
    <w:rsid w:val="00F87B2E"/>
    <w:rsid w:val="00FA487A"/>
    <w:rsid w:val="00FB33F7"/>
    <w:rsid w:val="00FB4C7E"/>
    <w:rsid w:val="00FD03BF"/>
    <w:rsid w:val="00FD0B24"/>
    <w:rsid w:val="00FF5E8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2E7DF7"/>
  <w15:docId w15:val="{A73A2DFD-E289-49A9-AD2E-5CC073A541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rPr>
  </w:style>
  <w:style w:type="paragraph" w:styleId="Ttulo1">
    <w:name w:val="heading 1"/>
    <w:basedOn w:val="Normal"/>
    <w:uiPriority w:val="1"/>
    <w:qFormat/>
    <w:pPr>
      <w:ind w:hanging="1169"/>
      <w:outlineLvl w:val="0"/>
    </w:pPr>
    <w:rPr>
      <w:b/>
      <w:bCs/>
      <w:sz w:val="32"/>
      <w:szCs w:val="32"/>
    </w:rPr>
  </w:style>
  <w:style w:type="paragraph" w:styleId="Ttulo2">
    <w:name w:val="heading 2"/>
    <w:basedOn w:val="Normal"/>
    <w:uiPriority w:val="1"/>
    <w:qFormat/>
    <w:pPr>
      <w:spacing w:before="64"/>
      <w:ind w:right="354"/>
      <w:jc w:val="center"/>
      <w:outlineLvl w:val="1"/>
    </w:pPr>
    <w:rPr>
      <w:b/>
      <w:bCs/>
      <w:sz w:val="28"/>
      <w:szCs w:val="28"/>
      <w:u w:val="single" w:color="000000"/>
    </w:rPr>
  </w:style>
  <w:style w:type="paragraph" w:styleId="Ttulo3">
    <w:name w:val="heading 3"/>
    <w:basedOn w:val="Normal"/>
    <w:link w:val="Ttulo3Char"/>
    <w:uiPriority w:val="1"/>
    <w:qFormat/>
    <w:pPr>
      <w:ind w:left="112" w:right="465"/>
      <w:outlineLvl w:val="2"/>
    </w:pPr>
    <w:rPr>
      <w:b/>
      <w:bCs/>
      <w:sz w:val="24"/>
      <w:szCs w:val="24"/>
    </w:rPr>
  </w:style>
  <w:style w:type="paragraph" w:styleId="Ttulo6">
    <w:name w:val="heading 6"/>
    <w:basedOn w:val="Normal"/>
    <w:next w:val="Normal"/>
    <w:link w:val="Ttulo6Char"/>
    <w:uiPriority w:val="9"/>
    <w:semiHidden/>
    <w:unhideWhenUsed/>
    <w:qFormat/>
    <w:rsid w:val="008D06B6"/>
    <w:pPr>
      <w:keepNext/>
      <w:keepLines/>
      <w:spacing w:before="200"/>
      <w:outlineLvl w:val="5"/>
    </w:pPr>
    <w:rPr>
      <w:rFonts w:asciiTheme="majorHAnsi" w:eastAsiaTheme="majorEastAsia" w:hAnsiTheme="majorHAnsi" w:cstheme="majorBidi"/>
      <w:i/>
      <w:iCs/>
      <w:color w:val="243F60" w:themeColor="accent1" w:themeShade="7F"/>
    </w:rPr>
  </w:style>
  <w:style w:type="paragraph" w:styleId="Ttulo9">
    <w:name w:val="heading 9"/>
    <w:basedOn w:val="Normal"/>
    <w:next w:val="Normal"/>
    <w:link w:val="Ttulo9Char"/>
    <w:uiPriority w:val="9"/>
    <w:semiHidden/>
    <w:unhideWhenUsed/>
    <w:qFormat/>
    <w:rsid w:val="008D06B6"/>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4"/>
      <w:szCs w:val="24"/>
    </w:rPr>
  </w:style>
  <w:style w:type="paragraph" w:styleId="PargrafodaLista">
    <w:name w:val="List Paragraph"/>
    <w:basedOn w:val="Normal"/>
    <w:uiPriority w:val="34"/>
    <w:qFormat/>
    <w:pPr>
      <w:ind w:left="832" w:hanging="720"/>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746227"/>
    <w:pPr>
      <w:tabs>
        <w:tab w:val="center" w:pos="4252"/>
        <w:tab w:val="right" w:pos="8504"/>
      </w:tabs>
    </w:pPr>
  </w:style>
  <w:style w:type="character" w:customStyle="1" w:styleId="CabealhoChar">
    <w:name w:val="Cabeçalho Char"/>
    <w:basedOn w:val="Fontepargpadro"/>
    <w:link w:val="Cabealho"/>
    <w:uiPriority w:val="99"/>
    <w:rsid w:val="00746227"/>
    <w:rPr>
      <w:rFonts w:ascii="Times New Roman" w:eastAsia="Times New Roman" w:hAnsi="Times New Roman" w:cs="Times New Roman"/>
    </w:rPr>
  </w:style>
  <w:style w:type="paragraph" w:styleId="Rodap">
    <w:name w:val="footer"/>
    <w:basedOn w:val="Normal"/>
    <w:link w:val="RodapChar"/>
    <w:uiPriority w:val="99"/>
    <w:unhideWhenUsed/>
    <w:rsid w:val="00746227"/>
    <w:pPr>
      <w:tabs>
        <w:tab w:val="center" w:pos="4252"/>
        <w:tab w:val="right" w:pos="8504"/>
      </w:tabs>
    </w:pPr>
  </w:style>
  <w:style w:type="character" w:customStyle="1" w:styleId="RodapChar">
    <w:name w:val="Rodapé Char"/>
    <w:basedOn w:val="Fontepargpadro"/>
    <w:link w:val="Rodap"/>
    <w:uiPriority w:val="99"/>
    <w:rsid w:val="00746227"/>
    <w:rPr>
      <w:rFonts w:ascii="Times New Roman" w:eastAsia="Times New Roman" w:hAnsi="Times New Roman" w:cs="Times New Roman"/>
    </w:rPr>
  </w:style>
  <w:style w:type="paragraph" w:styleId="Textodebalo">
    <w:name w:val="Balloon Text"/>
    <w:basedOn w:val="Normal"/>
    <w:link w:val="TextodebaloChar"/>
    <w:uiPriority w:val="99"/>
    <w:semiHidden/>
    <w:unhideWhenUsed/>
    <w:rsid w:val="006E5CBC"/>
    <w:rPr>
      <w:rFonts w:ascii="Tahoma" w:hAnsi="Tahoma" w:cs="Tahoma"/>
      <w:sz w:val="16"/>
      <w:szCs w:val="16"/>
    </w:rPr>
  </w:style>
  <w:style w:type="character" w:customStyle="1" w:styleId="TextodebaloChar">
    <w:name w:val="Texto de balão Char"/>
    <w:basedOn w:val="Fontepargpadro"/>
    <w:link w:val="Textodebalo"/>
    <w:uiPriority w:val="99"/>
    <w:semiHidden/>
    <w:rsid w:val="006E5CBC"/>
    <w:rPr>
      <w:rFonts w:ascii="Tahoma" w:eastAsia="Times New Roman" w:hAnsi="Tahoma" w:cs="Tahoma"/>
      <w:sz w:val="16"/>
      <w:szCs w:val="16"/>
    </w:rPr>
  </w:style>
  <w:style w:type="character" w:styleId="Hyperlink">
    <w:name w:val="Hyperlink"/>
    <w:basedOn w:val="Fontepargpadro"/>
    <w:uiPriority w:val="99"/>
    <w:unhideWhenUsed/>
    <w:rsid w:val="006E5CBC"/>
    <w:rPr>
      <w:color w:val="0000FF" w:themeColor="hyperlink"/>
      <w:u w:val="single"/>
    </w:rPr>
  </w:style>
  <w:style w:type="character" w:customStyle="1" w:styleId="Ttulo6Char">
    <w:name w:val="Título 6 Char"/>
    <w:basedOn w:val="Fontepargpadro"/>
    <w:link w:val="Ttulo6"/>
    <w:uiPriority w:val="9"/>
    <w:semiHidden/>
    <w:rsid w:val="008D06B6"/>
    <w:rPr>
      <w:rFonts w:asciiTheme="majorHAnsi" w:eastAsiaTheme="majorEastAsia" w:hAnsiTheme="majorHAnsi" w:cstheme="majorBidi"/>
      <w:i/>
      <w:iCs/>
      <w:color w:val="243F60" w:themeColor="accent1" w:themeShade="7F"/>
    </w:rPr>
  </w:style>
  <w:style w:type="character" w:customStyle="1" w:styleId="Ttulo9Char">
    <w:name w:val="Título 9 Char"/>
    <w:basedOn w:val="Fontepargpadro"/>
    <w:link w:val="Ttulo9"/>
    <w:uiPriority w:val="9"/>
    <w:semiHidden/>
    <w:rsid w:val="008D06B6"/>
    <w:rPr>
      <w:rFonts w:asciiTheme="majorHAnsi" w:eastAsiaTheme="majorEastAsia" w:hAnsiTheme="majorHAnsi" w:cstheme="majorBidi"/>
      <w:i/>
      <w:iCs/>
      <w:color w:val="404040" w:themeColor="text1" w:themeTint="BF"/>
      <w:sz w:val="20"/>
      <w:szCs w:val="20"/>
    </w:rPr>
  </w:style>
  <w:style w:type="paragraph" w:styleId="Corpodetexto2">
    <w:name w:val="Body Text 2"/>
    <w:basedOn w:val="Normal"/>
    <w:link w:val="Corpodetexto2Char"/>
    <w:uiPriority w:val="99"/>
    <w:semiHidden/>
    <w:unhideWhenUsed/>
    <w:rsid w:val="008D06B6"/>
    <w:pPr>
      <w:spacing w:after="120" w:line="480" w:lineRule="auto"/>
    </w:pPr>
  </w:style>
  <w:style w:type="character" w:customStyle="1" w:styleId="Corpodetexto2Char">
    <w:name w:val="Corpo de texto 2 Char"/>
    <w:basedOn w:val="Fontepargpadro"/>
    <w:link w:val="Corpodetexto2"/>
    <w:uiPriority w:val="99"/>
    <w:semiHidden/>
    <w:rsid w:val="008D06B6"/>
    <w:rPr>
      <w:rFonts w:ascii="Times New Roman" w:eastAsia="Times New Roman" w:hAnsi="Times New Roman" w:cs="Times New Roman"/>
    </w:rPr>
  </w:style>
  <w:style w:type="paragraph" w:customStyle="1" w:styleId="WW-Recuodecorpodetexto3">
    <w:name w:val="WW-Recuo de corpo de texto 3"/>
    <w:basedOn w:val="Normal"/>
    <w:rsid w:val="00D1151A"/>
    <w:pPr>
      <w:widowControl/>
      <w:ind w:left="709" w:hanging="709"/>
      <w:jc w:val="both"/>
    </w:pPr>
    <w:rPr>
      <w:sz w:val="24"/>
      <w:szCs w:val="20"/>
      <w:lang w:val="pt-BR" w:eastAsia="ar-SA"/>
    </w:rPr>
  </w:style>
  <w:style w:type="character" w:customStyle="1" w:styleId="Ttulo3Char">
    <w:name w:val="Título 3 Char"/>
    <w:basedOn w:val="Fontepargpadro"/>
    <w:link w:val="Ttulo3"/>
    <w:uiPriority w:val="1"/>
    <w:rsid w:val="00E91303"/>
    <w:rPr>
      <w:rFonts w:ascii="Times New Roman" w:eastAsia="Times New Roman" w:hAnsi="Times New Roman" w:cs="Times New Roman"/>
      <w:b/>
      <w:bCs/>
      <w:sz w:val="24"/>
      <w:szCs w:val="24"/>
    </w:rPr>
  </w:style>
  <w:style w:type="character" w:customStyle="1" w:styleId="CorpodetextoChar">
    <w:name w:val="Corpo de texto Char"/>
    <w:basedOn w:val="Fontepargpadro"/>
    <w:link w:val="Corpodetexto"/>
    <w:uiPriority w:val="1"/>
    <w:rsid w:val="00E91303"/>
    <w:rPr>
      <w:rFonts w:ascii="Times New Roman" w:eastAsia="Times New Roman" w:hAnsi="Times New Roman" w:cs="Times New Roman"/>
      <w:sz w:val="24"/>
      <w:szCs w:val="24"/>
    </w:rPr>
  </w:style>
  <w:style w:type="table" w:customStyle="1" w:styleId="Tabelacomgrade1">
    <w:name w:val="Tabela com grade1"/>
    <w:basedOn w:val="Tabelanormal"/>
    <w:next w:val="Tabelacomgrade"/>
    <w:uiPriority w:val="59"/>
    <w:rsid w:val="00506A38"/>
    <w:pPr>
      <w:widowControl/>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comgrade">
    <w:name w:val="Table Grid"/>
    <w:basedOn w:val="Tabelanormal"/>
    <w:uiPriority w:val="59"/>
    <w:rsid w:val="00506A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4884587">
      <w:bodyDiv w:val="1"/>
      <w:marLeft w:val="0"/>
      <w:marRight w:val="0"/>
      <w:marTop w:val="0"/>
      <w:marBottom w:val="0"/>
      <w:divBdr>
        <w:top w:val="none" w:sz="0" w:space="0" w:color="auto"/>
        <w:left w:val="none" w:sz="0" w:space="0" w:color="auto"/>
        <w:bottom w:val="none" w:sz="0" w:space="0" w:color="auto"/>
        <w:right w:val="none" w:sz="0" w:space="0" w:color="auto"/>
      </w:divBdr>
    </w:div>
    <w:div w:id="538706472">
      <w:bodyDiv w:val="1"/>
      <w:marLeft w:val="0"/>
      <w:marRight w:val="0"/>
      <w:marTop w:val="0"/>
      <w:marBottom w:val="0"/>
      <w:divBdr>
        <w:top w:val="none" w:sz="0" w:space="0" w:color="auto"/>
        <w:left w:val="none" w:sz="0" w:space="0" w:color="auto"/>
        <w:bottom w:val="none" w:sz="0" w:space="0" w:color="auto"/>
        <w:right w:val="none" w:sz="0" w:space="0" w:color="auto"/>
      </w:divBdr>
    </w:div>
    <w:div w:id="16523255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979EC5-94E2-4199-AE8C-6F86373511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12</Pages>
  <Words>4215</Words>
  <Characters>22763</Characters>
  <Application>Microsoft Office Word</Application>
  <DocSecurity>0</DocSecurity>
  <Lines>189</Lines>
  <Paragraphs>53</Paragraphs>
  <ScaleCrop>false</ScaleCrop>
  <HeadingPairs>
    <vt:vector size="2" baseType="variant">
      <vt:variant>
        <vt:lpstr>Título</vt:lpstr>
      </vt:variant>
      <vt:variant>
        <vt:i4>1</vt:i4>
      </vt:variant>
    </vt:vector>
  </HeadingPairs>
  <TitlesOfParts>
    <vt:vector size="1" baseType="lpstr">
      <vt:lpstr>EDITAL PREGÃO PRESENCIAL 131-2015</vt:lpstr>
    </vt:vector>
  </TitlesOfParts>
  <Company/>
  <LinksUpToDate>false</LinksUpToDate>
  <CharactersWithSpaces>26925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PRESENCIAL 131-2015</dc:title>
  <dc:creator>Jailton</dc:creator>
  <cp:keywords>()</cp:keywords>
  <cp:lastModifiedBy>Vinicius</cp:lastModifiedBy>
  <cp:revision>17</cp:revision>
  <cp:lastPrinted>2021-12-20T13:07:00Z</cp:lastPrinted>
  <dcterms:created xsi:type="dcterms:W3CDTF">2021-04-07T12:27:00Z</dcterms:created>
  <dcterms:modified xsi:type="dcterms:W3CDTF">2022-07-01T13:48:00Z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2015-11-19T00:00:00Z</vt:filetime>
  </property>
  <property fmtid="{D5CDD505-2E9C-101B-9397-08002B2CF9AE}" pid="3" name="Creator">
    <vt:lpwstr>PDFCreator Version 1.7.3</vt:lpwstr>
  </property>
  <property fmtid="{D5CDD505-2E9C-101B-9397-08002B2CF9AE}" pid="4" name="LastSaved">
    <vt:filetime>2017-06-12T00:00:00Z</vt:filetime>
  </property>
</Properties>
</file>