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44B" w:rsidRPr="00F0644B" w:rsidRDefault="006B36DB" w:rsidP="00F0644B">
      <w:pPr>
        <w:numPr>
          <w:ilvl w:val="5"/>
          <w:numId w:val="0"/>
        </w:numPr>
        <w:pBdr>
          <w:top w:val="single" w:sz="4" w:space="1" w:color="auto"/>
          <w:left w:val="single" w:sz="4" w:space="4" w:color="auto"/>
          <w:bottom w:val="single" w:sz="4" w:space="1" w:color="auto"/>
          <w:right w:val="single" w:sz="4" w:space="4" w:color="auto"/>
        </w:pBdr>
        <w:shd w:val="clear" w:color="auto" w:fill="E6E6E6"/>
        <w:tabs>
          <w:tab w:val="num" w:pos="0"/>
        </w:tabs>
        <w:spacing w:before="240" w:after="60" w:line="240" w:lineRule="auto"/>
        <w:ind w:left="3877" w:hanging="3877"/>
        <w:jc w:val="center"/>
        <w:outlineLvl w:val="5"/>
        <w:rPr>
          <w:rFonts w:ascii="Arial" w:eastAsia="Times New Roman" w:hAnsi="Arial" w:cs="Arial"/>
          <w:b/>
          <w:bCs/>
          <w:lang w:eastAsia="pt-BR"/>
        </w:rPr>
      </w:pPr>
      <w:r>
        <w:rPr>
          <w:rFonts w:ascii="Arial" w:eastAsia="Times New Roman" w:hAnsi="Arial" w:cs="Arial"/>
          <w:b/>
          <w:lang w:eastAsia="pt-BR"/>
        </w:rPr>
        <w:t xml:space="preserve">ATA </w:t>
      </w:r>
      <w:r w:rsidR="009725F4">
        <w:rPr>
          <w:rFonts w:ascii="Arial" w:eastAsia="Times New Roman" w:hAnsi="Arial" w:cs="Arial"/>
          <w:b/>
          <w:lang w:eastAsia="pt-BR"/>
        </w:rPr>
        <w:t>CONTRATO</w:t>
      </w:r>
      <w:proofErr w:type="gramStart"/>
      <w:r w:rsidR="009725F4">
        <w:rPr>
          <w:rFonts w:ascii="Arial" w:eastAsia="Times New Roman" w:hAnsi="Arial" w:cs="Arial"/>
          <w:b/>
          <w:lang w:eastAsia="pt-BR"/>
        </w:rPr>
        <w:t xml:space="preserve">  </w:t>
      </w:r>
      <w:proofErr w:type="gramEnd"/>
      <w:r w:rsidR="009725F4">
        <w:rPr>
          <w:rFonts w:ascii="Arial" w:eastAsia="Times New Roman" w:hAnsi="Arial" w:cs="Arial"/>
          <w:b/>
          <w:lang w:eastAsia="pt-BR"/>
        </w:rPr>
        <w:t>Nº. 011</w:t>
      </w:r>
      <w:r w:rsidR="008C3740">
        <w:rPr>
          <w:rFonts w:ascii="Arial" w:eastAsia="Times New Roman" w:hAnsi="Arial" w:cs="Arial"/>
          <w:b/>
          <w:lang w:eastAsia="pt-BR"/>
        </w:rPr>
        <w:t>/2019</w:t>
      </w:r>
    </w:p>
    <w:p w:rsidR="00781F66" w:rsidRDefault="00781F66" w:rsidP="00F0644B">
      <w:pPr>
        <w:autoSpaceDE w:val="0"/>
        <w:autoSpaceDN w:val="0"/>
        <w:adjustRightInd w:val="0"/>
        <w:spacing w:after="0" w:line="240" w:lineRule="auto"/>
        <w:jc w:val="both"/>
        <w:rPr>
          <w:rFonts w:ascii="Arial" w:eastAsia="Times New Roman" w:hAnsi="Arial" w:cs="Arial"/>
          <w:b/>
          <w:bCs/>
          <w:lang w:eastAsia="pt-BR"/>
        </w:rPr>
      </w:pPr>
    </w:p>
    <w:p w:rsidR="00F0644B" w:rsidRDefault="008C3740" w:rsidP="00F0644B">
      <w:pPr>
        <w:autoSpaceDE w:val="0"/>
        <w:autoSpaceDN w:val="0"/>
        <w:adjustRightInd w:val="0"/>
        <w:spacing w:after="0" w:line="240" w:lineRule="auto"/>
        <w:jc w:val="both"/>
        <w:rPr>
          <w:rFonts w:ascii="Arial" w:eastAsia="Times New Roman" w:hAnsi="Arial" w:cs="Arial"/>
          <w:b/>
          <w:bCs/>
          <w:lang w:eastAsia="pt-BR"/>
        </w:rPr>
      </w:pPr>
      <w:r>
        <w:rPr>
          <w:rFonts w:ascii="Arial" w:eastAsia="Times New Roman" w:hAnsi="Arial" w:cs="Arial"/>
          <w:b/>
          <w:bCs/>
          <w:lang w:eastAsia="pt-BR"/>
        </w:rPr>
        <w:t xml:space="preserve">Pregão Presencial </w:t>
      </w:r>
      <w:proofErr w:type="gramStart"/>
      <w:r>
        <w:rPr>
          <w:rFonts w:ascii="Arial" w:eastAsia="Times New Roman" w:hAnsi="Arial" w:cs="Arial"/>
          <w:b/>
          <w:bCs/>
          <w:lang w:eastAsia="pt-BR"/>
        </w:rPr>
        <w:t>nº.</w:t>
      </w:r>
      <w:proofErr w:type="gramEnd"/>
      <w:r>
        <w:rPr>
          <w:rFonts w:ascii="Arial" w:eastAsia="Times New Roman" w:hAnsi="Arial" w:cs="Arial"/>
          <w:b/>
          <w:bCs/>
          <w:lang w:eastAsia="pt-BR"/>
        </w:rPr>
        <w:t>013/2019</w:t>
      </w:r>
    </w:p>
    <w:p w:rsidR="00781F66" w:rsidRDefault="008C3740" w:rsidP="00F0644B">
      <w:pPr>
        <w:autoSpaceDE w:val="0"/>
        <w:autoSpaceDN w:val="0"/>
        <w:adjustRightInd w:val="0"/>
        <w:spacing w:after="0" w:line="240" w:lineRule="auto"/>
        <w:jc w:val="both"/>
        <w:rPr>
          <w:rFonts w:ascii="Arial" w:eastAsia="Times New Roman" w:hAnsi="Arial" w:cs="Arial"/>
          <w:b/>
          <w:bCs/>
          <w:lang w:eastAsia="pt-BR"/>
        </w:rPr>
      </w:pPr>
      <w:r>
        <w:rPr>
          <w:rFonts w:ascii="Arial" w:eastAsia="Times New Roman" w:hAnsi="Arial" w:cs="Arial"/>
          <w:b/>
          <w:bCs/>
          <w:lang w:eastAsia="pt-BR"/>
        </w:rPr>
        <w:t xml:space="preserve">Processo </w:t>
      </w:r>
      <w:proofErr w:type="gramStart"/>
      <w:r>
        <w:rPr>
          <w:rFonts w:ascii="Arial" w:eastAsia="Times New Roman" w:hAnsi="Arial" w:cs="Arial"/>
          <w:b/>
          <w:bCs/>
          <w:lang w:eastAsia="pt-BR"/>
        </w:rPr>
        <w:t>nº.</w:t>
      </w:r>
      <w:proofErr w:type="gramEnd"/>
      <w:r>
        <w:rPr>
          <w:rFonts w:ascii="Arial" w:eastAsia="Times New Roman" w:hAnsi="Arial" w:cs="Arial"/>
          <w:b/>
          <w:bCs/>
          <w:lang w:eastAsia="pt-BR"/>
        </w:rPr>
        <w:t>048/2019</w:t>
      </w:r>
    </w:p>
    <w:p w:rsidR="00AE3479" w:rsidRDefault="00AE3479" w:rsidP="00F0644B">
      <w:pPr>
        <w:autoSpaceDE w:val="0"/>
        <w:autoSpaceDN w:val="0"/>
        <w:adjustRightInd w:val="0"/>
        <w:spacing w:after="0" w:line="240" w:lineRule="auto"/>
        <w:jc w:val="both"/>
        <w:rPr>
          <w:rFonts w:ascii="Arial" w:eastAsia="Times New Roman" w:hAnsi="Arial" w:cs="Arial"/>
          <w:b/>
          <w:bCs/>
          <w:lang w:eastAsia="pt-BR"/>
        </w:rPr>
      </w:pPr>
    </w:p>
    <w:p w:rsidR="00781F66" w:rsidRPr="00F0644B" w:rsidRDefault="00781F66" w:rsidP="00F0644B">
      <w:pPr>
        <w:autoSpaceDE w:val="0"/>
        <w:autoSpaceDN w:val="0"/>
        <w:adjustRightInd w:val="0"/>
        <w:spacing w:after="0" w:line="240" w:lineRule="auto"/>
        <w:jc w:val="both"/>
        <w:rPr>
          <w:rFonts w:ascii="Arial" w:eastAsia="Times New Roman" w:hAnsi="Arial" w:cs="Arial"/>
          <w:b/>
          <w:bCs/>
          <w:lang w:eastAsia="pt-BR"/>
        </w:rPr>
      </w:pPr>
    </w:p>
    <w:p w:rsidR="00055E54" w:rsidRDefault="008C3740" w:rsidP="00F0644B">
      <w:pPr>
        <w:autoSpaceDE w:val="0"/>
        <w:autoSpaceDN w:val="0"/>
        <w:adjustRightInd w:val="0"/>
        <w:spacing w:after="0" w:line="240" w:lineRule="auto"/>
        <w:jc w:val="both"/>
        <w:rPr>
          <w:rFonts w:ascii="Arial" w:eastAsia="Times New Roman" w:hAnsi="Arial" w:cs="Arial"/>
          <w:color w:val="000000"/>
          <w:lang w:eastAsia="pt-BR"/>
        </w:rPr>
      </w:pPr>
      <w:r>
        <w:rPr>
          <w:rFonts w:ascii="Arial" w:eastAsia="Times New Roman" w:hAnsi="Arial" w:cs="Arial"/>
          <w:lang w:eastAsia="pt-BR"/>
        </w:rPr>
        <w:t xml:space="preserve">Aos 02 </w:t>
      </w:r>
      <w:r w:rsidR="00AE3479">
        <w:rPr>
          <w:rFonts w:ascii="Arial" w:eastAsia="Times New Roman" w:hAnsi="Arial" w:cs="Arial"/>
          <w:lang w:eastAsia="pt-BR"/>
        </w:rPr>
        <w:t>(</w:t>
      </w:r>
      <w:r>
        <w:rPr>
          <w:rFonts w:ascii="Arial" w:eastAsia="Times New Roman" w:hAnsi="Arial" w:cs="Arial"/>
          <w:lang w:eastAsia="pt-BR"/>
        </w:rPr>
        <w:t>dois</w:t>
      </w:r>
      <w:r w:rsidR="006B36DB">
        <w:rPr>
          <w:rFonts w:ascii="Arial" w:eastAsia="Times New Roman" w:hAnsi="Arial" w:cs="Arial"/>
          <w:lang w:eastAsia="pt-BR"/>
        </w:rPr>
        <w:t xml:space="preserve">) </w:t>
      </w:r>
      <w:r w:rsidR="00F0644B">
        <w:rPr>
          <w:rFonts w:ascii="Arial" w:eastAsia="Times New Roman" w:hAnsi="Arial" w:cs="Arial"/>
          <w:lang w:eastAsia="pt-BR"/>
        </w:rPr>
        <w:t xml:space="preserve">dias do mês de </w:t>
      </w:r>
      <w:r>
        <w:rPr>
          <w:rFonts w:ascii="Arial" w:eastAsia="Times New Roman" w:hAnsi="Arial" w:cs="Arial"/>
          <w:lang w:eastAsia="pt-BR"/>
        </w:rPr>
        <w:t>Agosto</w:t>
      </w:r>
      <w:r w:rsidR="00F0644B">
        <w:rPr>
          <w:rFonts w:ascii="Arial" w:eastAsia="Times New Roman" w:hAnsi="Arial" w:cs="Arial"/>
          <w:lang w:eastAsia="pt-BR"/>
        </w:rPr>
        <w:t xml:space="preserve"> do ano de </w:t>
      </w:r>
      <w:proofErr w:type="gramStart"/>
      <w:r w:rsidR="00F0644B">
        <w:rPr>
          <w:rFonts w:ascii="Arial" w:eastAsia="Times New Roman" w:hAnsi="Arial" w:cs="Arial"/>
          <w:lang w:eastAsia="pt-BR"/>
        </w:rPr>
        <w:t>Dois Mil e D</w:t>
      </w:r>
      <w:r w:rsidR="00F0644B" w:rsidRPr="00F0644B">
        <w:rPr>
          <w:rFonts w:ascii="Arial" w:eastAsia="Times New Roman" w:hAnsi="Arial" w:cs="Arial"/>
          <w:lang w:eastAsia="pt-BR"/>
        </w:rPr>
        <w:t>e</w:t>
      </w:r>
      <w:r>
        <w:rPr>
          <w:rFonts w:ascii="Arial" w:eastAsia="Times New Roman" w:hAnsi="Arial" w:cs="Arial"/>
          <w:lang w:eastAsia="pt-BR"/>
        </w:rPr>
        <w:t>zenove (2019)</w:t>
      </w:r>
      <w:r w:rsidR="00F0644B" w:rsidRPr="00F0644B">
        <w:rPr>
          <w:rFonts w:ascii="Arial" w:eastAsia="Times New Roman" w:hAnsi="Arial" w:cs="Arial"/>
          <w:lang w:eastAsia="pt-BR"/>
        </w:rPr>
        <w:t xml:space="preserve">, na cidade de Barra do Turvo, Estado de São Paulo, </w:t>
      </w:r>
      <w:r w:rsidR="00AE3479">
        <w:rPr>
          <w:rFonts w:ascii="Arial" w:eastAsia="Times New Roman" w:hAnsi="Arial" w:cs="Arial"/>
          <w:b/>
          <w:lang w:eastAsia="pt-BR"/>
        </w:rPr>
        <w:t>O MUNICIPIO</w:t>
      </w:r>
      <w:r w:rsidR="00F0644B" w:rsidRPr="00F0644B">
        <w:rPr>
          <w:rFonts w:ascii="Arial" w:eastAsia="Times New Roman" w:hAnsi="Arial" w:cs="Arial"/>
          <w:b/>
          <w:lang w:eastAsia="pt-BR"/>
        </w:rPr>
        <w:t xml:space="preserve"> DE BARRA DO TURVO</w:t>
      </w:r>
      <w:r w:rsidR="00F0644B" w:rsidRPr="00F0644B">
        <w:rPr>
          <w:rFonts w:ascii="Arial" w:eastAsia="Times New Roman" w:hAnsi="Arial" w:cs="Arial"/>
          <w:lang w:eastAsia="pt-BR"/>
        </w:rPr>
        <w:t xml:space="preserve">, através da </w:t>
      </w:r>
      <w:r w:rsidR="00F0644B" w:rsidRPr="00F0644B">
        <w:rPr>
          <w:rFonts w:ascii="Arial" w:eastAsia="Times New Roman" w:hAnsi="Arial" w:cs="Arial"/>
          <w:b/>
          <w:lang w:eastAsia="pt-BR"/>
        </w:rPr>
        <w:t xml:space="preserve">SECRETARIA MUNICIPAL </w:t>
      </w:r>
      <w:r w:rsidR="00AE3479">
        <w:rPr>
          <w:rFonts w:ascii="Arial" w:eastAsia="Times New Roman" w:hAnsi="Arial" w:cs="Arial"/>
          <w:b/>
          <w:lang w:eastAsia="pt-BR"/>
        </w:rPr>
        <w:t>DE EDUCAÇÃO</w:t>
      </w:r>
      <w:r w:rsidR="00F0644B" w:rsidRPr="00F0644B">
        <w:rPr>
          <w:rFonts w:ascii="Arial" w:eastAsia="Times New Roman" w:hAnsi="Arial" w:cs="Arial"/>
          <w:lang w:eastAsia="pt-BR"/>
        </w:rPr>
        <w:t>, sito</w:t>
      </w:r>
      <w:proofErr w:type="gramEnd"/>
      <w:r w:rsidR="00F0644B" w:rsidRPr="00F0644B">
        <w:rPr>
          <w:rFonts w:ascii="Arial" w:eastAsia="Times New Roman" w:hAnsi="Arial" w:cs="Arial"/>
          <w:lang w:eastAsia="pt-BR"/>
        </w:rPr>
        <w:t xml:space="preserve"> na Avenida 21 de março/SP – CEP 11955-000 – Centro Barra do Turvo/SP, representada neste ato pelo </w:t>
      </w:r>
      <w:r w:rsidR="00F0644B" w:rsidRPr="00F0644B">
        <w:rPr>
          <w:rFonts w:ascii="Arial" w:eastAsia="Times New Roman" w:hAnsi="Arial" w:cs="Arial"/>
          <w:b/>
          <w:lang w:eastAsia="pt-BR"/>
        </w:rPr>
        <w:t>PREFEITO MUNICIPAL</w:t>
      </w:r>
      <w:r w:rsidR="00F0644B" w:rsidRPr="00F0644B">
        <w:rPr>
          <w:rFonts w:ascii="Arial" w:eastAsia="Times New Roman" w:hAnsi="Arial" w:cs="Arial"/>
          <w:lang w:eastAsia="pt-BR"/>
        </w:rPr>
        <w:t xml:space="preserve">, Senhor </w:t>
      </w:r>
      <w:r w:rsidR="00F0644B" w:rsidRPr="00F0644B">
        <w:rPr>
          <w:rFonts w:ascii="Arial" w:eastAsia="Times New Roman" w:hAnsi="Arial" w:cs="Arial"/>
          <w:b/>
          <w:lang w:eastAsia="pt-BR"/>
        </w:rPr>
        <w:t>Dr. JEFFERSON LUZ MARTINS</w:t>
      </w:r>
      <w:r w:rsidR="00F0644B" w:rsidRPr="00F0644B">
        <w:rPr>
          <w:rFonts w:ascii="Arial" w:eastAsia="Times New Roman" w:hAnsi="Arial" w:cs="Arial"/>
          <w:lang w:eastAsia="pt-BR"/>
        </w:rPr>
        <w:t xml:space="preserve">, </w:t>
      </w:r>
      <w:r w:rsidR="00F0644B" w:rsidRPr="00986C40">
        <w:rPr>
          <w:rFonts w:ascii="Arial" w:hAnsi="Arial" w:cs="Arial"/>
        </w:rPr>
        <w:t xml:space="preserve">brasileiro, casado, portador do RG. nº 3.512.319-9 e do CPF. </w:t>
      </w:r>
      <w:proofErr w:type="gramStart"/>
      <w:r w:rsidR="00F0644B" w:rsidRPr="00986C40">
        <w:rPr>
          <w:rFonts w:ascii="Arial" w:hAnsi="Arial" w:cs="Arial"/>
        </w:rPr>
        <w:t>nº</w:t>
      </w:r>
      <w:proofErr w:type="gramEnd"/>
      <w:r w:rsidR="00F0644B" w:rsidRPr="00986C40">
        <w:rPr>
          <w:rFonts w:ascii="Arial" w:hAnsi="Arial" w:cs="Arial"/>
        </w:rPr>
        <w:t xml:space="preserve"> 575.551.849-15, residente e domiciliado Rua Padre </w:t>
      </w:r>
      <w:proofErr w:type="spellStart"/>
      <w:r w:rsidR="00F0644B" w:rsidRPr="00986C40">
        <w:rPr>
          <w:rFonts w:ascii="Arial" w:hAnsi="Arial" w:cs="Arial"/>
        </w:rPr>
        <w:t>Cai</w:t>
      </w:r>
      <w:r w:rsidR="00F0644B">
        <w:rPr>
          <w:rFonts w:ascii="Arial" w:hAnsi="Arial" w:cs="Arial"/>
        </w:rPr>
        <w:t>a</w:t>
      </w:r>
      <w:r w:rsidR="00F0644B" w:rsidRPr="00986C40">
        <w:rPr>
          <w:rFonts w:ascii="Arial" w:hAnsi="Arial" w:cs="Arial"/>
        </w:rPr>
        <w:t>fá</w:t>
      </w:r>
      <w:proofErr w:type="spellEnd"/>
      <w:r w:rsidR="00F0644B" w:rsidRPr="00986C40">
        <w:rPr>
          <w:rFonts w:ascii="Arial" w:hAnsi="Arial" w:cs="Arial"/>
        </w:rPr>
        <w:t xml:space="preserve"> nº.</w:t>
      </w:r>
      <w:r w:rsidR="00F0644B">
        <w:rPr>
          <w:rFonts w:ascii="Arial" w:hAnsi="Arial" w:cs="Arial"/>
        </w:rPr>
        <w:t xml:space="preserve">23, </w:t>
      </w:r>
      <w:r w:rsidR="00F0644B" w:rsidRPr="00F0644B">
        <w:rPr>
          <w:rFonts w:ascii="Arial" w:eastAsia="Times New Roman" w:hAnsi="Arial" w:cs="Arial"/>
          <w:lang w:eastAsia="pt-BR"/>
        </w:rPr>
        <w:t xml:space="preserve">neste Município Barra do Turvo, Estado de São Paulo, doravante denominado </w:t>
      </w:r>
      <w:r w:rsidR="00F0644B" w:rsidRPr="00F0644B">
        <w:rPr>
          <w:rFonts w:ascii="Arial" w:eastAsia="Times New Roman" w:hAnsi="Arial" w:cs="Arial"/>
          <w:b/>
          <w:lang w:eastAsia="pt-BR"/>
        </w:rPr>
        <w:t>ÓRGÃO GERENCIADOR</w:t>
      </w:r>
      <w:r w:rsidR="00F0644B" w:rsidRPr="00F0644B">
        <w:rPr>
          <w:rFonts w:ascii="Arial" w:eastAsia="Times New Roman" w:hAnsi="Arial" w:cs="Arial"/>
          <w:lang w:eastAsia="pt-BR"/>
        </w:rPr>
        <w:t>, a empresa:</w:t>
      </w:r>
      <w:r w:rsidR="00396E50" w:rsidRPr="00396E50">
        <w:rPr>
          <w:rFonts w:ascii="Cambria" w:eastAsia="Times New Roman" w:hAnsi="Cambria" w:cs="Times New Roman"/>
          <w:b/>
          <w:color w:val="FF0000"/>
        </w:rPr>
        <w:t xml:space="preserve"> </w:t>
      </w:r>
      <w:r>
        <w:rPr>
          <w:rFonts w:ascii="Arial" w:eastAsia="Times New Roman" w:hAnsi="Arial" w:cs="Arial"/>
          <w:b/>
          <w:u w:val="single"/>
        </w:rPr>
        <w:t>BARRA DO TURVO IND. E COMERCIO DE ALIMENTOS EIREILI-EPP</w:t>
      </w:r>
      <w:r w:rsidR="00396E50" w:rsidRPr="00396E50">
        <w:rPr>
          <w:rFonts w:ascii="Arial" w:eastAsia="Times New Roman" w:hAnsi="Arial" w:cs="Arial"/>
        </w:rPr>
        <w:t xml:space="preserve">, situada à Rua </w:t>
      </w:r>
      <w:r>
        <w:rPr>
          <w:rFonts w:ascii="Arial" w:eastAsia="Times New Roman" w:hAnsi="Arial" w:cs="Arial"/>
        </w:rPr>
        <w:t>Padre Alberto Muller</w:t>
      </w:r>
      <w:r w:rsidR="00396E50" w:rsidRPr="00396E50">
        <w:rPr>
          <w:rFonts w:ascii="Arial" w:eastAsia="Times New Roman" w:hAnsi="Arial" w:cs="Arial"/>
        </w:rPr>
        <w:t xml:space="preserve">, </w:t>
      </w:r>
      <w:r>
        <w:rPr>
          <w:rFonts w:ascii="Arial" w:eastAsia="Times New Roman" w:hAnsi="Arial" w:cs="Arial"/>
        </w:rPr>
        <w:t>nº.590</w:t>
      </w:r>
      <w:r w:rsidR="00396E50" w:rsidRPr="00396E50">
        <w:rPr>
          <w:rFonts w:ascii="Arial" w:eastAsia="Times New Roman" w:hAnsi="Arial" w:cs="Arial"/>
        </w:rPr>
        <w:t xml:space="preserve"> – </w:t>
      </w:r>
      <w:r>
        <w:rPr>
          <w:rFonts w:ascii="Arial" w:eastAsia="Times New Roman" w:hAnsi="Arial" w:cs="Arial"/>
        </w:rPr>
        <w:t>Barracão - 9</w:t>
      </w:r>
      <w:r w:rsidR="00396E50" w:rsidRPr="00396E50">
        <w:rPr>
          <w:rFonts w:ascii="Arial" w:eastAsia="Times New Roman" w:hAnsi="Arial" w:cs="Arial"/>
        </w:rPr>
        <w:t xml:space="preserve">, </w:t>
      </w:r>
      <w:r>
        <w:rPr>
          <w:rFonts w:ascii="Arial" w:eastAsia="Times New Roman" w:hAnsi="Arial" w:cs="Arial"/>
        </w:rPr>
        <w:t>Bairro Cidade Jardim, São José dos Pinhais/PR</w:t>
      </w:r>
      <w:r w:rsidR="00396E50" w:rsidRPr="00396E50">
        <w:rPr>
          <w:rFonts w:ascii="Arial" w:eastAsia="Times New Roman" w:hAnsi="Arial" w:cs="Arial"/>
        </w:rPr>
        <w:t>, inscrita no C.N.P.J sob nº</w:t>
      </w:r>
      <w:r>
        <w:rPr>
          <w:rFonts w:ascii="Arial" w:eastAsia="Times New Roman" w:hAnsi="Arial" w:cs="Arial"/>
        </w:rPr>
        <w:t>.29.038.893/0001-46</w:t>
      </w:r>
      <w:r w:rsidR="00396E50" w:rsidRPr="00396E50">
        <w:rPr>
          <w:rFonts w:ascii="Arial" w:eastAsia="Times New Roman" w:hAnsi="Arial" w:cs="Arial"/>
        </w:rPr>
        <w:t xml:space="preserve">, aqui representada pelo Sr. </w:t>
      </w:r>
      <w:r w:rsidR="00396E50" w:rsidRPr="00396E50">
        <w:rPr>
          <w:rFonts w:ascii="Arial" w:eastAsia="Times New Roman" w:hAnsi="Arial" w:cs="Arial"/>
          <w:b/>
        </w:rPr>
        <w:t xml:space="preserve">Gunnar Vieira </w:t>
      </w:r>
      <w:proofErr w:type="spellStart"/>
      <w:r w:rsidR="00396E50" w:rsidRPr="00396E50">
        <w:rPr>
          <w:rFonts w:ascii="Arial" w:eastAsia="Times New Roman" w:hAnsi="Arial" w:cs="Arial"/>
          <w:b/>
        </w:rPr>
        <w:t>Gosch</w:t>
      </w:r>
      <w:proofErr w:type="spellEnd"/>
      <w:r w:rsidR="00396E50" w:rsidRPr="00396E50">
        <w:rPr>
          <w:rFonts w:ascii="Arial" w:eastAsia="Times New Roman" w:hAnsi="Arial" w:cs="Arial"/>
        </w:rPr>
        <w:t xml:space="preserve">, </w:t>
      </w:r>
      <w:r w:rsidR="00407383">
        <w:rPr>
          <w:rFonts w:ascii="Arial" w:eastAsia="Times New Roman" w:hAnsi="Arial" w:cs="Arial"/>
          <w:lang w:eastAsia="pt-BR"/>
        </w:rPr>
        <w:t>brasileiro, divorciado, comerciante, portador do RG nº 3.7537.080/SSP/PR, inscrito no CPF/MF nº 534.172.329-53, residente e domiciliado na Rua Imbuia, LT 47, BR-376, São José dos Pinhas-PR</w:t>
      </w:r>
      <w:r w:rsidR="00407383">
        <w:rPr>
          <w:rFonts w:ascii="Arial" w:eastAsia="Times New Roman" w:hAnsi="Arial" w:cs="Arial"/>
        </w:rPr>
        <w:t xml:space="preserve">, </w:t>
      </w:r>
      <w:r w:rsidR="00F0644B" w:rsidRPr="00F0644B">
        <w:rPr>
          <w:rFonts w:ascii="Arial" w:eastAsia="Times New Roman" w:hAnsi="Arial" w:cs="Arial"/>
          <w:lang w:eastAsia="pt-BR"/>
        </w:rPr>
        <w:t xml:space="preserve">doravante denominado </w:t>
      </w:r>
      <w:r w:rsidR="00F0644B" w:rsidRPr="00F0644B">
        <w:rPr>
          <w:rFonts w:ascii="Arial" w:eastAsia="Times New Roman" w:hAnsi="Arial" w:cs="Arial"/>
          <w:b/>
          <w:bCs/>
          <w:lang w:eastAsia="pt-BR"/>
        </w:rPr>
        <w:t>DETENTOR DA ATA</w:t>
      </w:r>
      <w:r w:rsidR="00F0644B" w:rsidRPr="00F0644B">
        <w:rPr>
          <w:rFonts w:ascii="Arial" w:eastAsia="Times New Roman" w:hAnsi="Arial" w:cs="Arial"/>
          <w:lang w:eastAsia="pt-BR"/>
        </w:rPr>
        <w:t xml:space="preserve">; para proceder, nos termos da Lei Federal nº 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00F0644B" w:rsidRPr="00F0644B">
        <w:rPr>
          <w:rFonts w:ascii="Arial" w:eastAsia="Times New Roman" w:hAnsi="Arial" w:cs="Arial"/>
          <w:b/>
          <w:lang w:eastAsia="pt-BR"/>
        </w:rPr>
        <w:t xml:space="preserve">Pregão Presencial por Registro de Preços </w:t>
      </w:r>
      <w:r w:rsidR="00396E50">
        <w:rPr>
          <w:rFonts w:ascii="Arial" w:eastAsia="Times New Roman" w:hAnsi="Arial" w:cs="Arial"/>
          <w:b/>
          <w:u w:val="single"/>
          <w:lang w:eastAsia="pt-BR"/>
        </w:rPr>
        <w:t>n°.</w:t>
      </w:r>
      <w:r>
        <w:rPr>
          <w:rFonts w:ascii="Arial" w:eastAsia="Times New Roman" w:hAnsi="Arial" w:cs="Arial"/>
          <w:b/>
          <w:u w:val="single"/>
          <w:lang w:eastAsia="pt-BR"/>
        </w:rPr>
        <w:t>013/2019,</w:t>
      </w:r>
      <w:r w:rsidR="00F0644B" w:rsidRPr="00F0644B">
        <w:rPr>
          <w:rFonts w:ascii="Arial" w:eastAsia="Times New Roman" w:hAnsi="Arial" w:cs="Arial"/>
          <w:lang w:eastAsia="pt-BR"/>
        </w:rPr>
        <w:t xml:space="preserve"> resultado da licitação e homologado pelo Prefeito Municipal de Barra do Turvo, </w:t>
      </w:r>
      <w:r w:rsidR="00F0644B" w:rsidRPr="00F0644B">
        <w:rPr>
          <w:rFonts w:ascii="Arial" w:eastAsia="Times New Roman" w:hAnsi="Arial" w:cs="Arial"/>
          <w:b/>
          <w:bCs/>
          <w:lang w:eastAsia="pt-BR"/>
        </w:rPr>
        <w:t xml:space="preserve">RESOLVE </w:t>
      </w:r>
      <w:r w:rsidR="00F0644B" w:rsidRPr="00F0644B">
        <w:rPr>
          <w:rFonts w:ascii="Arial" w:eastAsia="Times New Roman" w:hAnsi="Arial" w:cs="Arial"/>
          <w:lang w:eastAsia="pt-BR"/>
        </w:rPr>
        <w:t xml:space="preserve">registrar os preços </w:t>
      </w:r>
      <w:r w:rsidR="00F0644B" w:rsidRPr="00F0644B">
        <w:rPr>
          <w:rFonts w:ascii="Arial" w:eastAsia="Times New Roman" w:hAnsi="Arial" w:cs="Arial"/>
          <w:color w:val="000000"/>
          <w:lang w:eastAsia="pt-BR"/>
        </w:rPr>
        <w:t xml:space="preserve">para a contratação dos itens conforme consta no </w:t>
      </w:r>
      <w:r w:rsidR="00F0644B" w:rsidRPr="00F0644B">
        <w:rPr>
          <w:rFonts w:ascii="Arial" w:eastAsia="Times New Roman" w:hAnsi="Arial" w:cs="Arial"/>
          <w:b/>
          <w:color w:val="000000"/>
          <w:lang w:eastAsia="pt-BR"/>
        </w:rPr>
        <w:t>ANEXO I</w:t>
      </w:r>
      <w:r w:rsidR="00F0644B" w:rsidRPr="00F0644B">
        <w:rPr>
          <w:rFonts w:ascii="Arial" w:eastAsia="Times New Roman" w:hAnsi="Arial" w:cs="Arial"/>
          <w:color w:val="000000"/>
          <w:lang w:eastAsia="pt-BR"/>
        </w:rPr>
        <w:t xml:space="preserve"> </w:t>
      </w:r>
      <w:r w:rsidR="00AE3479">
        <w:rPr>
          <w:rFonts w:ascii="Arial" w:eastAsia="Times New Roman" w:hAnsi="Arial" w:cs="Arial"/>
          <w:color w:val="000000"/>
          <w:lang w:eastAsia="pt-BR"/>
        </w:rPr>
        <w:t>da presente ata</w:t>
      </w:r>
      <w:r w:rsidR="00F0644B" w:rsidRPr="00F0644B">
        <w:rPr>
          <w:rFonts w:ascii="Arial" w:eastAsia="Times New Roman" w:hAnsi="Arial" w:cs="Arial"/>
          <w:color w:val="000000"/>
          <w:lang w:eastAsia="pt-BR"/>
        </w:rPr>
        <w:t>, que passa a fazer parte integrante desta, tendo sido, os referidos</w:t>
      </w:r>
      <w:r w:rsidR="00AE3479">
        <w:rPr>
          <w:rFonts w:ascii="Arial" w:eastAsia="Times New Roman" w:hAnsi="Arial" w:cs="Arial"/>
          <w:color w:val="000000"/>
          <w:lang w:eastAsia="pt-BR"/>
        </w:rPr>
        <w:t xml:space="preserve"> preços, oferecido pela empresa.</w:t>
      </w:r>
    </w:p>
    <w:p w:rsidR="00F0644B" w:rsidRPr="00055E54" w:rsidRDefault="00F0644B" w:rsidP="00F0644B">
      <w:pPr>
        <w:spacing w:before="240" w:after="60" w:line="240" w:lineRule="auto"/>
        <w:outlineLvl w:val="8"/>
        <w:rPr>
          <w:rFonts w:ascii="Arial" w:eastAsia="Times New Roman" w:hAnsi="Arial" w:cs="Arial"/>
          <w:b/>
          <w:sz w:val="24"/>
          <w:szCs w:val="24"/>
          <w:u w:val="single"/>
          <w:lang w:eastAsia="pt-BR"/>
        </w:rPr>
      </w:pPr>
      <w:r w:rsidRPr="00326DAA">
        <w:rPr>
          <w:rFonts w:ascii="Arial" w:eastAsia="Times New Roman" w:hAnsi="Arial" w:cs="Arial"/>
          <w:b/>
          <w:u w:val="single"/>
          <w:lang w:eastAsia="pt-BR"/>
        </w:rPr>
        <w:t>CLÁUSULA</w:t>
      </w:r>
      <w:r w:rsidRPr="00F0644B">
        <w:rPr>
          <w:rFonts w:ascii="Arial" w:eastAsia="Times New Roman" w:hAnsi="Arial" w:cs="Arial"/>
          <w:b/>
          <w:u w:val="single"/>
          <w:lang w:eastAsia="pt-BR"/>
        </w:rPr>
        <w:t xml:space="preserve"> PRIMEIRA </w:t>
      </w:r>
      <w:r w:rsidRPr="00055E54">
        <w:rPr>
          <w:rFonts w:ascii="Arial" w:eastAsia="Times New Roman" w:hAnsi="Arial" w:cs="Arial"/>
          <w:b/>
          <w:sz w:val="24"/>
          <w:szCs w:val="24"/>
          <w:u w:val="single"/>
          <w:lang w:eastAsia="pt-BR"/>
        </w:rPr>
        <w:t>– DO OBJETO REGISTRO DE PREÇOS</w:t>
      </w:r>
    </w:p>
    <w:p w:rsidR="00AE3479" w:rsidRPr="00AE3479" w:rsidRDefault="00AE3479" w:rsidP="00AE3479">
      <w:pPr>
        <w:widowControl w:val="0"/>
        <w:spacing w:after="0" w:line="240" w:lineRule="auto"/>
        <w:ind w:right="14"/>
        <w:jc w:val="both"/>
        <w:rPr>
          <w:rFonts w:ascii="Arial" w:eastAsia="Times New Roman" w:hAnsi="Arial" w:cs="Arial"/>
        </w:rPr>
      </w:pPr>
      <w:r w:rsidRPr="00467124">
        <w:rPr>
          <w:rFonts w:ascii="Arial" w:eastAsia="Times New Roman" w:hAnsi="Arial" w:cs="Arial"/>
        </w:rPr>
        <w:t>Aquisição futura e de forma parcelada de produtos alimentícios industrializados e não perecíveis para atender a demanda das Escolas Municipais e Pré-Escola do município, em atendimento a solicitação da Secretaria de Educação, pelo período de 12 (doze) meses,</w:t>
      </w:r>
      <w:r w:rsidRPr="00AE3479">
        <w:rPr>
          <w:rFonts w:ascii="Arial" w:eastAsia="Times New Roman" w:hAnsi="Arial" w:cs="Arial"/>
        </w:rPr>
        <w:t xml:space="preserve"> conforme especificação dos itens no anexo I do presente termo.</w:t>
      </w:r>
    </w:p>
    <w:p w:rsidR="00AE3479" w:rsidRPr="00F0644B" w:rsidRDefault="00AE3479" w:rsidP="00F0644B">
      <w:pPr>
        <w:spacing w:after="0" w:line="240" w:lineRule="auto"/>
        <w:jc w:val="both"/>
        <w:rPr>
          <w:rFonts w:ascii="Arial" w:eastAsia="Times New Roman" w:hAnsi="Arial" w:cs="Arial"/>
          <w:color w:val="000000"/>
          <w:lang w:eastAsia="ar-SA"/>
        </w:rPr>
      </w:pPr>
    </w:p>
    <w:p w:rsidR="00F0644B" w:rsidRPr="00F0644B" w:rsidRDefault="00F0644B" w:rsidP="00F0644B">
      <w:pPr>
        <w:spacing w:after="0" w:line="240" w:lineRule="auto"/>
        <w:jc w:val="both"/>
        <w:rPr>
          <w:rFonts w:ascii="Arial" w:eastAsia="Times New Roman" w:hAnsi="Arial" w:cs="Arial"/>
          <w:color w:val="000000"/>
          <w:lang w:eastAsia="ar-SA"/>
        </w:rPr>
      </w:pPr>
      <w:r w:rsidRPr="00F0644B">
        <w:rPr>
          <w:rFonts w:ascii="Arial" w:eastAsia="Times New Roman" w:hAnsi="Arial" w:cs="Arial"/>
          <w:color w:val="000000"/>
          <w:lang w:eastAsia="ar-SA"/>
        </w:rPr>
        <w:t xml:space="preserve">A presente licitação visa o Registro de Preços para aquisições frequentes, nos termos do Artigo </w:t>
      </w:r>
      <w:r w:rsidRPr="00F0644B">
        <w:rPr>
          <w:rFonts w:ascii="Arial" w:eastAsia="Times New Roman" w:hAnsi="Arial" w:cs="Arial"/>
          <w:szCs w:val="24"/>
          <w:lang w:eastAsia="pt-BR"/>
        </w:rPr>
        <w:t>3º, I do Decreto nº 7.892 de 23/01/2013.</w:t>
      </w:r>
      <w:r w:rsidRPr="00F0644B">
        <w:rPr>
          <w:rFonts w:ascii="Arial" w:eastAsia="Times New Roman" w:hAnsi="Arial" w:cs="Arial"/>
          <w:color w:val="000000"/>
          <w:lang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F0644B" w:rsidRPr="00F0644B" w:rsidRDefault="00F0644B" w:rsidP="00F0644B">
      <w:pPr>
        <w:autoSpaceDE w:val="0"/>
        <w:autoSpaceDN w:val="0"/>
        <w:adjustRightInd w:val="0"/>
        <w:spacing w:after="0" w:line="240" w:lineRule="auto"/>
        <w:jc w:val="both"/>
        <w:rPr>
          <w:rFonts w:ascii="Arial" w:eastAsia="Times New Roman" w:hAnsi="Arial" w:cs="Arial"/>
          <w:b/>
          <w:bCs/>
          <w:color w:val="000000"/>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b/>
          <w:bCs/>
          <w:color w:val="000000"/>
          <w:u w:val="single"/>
          <w:lang w:eastAsia="pt-BR"/>
        </w:rPr>
      </w:pPr>
      <w:r w:rsidRPr="00F0644B">
        <w:rPr>
          <w:rFonts w:ascii="Arial" w:eastAsia="Times New Roman" w:hAnsi="Arial" w:cs="Arial"/>
          <w:b/>
          <w:u w:val="single"/>
          <w:lang w:eastAsia="pt-BR"/>
        </w:rPr>
        <w:t>CLÁUSULA SEGUNDA - DA VALIDADE</w:t>
      </w:r>
      <w:r w:rsidR="00AD0F46">
        <w:rPr>
          <w:rFonts w:ascii="Arial" w:eastAsia="Times New Roman" w:hAnsi="Arial" w:cs="Arial"/>
          <w:b/>
          <w:u w:val="single"/>
          <w:lang w:eastAsia="pt-BR"/>
        </w:rPr>
        <w:t xml:space="preserve"> E</w:t>
      </w:r>
      <w:r w:rsidRPr="00F0644B">
        <w:rPr>
          <w:rFonts w:ascii="Arial" w:eastAsia="Times New Roman" w:hAnsi="Arial" w:cs="Arial"/>
          <w:b/>
          <w:u w:val="single"/>
          <w:lang w:eastAsia="pt-BR"/>
        </w:rPr>
        <w:t xml:space="preserve"> DOS PREÇOS</w:t>
      </w:r>
    </w:p>
    <w:p w:rsidR="00F0644B" w:rsidRDefault="00F0644B" w:rsidP="00F0644B">
      <w:pPr>
        <w:spacing w:after="0" w:line="240" w:lineRule="auto"/>
        <w:ind w:left="30" w:right="-48" w:hanging="4"/>
        <w:jc w:val="both"/>
        <w:rPr>
          <w:rFonts w:ascii="Arial" w:eastAsia="Times New Roman" w:hAnsi="Arial" w:cs="Arial"/>
          <w:color w:val="000000"/>
          <w:lang w:eastAsia="ar-SA"/>
        </w:rPr>
      </w:pPr>
      <w:r w:rsidRPr="00F0644B">
        <w:rPr>
          <w:rFonts w:ascii="Arial" w:eastAsia="Times New Roman" w:hAnsi="Arial" w:cs="Arial"/>
          <w:color w:val="000000"/>
          <w:lang w:eastAsia="ar-SA"/>
        </w:rPr>
        <w:t xml:space="preserve">O Registro de Preços terá validade de </w:t>
      </w:r>
      <w:r w:rsidRPr="00F0644B">
        <w:rPr>
          <w:rFonts w:ascii="Arial" w:eastAsia="Times New Roman" w:hAnsi="Arial" w:cs="Arial"/>
          <w:b/>
          <w:color w:val="000000"/>
          <w:lang w:eastAsia="ar-SA"/>
        </w:rPr>
        <w:t>12 (Doze) meses</w:t>
      </w:r>
      <w:r w:rsidRPr="00F0644B">
        <w:rPr>
          <w:rFonts w:ascii="Arial" w:eastAsia="Times New Roman" w:hAnsi="Arial" w:cs="Arial"/>
          <w:color w:val="000000"/>
          <w:lang w:eastAsia="ar-SA"/>
        </w:rPr>
        <w:t xml:space="preserve">. A vigência da Ata de Registro de Preços ficará condicionada à data da sua assinatura e à validade do presente Registro de Preços </w:t>
      </w:r>
      <w:r w:rsidR="008C3740">
        <w:rPr>
          <w:rFonts w:ascii="Arial" w:eastAsia="Times New Roman" w:hAnsi="Arial" w:cs="Arial"/>
          <w:b/>
          <w:color w:val="000000"/>
          <w:lang w:eastAsia="ar-SA"/>
        </w:rPr>
        <w:t>(02/08/2019 a 02</w:t>
      </w:r>
      <w:r w:rsidR="0017288D">
        <w:rPr>
          <w:rFonts w:ascii="Arial" w:eastAsia="Times New Roman" w:hAnsi="Arial" w:cs="Arial"/>
          <w:b/>
          <w:color w:val="000000"/>
          <w:lang w:eastAsia="ar-SA"/>
        </w:rPr>
        <w:t>/</w:t>
      </w:r>
      <w:r w:rsidR="008C3740">
        <w:rPr>
          <w:rFonts w:ascii="Arial" w:eastAsia="Times New Roman" w:hAnsi="Arial" w:cs="Arial"/>
          <w:b/>
          <w:color w:val="000000"/>
          <w:lang w:eastAsia="ar-SA"/>
        </w:rPr>
        <w:t>08/ 2020</w:t>
      </w:r>
      <w:r w:rsidRPr="00F0644B">
        <w:rPr>
          <w:rFonts w:ascii="Arial" w:eastAsia="Times New Roman" w:hAnsi="Arial" w:cs="Arial"/>
          <w:b/>
          <w:color w:val="000000"/>
          <w:lang w:eastAsia="ar-SA"/>
        </w:rPr>
        <w:t>),</w:t>
      </w:r>
      <w:r w:rsidRPr="00F0644B">
        <w:rPr>
          <w:rFonts w:ascii="Arial" w:eastAsia="Times New Roman" w:hAnsi="Arial" w:cs="Arial"/>
          <w:color w:val="000000"/>
          <w:lang w:eastAsia="ar-SA"/>
        </w:rPr>
        <w:t xml:space="preserve"> durante o qual o </w:t>
      </w:r>
      <w:r w:rsidRPr="008C3740">
        <w:rPr>
          <w:rFonts w:ascii="Arial" w:eastAsia="Times New Roman" w:hAnsi="Arial" w:cs="Arial"/>
          <w:b/>
          <w:color w:val="000000"/>
          <w:u w:val="single"/>
          <w:lang w:eastAsia="ar-SA"/>
        </w:rPr>
        <w:t>ÓRGÃO GERENCIADOR</w:t>
      </w:r>
      <w:r w:rsidRPr="00F0644B">
        <w:rPr>
          <w:rFonts w:ascii="Arial" w:eastAsia="Times New Roman" w:hAnsi="Arial" w:cs="Arial"/>
          <w:color w:val="000000"/>
          <w:lang w:eastAsia="ar-SA"/>
        </w:rPr>
        <w:t xml:space="preserve">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w:t>
      </w:r>
      <w:r w:rsidRPr="000758BA">
        <w:rPr>
          <w:rFonts w:ascii="Arial" w:eastAsia="Times New Roman" w:hAnsi="Arial" w:cs="Arial"/>
          <w:b/>
          <w:color w:val="000000"/>
          <w:lang w:eastAsia="ar-SA"/>
        </w:rPr>
        <w:t>DETENTOR DA ATA</w:t>
      </w:r>
      <w:r w:rsidRPr="00F0644B">
        <w:rPr>
          <w:rFonts w:ascii="Arial" w:eastAsia="Times New Roman" w:hAnsi="Arial" w:cs="Arial"/>
          <w:color w:val="000000"/>
          <w:lang w:eastAsia="ar-SA"/>
        </w:rPr>
        <w:t>, neste caso, o contraditório e a ampla defesa.</w:t>
      </w:r>
    </w:p>
    <w:p w:rsidR="00AD0F46" w:rsidRPr="00D1257C" w:rsidRDefault="0017288D" w:rsidP="0017288D">
      <w:pPr>
        <w:spacing w:after="0" w:line="240" w:lineRule="auto"/>
        <w:ind w:left="30" w:right="-48" w:hanging="4"/>
        <w:jc w:val="both"/>
        <w:rPr>
          <w:rFonts w:ascii="Arial" w:eastAsia="Times New Roman" w:hAnsi="Arial" w:cs="Arial"/>
          <w:b/>
          <w:color w:val="000000"/>
          <w:lang w:eastAsia="ar-SA"/>
        </w:rPr>
      </w:pPr>
      <w:r>
        <w:rPr>
          <w:rFonts w:ascii="Arial" w:eastAsia="Times New Roman" w:hAnsi="Arial" w:cs="Arial"/>
          <w:color w:val="000000"/>
          <w:lang w:eastAsia="ar-SA"/>
        </w:rPr>
        <w:lastRenderedPageBreak/>
        <w:t>O valor total do</w:t>
      </w:r>
      <w:r w:rsidR="00467124">
        <w:rPr>
          <w:rFonts w:ascii="Arial" w:eastAsia="Times New Roman" w:hAnsi="Arial" w:cs="Arial"/>
          <w:color w:val="000000"/>
          <w:lang w:eastAsia="ar-SA"/>
        </w:rPr>
        <w:t>s itens</w:t>
      </w:r>
      <w:r>
        <w:rPr>
          <w:rFonts w:ascii="Arial" w:eastAsia="Times New Roman" w:hAnsi="Arial" w:cs="Arial"/>
          <w:color w:val="000000"/>
          <w:lang w:eastAsia="ar-SA"/>
        </w:rPr>
        <w:t xml:space="preserve"> ganho</w:t>
      </w:r>
      <w:r w:rsidR="00467124">
        <w:rPr>
          <w:rFonts w:ascii="Arial" w:eastAsia="Times New Roman" w:hAnsi="Arial" w:cs="Arial"/>
          <w:color w:val="000000"/>
          <w:lang w:eastAsia="ar-SA"/>
        </w:rPr>
        <w:t>s</w:t>
      </w:r>
      <w:r w:rsidR="00AD0F46">
        <w:rPr>
          <w:rFonts w:ascii="Arial" w:eastAsia="Times New Roman" w:hAnsi="Arial" w:cs="Arial"/>
          <w:color w:val="000000"/>
          <w:lang w:eastAsia="ar-SA"/>
        </w:rPr>
        <w:t xml:space="preserve"> pela empresa é de </w:t>
      </w:r>
      <w:bookmarkStart w:id="0" w:name="_GoBack"/>
      <w:r w:rsidR="00AD0F46" w:rsidRPr="00726E36">
        <w:rPr>
          <w:rFonts w:ascii="Arial" w:eastAsia="Times New Roman" w:hAnsi="Arial" w:cs="Arial"/>
          <w:b/>
          <w:color w:val="000000"/>
          <w:lang w:eastAsia="ar-SA"/>
        </w:rPr>
        <w:t xml:space="preserve">R$ </w:t>
      </w:r>
      <w:r w:rsidR="00F81ED4" w:rsidRPr="00726E36">
        <w:rPr>
          <w:rFonts w:ascii="Arial" w:eastAsia="Times New Roman" w:hAnsi="Arial" w:cs="Arial"/>
          <w:b/>
          <w:color w:val="000000"/>
          <w:lang w:eastAsia="ar-SA"/>
        </w:rPr>
        <w:t>886.315,00</w:t>
      </w:r>
      <w:r w:rsidR="00396E50" w:rsidRPr="00726E36">
        <w:rPr>
          <w:rFonts w:ascii="Arial" w:eastAsia="Times New Roman" w:hAnsi="Arial" w:cs="Arial"/>
          <w:b/>
          <w:color w:val="000000"/>
          <w:lang w:eastAsia="ar-SA"/>
        </w:rPr>
        <w:t xml:space="preserve"> </w:t>
      </w:r>
      <w:r w:rsidR="00AD0F46" w:rsidRPr="00726E36">
        <w:rPr>
          <w:rFonts w:ascii="Arial" w:eastAsia="Times New Roman" w:hAnsi="Arial" w:cs="Arial"/>
          <w:b/>
          <w:color w:val="000000"/>
          <w:lang w:eastAsia="ar-SA"/>
        </w:rPr>
        <w:t>(</w:t>
      </w:r>
      <w:r w:rsidR="00F81ED4" w:rsidRPr="00726E36">
        <w:rPr>
          <w:rFonts w:ascii="Arial" w:eastAsia="Times New Roman" w:hAnsi="Arial" w:cs="Arial"/>
          <w:b/>
          <w:color w:val="000000"/>
          <w:lang w:eastAsia="ar-SA"/>
        </w:rPr>
        <w:t>oitocentos e oitenta seis mil, e trezentos quinze reais</w:t>
      </w:r>
      <w:r w:rsidR="00AD0F46" w:rsidRPr="00726E36">
        <w:rPr>
          <w:rFonts w:ascii="Arial" w:eastAsia="Times New Roman" w:hAnsi="Arial" w:cs="Arial"/>
          <w:b/>
          <w:color w:val="000000"/>
          <w:lang w:eastAsia="ar-SA"/>
        </w:rPr>
        <w:t>),</w:t>
      </w:r>
      <w:r w:rsidR="00AD0F46">
        <w:rPr>
          <w:rFonts w:ascii="Arial" w:eastAsia="Times New Roman" w:hAnsi="Arial" w:cs="Arial"/>
          <w:color w:val="000000"/>
          <w:lang w:eastAsia="ar-SA"/>
        </w:rPr>
        <w:t xml:space="preserve"> </w:t>
      </w:r>
      <w:bookmarkEnd w:id="0"/>
      <w:r w:rsidR="00AD0F46">
        <w:rPr>
          <w:rFonts w:ascii="Arial" w:eastAsia="Times New Roman" w:hAnsi="Arial" w:cs="Arial"/>
          <w:color w:val="000000"/>
          <w:lang w:eastAsia="ar-SA"/>
        </w:rPr>
        <w:t>conforme lista de</w:t>
      </w:r>
      <w:r w:rsidR="00884F11">
        <w:rPr>
          <w:rFonts w:ascii="Arial" w:eastAsia="Times New Roman" w:hAnsi="Arial" w:cs="Arial"/>
          <w:color w:val="000000"/>
          <w:lang w:eastAsia="ar-SA"/>
        </w:rPr>
        <w:t xml:space="preserve">talhada em anexo a ata contrato, sendo </w:t>
      </w:r>
      <w:r w:rsidR="00884F11" w:rsidRPr="000758BA">
        <w:rPr>
          <w:rFonts w:ascii="Arial" w:eastAsia="Times New Roman" w:hAnsi="Arial" w:cs="Arial"/>
          <w:b/>
          <w:color w:val="000000"/>
          <w:lang w:eastAsia="ar-SA"/>
        </w:rPr>
        <w:t>item 01</w:t>
      </w:r>
      <w:r w:rsidR="00884F11">
        <w:rPr>
          <w:rFonts w:ascii="Arial" w:eastAsia="Times New Roman" w:hAnsi="Arial" w:cs="Arial"/>
          <w:color w:val="000000"/>
          <w:lang w:eastAsia="ar-SA"/>
        </w:rPr>
        <w:t>, pelo va</w:t>
      </w:r>
      <w:r w:rsidR="00534A3D">
        <w:rPr>
          <w:rFonts w:ascii="Arial" w:eastAsia="Times New Roman" w:hAnsi="Arial" w:cs="Arial"/>
          <w:color w:val="000000"/>
          <w:lang w:eastAsia="ar-SA"/>
        </w:rPr>
        <w:t>lor unitário de R$ 1,08</w:t>
      </w:r>
      <w:r w:rsidR="00884F11">
        <w:rPr>
          <w:rFonts w:ascii="Arial" w:eastAsia="Times New Roman" w:hAnsi="Arial" w:cs="Arial"/>
          <w:color w:val="000000"/>
          <w:lang w:eastAsia="ar-SA"/>
        </w:rPr>
        <w:t xml:space="preserve"> (</w:t>
      </w:r>
      <w:proofErr w:type="gramStart"/>
      <w:r w:rsidR="00884F11">
        <w:rPr>
          <w:rFonts w:ascii="Arial" w:eastAsia="Times New Roman" w:hAnsi="Arial" w:cs="Arial"/>
          <w:color w:val="000000"/>
          <w:lang w:eastAsia="ar-SA"/>
        </w:rPr>
        <w:t>hum</w:t>
      </w:r>
      <w:proofErr w:type="gramEnd"/>
      <w:r w:rsidR="00884F11">
        <w:rPr>
          <w:rFonts w:ascii="Arial" w:eastAsia="Times New Roman" w:hAnsi="Arial" w:cs="Arial"/>
          <w:color w:val="000000"/>
          <w:lang w:eastAsia="ar-SA"/>
        </w:rPr>
        <w:t xml:space="preserve"> real e oito centavos), </w:t>
      </w:r>
      <w:r w:rsidR="00884F11" w:rsidRPr="00534A3D">
        <w:rPr>
          <w:rFonts w:ascii="Arial" w:eastAsia="Times New Roman" w:hAnsi="Arial" w:cs="Arial"/>
          <w:b/>
          <w:color w:val="000000"/>
          <w:lang w:eastAsia="ar-SA"/>
        </w:rPr>
        <w:t>item 03</w:t>
      </w:r>
      <w:r w:rsidR="00884F11">
        <w:rPr>
          <w:rFonts w:ascii="Arial" w:eastAsia="Times New Roman" w:hAnsi="Arial" w:cs="Arial"/>
          <w:color w:val="000000"/>
          <w:lang w:eastAsia="ar-SA"/>
        </w:rPr>
        <w:t>, pelo valor unitário d</w:t>
      </w:r>
      <w:r w:rsidR="00534A3D">
        <w:rPr>
          <w:rFonts w:ascii="Arial" w:eastAsia="Times New Roman" w:hAnsi="Arial" w:cs="Arial"/>
          <w:color w:val="000000"/>
          <w:lang w:eastAsia="ar-SA"/>
        </w:rPr>
        <w:t>e</w:t>
      </w:r>
      <w:r w:rsidR="00884F11">
        <w:rPr>
          <w:rFonts w:ascii="Arial" w:eastAsia="Times New Roman" w:hAnsi="Arial" w:cs="Arial"/>
          <w:color w:val="000000"/>
          <w:lang w:eastAsia="ar-SA"/>
        </w:rPr>
        <w:t xml:space="preserve"> R$ 8,49 (oito reais e quarenta nove centavos), </w:t>
      </w:r>
      <w:r w:rsidR="00884F11" w:rsidRPr="00534A3D">
        <w:rPr>
          <w:rFonts w:ascii="Arial" w:eastAsia="Times New Roman" w:hAnsi="Arial" w:cs="Arial"/>
          <w:b/>
          <w:color w:val="000000"/>
          <w:lang w:eastAsia="ar-SA"/>
        </w:rPr>
        <w:t>item 06</w:t>
      </w:r>
      <w:r w:rsidR="00884F11">
        <w:rPr>
          <w:rFonts w:ascii="Arial" w:eastAsia="Times New Roman" w:hAnsi="Arial" w:cs="Arial"/>
          <w:color w:val="000000"/>
          <w:lang w:eastAsia="ar-SA"/>
        </w:rPr>
        <w:t xml:space="preserve">, pelo valor unitário de R$ 2,50 (dois reais e cinquenta centavos), </w:t>
      </w:r>
      <w:r w:rsidR="00884F11" w:rsidRPr="00534A3D">
        <w:rPr>
          <w:rFonts w:ascii="Arial" w:eastAsia="Times New Roman" w:hAnsi="Arial" w:cs="Arial"/>
          <w:b/>
          <w:color w:val="000000"/>
          <w:lang w:eastAsia="ar-SA"/>
        </w:rPr>
        <w:t>item 07</w:t>
      </w:r>
      <w:r w:rsidR="00884F11">
        <w:rPr>
          <w:rFonts w:ascii="Arial" w:eastAsia="Times New Roman" w:hAnsi="Arial" w:cs="Arial"/>
          <w:color w:val="000000"/>
          <w:lang w:eastAsia="ar-SA"/>
        </w:rPr>
        <w:t>, pelo valor unitário de R$ 11,00 (onze reais)</w:t>
      </w:r>
      <w:r w:rsidR="009725F4">
        <w:rPr>
          <w:rFonts w:ascii="Arial" w:eastAsia="Times New Roman" w:hAnsi="Arial" w:cs="Arial"/>
          <w:color w:val="000000"/>
          <w:lang w:eastAsia="ar-SA"/>
        </w:rPr>
        <w:t xml:space="preserve">, </w:t>
      </w:r>
      <w:r w:rsidR="009725F4" w:rsidRPr="00534A3D">
        <w:rPr>
          <w:rFonts w:ascii="Arial" w:eastAsia="Times New Roman" w:hAnsi="Arial" w:cs="Arial"/>
          <w:b/>
          <w:color w:val="000000"/>
          <w:lang w:eastAsia="ar-SA"/>
        </w:rPr>
        <w:t>item 08</w:t>
      </w:r>
      <w:r w:rsidR="009725F4">
        <w:rPr>
          <w:rFonts w:ascii="Arial" w:eastAsia="Times New Roman" w:hAnsi="Arial" w:cs="Arial"/>
          <w:color w:val="000000"/>
          <w:lang w:eastAsia="ar-SA"/>
        </w:rPr>
        <w:t>, p</w:t>
      </w:r>
      <w:r w:rsidR="00534A3D">
        <w:rPr>
          <w:rFonts w:ascii="Arial" w:eastAsia="Times New Roman" w:hAnsi="Arial" w:cs="Arial"/>
          <w:color w:val="000000"/>
          <w:lang w:eastAsia="ar-SA"/>
        </w:rPr>
        <w:t xml:space="preserve">elo valor unitário de R$ 11,50 </w:t>
      </w:r>
      <w:r w:rsidR="009725F4">
        <w:rPr>
          <w:rFonts w:ascii="Arial" w:eastAsia="Times New Roman" w:hAnsi="Arial" w:cs="Arial"/>
          <w:color w:val="000000"/>
          <w:lang w:eastAsia="ar-SA"/>
        </w:rPr>
        <w:t xml:space="preserve">(onze reais e cinquenta centavos), </w:t>
      </w:r>
      <w:r w:rsidR="009725F4" w:rsidRPr="00534A3D">
        <w:rPr>
          <w:rFonts w:ascii="Arial" w:eastAsia="Times New Roman" w:hAnsi="Arial" w:cs="Arial"/>
          <w:b/>
          <w:color w:val="000000"/>
          <w:lang w:eastAsia="ar-SA"/>
        </w:rPr>
        <w:t>item 09</w:t>
      </w:r>
      <w:r w:rsidR="009725F4">
        <w:rPr>
          <w:rFonts w:ascii="Arial" w:eastAsia="Times New Roman" w:hAnsi="Arial" w:cs="Arial"/>
          <w:color w:val="000000"/>
          <w:lang w:eastAsia="ar-SA"/>
        </w:rPr>
        <w:t>, pelo valor unitário de R$ 4,40 (quatro reais e quarenta centavos),</w:t>
      </w:r>
      <w:r w:rsidR="004F2A7F">
        <w:rPr>
          <w:rFonts w:ascii="Arial" w:eastAsia="Times New Roman" w:hAnsi="Arial" w:cs="Arial"/>
          <w:color w:val="000000"/>
          <w:lang w:eastAsia="ar-SA"/>
        </w:rPr>
        <w:t xml:space="preserve"> </w:t>
      </w:r>
      <w:r w:rsidR="004F2A7F" w:rsidRPr="00A01AFD">
        <w:rPr>
          <w:rFonts w:ascii="Arial" w:eastAsia="Times New Roman" w:hAnsi="Arial" w:cs="Arial"/>
          <w:b/>
          <w:color w:val="000000"/>
          <w:lang w:eastAsia="ar-SA"/>
        </w:rPr>
        <w:t>item 11</w:t>
      </w:r>
      <w:r w:rsidR="004F2A7F">
        <w:rPr>
          <w:rFonts w:ascii="Arial" w:eastAsia="Times New Roman" w:hAnsi="Arial" w:cs="Arial"/>
          <w:color w:val="000000"/>
          <w:lang w:eastAsia="ar-SA"/>
        </w:rPr>
        <w:t xml:space="preserve">, pelo valor unitário de R$ 0,68 (sessenta e oito centavos), </w:t>
      </w:r>
      <w:r w:rsidR="004F2A7F" w:rsidRPr="00A01AFD">
        <w:rPr>
          <w:rFonts w:ascii="Arial" w:eastAsia="Times New Roman" w:hAnsi="Arial" w:cs="Arial"/>
          <w:b/>
          <w:color w:val="000000"/>
          <w:lang w:eastAsia="ar-SA"/>
        </w:rPr>
        <w:t>item 12</w:t>
      </w:r>
      <w:r w:rsidR="004F2A7F">
        <w:rPr>
          <w:rFonts w:ascii="Arial" w:eastAsia="Times New Roman" w:hAnsi="Arial" w:cs="Arial"/>
          <w:color w:val="000000"/>
          <w:lang w:eastAsia="ar-SA"/>
        </w:rPr>
        <w:t xml:space="preserve">, pelo valor unitário de R$ 11,98 (onze reais e noventa e oito centavos), </w:t>
      </w:r>
      <w:r w:rsidR="004F2A7F" w:rsidRPr="00A01AFD">
        <w:rPr>
          <w:rFonts w:ascii="Arial" w:eastAsia="Times New Roman" w:hAnsi="Arial" w:cs="Arial"/>
          <w:b/>
          <w:color w:val="000000"/>
          <w:lang w:eastAsia="ar-SA"/>
        </w:rPr>
        <w:t>item 13</w:t>
      </w:r>
      <w:r w:rsidR="004F2A7F">
        <w:rPr>
          <w:rFonts w:ascii="Arial" w:eastAsia="Times New Roman" w:hAnsi="Arial" w:cs="Arial"/>
          <w:color w:val="000000"/>
          <w:lang w:eastAsia="ar-SA"/>
        </w:rPr>
        <w:t xml:space="preserve">, pelo valor unitário de R$ 11,98 (onze reais e noventa e oito centavos), </w:t>
      </w:r>
      <w:r w:rsidR="004F2A7F" w:rsidRPr="00A01AFD">
        <w:rPr>
          <w:rFonts w:ascii="Arial" w:eastAsia="Times New Roman" w:hAnsi="Arial" w:cs="Arial"/>
          <w:b/>
          <w:color w:val="000000"/>
          <w:lang w:eastAsia="ar-SA"/>
        </w:rPr>
        <w:t>item 14</w:t>
      </w:r>
      <w:r w:rsidR="004F2A7F">
        <w:rPr>
          <w:rFonts w:ascii="Arial" w:eastAsia="Times New Roman" w:hAnsi="Arial" w:cs="Arial"/>
          <w:color w:val="000000"/>
          <w:lang w:eastAsia="ar-SA"/>
        </w:rPr>
        <w:t xml:space="preserve">, pelo valor unitário de R$ 2,43 (dois reais e quarenta e três centavos), </w:t>
      </w:r>
      <w:r w:rsidR="004F2A7F" w:rsidRPr="00A01AFD">
        <w:rPr>
          <w:rFonts w:ascii="Arial" w:eastAsia="Times New Roman" w:hAnsi="Arial" w:cs="Arial"/>
          <w:b/>
          <w:color w:val="000000"/>
          <w:lang w:eastAsia="ar-SA"/>
        </w:rPr>
        <w:t>item 16</w:t>
      </w:r>
      <w:r w:rsidR="004F2A7F">
        <w:rPr>
          <w:rFonts w:ascii="Arial" w:eastAsia="Times New Roman" w:hAnsi="Arial" w:cs="Arial"/>
          <w:color w:val="000000"/>
          <w:lang w:eastAsia="ar-SA"/>
        </w:rPr>
        <w:t xml:space="preserve">, pelo valor unitário de R$ 7,95 (sete reais e noventa e cinco centavos), </w:t>
      </w:r>
      <w:r w:rsidR="004F2A7F" w:rsidRPr="00A01AFD">
        <w:rPr>
          <w:rFonts w:ascii="Arial" w:eastAsia="Times New Roman" w:hAnsi="Arial" w:cs="Arial"/>
          <w:b/>
          <w:color w:val="000000"/>
          <w:lang w:eastAsia="ar-SA"/>
        </w:rPr>
        <w:t>item 18</w:t>
      </w:r>
      <w:r w:rsidR="004F2A7F">
        <w:rPr>
          <w:rFonts w:ascii="Arial" w:eastAsia="Times New Roman" w:hAnsi="Arial" w:cs="Arial"/>
          <w:color w:val="000000"/>
          <w:lang w:eastAsia="ar-SA"/>
        </w:rPr>
        <w:t xml:space="preserve">, pelo valor unitário de R$ 1,00 (hum real), </w:t>
      </w:r>
      <w:r w:rsidR="004F2A7F" w:rsidRPr="00A01AFD">
        <w:rPr>
          <w:rFonts w:ascii="Arial" w:eastAsia="Times New Roman" w:hAnsi="Arial" w:cs="Arial"/>
          <w:b/>
          <w:color w:val="000000"/>
          <w:lang w:eastAsia="ar-SA"/>
        </w:rPr>
        <w:t>item 19</w:t>
      </w:r>
      <w:r w:rsidR="004F2A7F">
        <w:rPr>
          <w:rFonts w:ascii="Arial" w:eastAsia="Times New Roman" w:hAnsi="Arial" w:cs="Arial"/>
          <w:color w:val="000000"/>
          <w:lang w:eastAsia="ar-SA"/>
        </w:rPr>
        <w:t xml:space="preserve">, pelo valor unitário de R$ 8,95 (oito reais e noventa e cinco centavos), </w:t>
      </w:r>
      <w:r w:rsidR="004F2A7F" w:rsidRPr="00A01AFD">
        <w:rPr>
          <w:rFonts w:ascii="Arial" w:eastAsia="Times New Roman" w:hAnsi="Arial" w:cs="Arial"/>
          <w:b/>
          <w:color w:val="000000"/>
          <w:lang w:eastAsia="ar-SA"/>
        </w:rPr>
        <w:t>item 22</w:t>
      </w:r>
      <w:r w:rsidR="004F2A7F">
        <w:rPr>
          <w:rFonts w:ascii="Arial" w:eastAsia="Times New Roman" w:hAnsi="Arial" w:cs="Arial"/>
          <w:color w:val="000000"/>
          <w:lang w:eastAsia="ar-SA"/>
        </w:rPr>
        <w:t xml:space="preserve">, pelo valor unitário de R$ 1,49 (hum real e quarenta e nove centavos), </w:t>
      </w:r>
      <w:r w:rsidR="004F2A7F" w:rsidRPr="00A01AFD">
        <w:rPr>
          <w:rFonts w:ascii="Arial" w:eastAsia="Times New Roman" w:hAnsi="Arial" w:cs="Arial"/>
          <w:b/>
          <w:color w:val="000000"/>
          <w:lang w:eastAsia="ar-SA"/>
        </w:rPr>
        <w:t>item 23</w:t>
      </w:r>
      <w:r w:rsidR="004F2A7F">
        <w:rPr>
          <w:rFonts w:ascii="Arial" w:eastAsia="Times New Roman" w:hAnsi="Arial" w:cs="Arial"/>
          <w:color w:val="000000"/>
          <w:lang w:eastAsia="ar-SA"/>
        </w:rPr>
        <w:t xml:space="preserve">, pelo valor unitário de R$ 2,50 (dois reais e cinquenta centavos), </w:t>
      </w:r>
      <w:r w:rsidR="004F2A7F" w:rsidRPr="00A01AFD">
        <w:rPr>
          <w:rFonts w:ascii="Arial" w:eastAsia="Times New Roman" w:hAnsi="Arial" w:cs="Arial"/>
          <w:b/>
          <w:color w:val="000000"/>
          <w:lang w:eastAsia="ar-SA"/>
        </w:rPr>
        <w:t>item 24</w:t>
      </w:r>
      <w:r w:rsidR="004F2A7F">
        <w:rPr>
          <w:rFonts w:ascii="Arial" w:eastAsia="Times New Roman" w:hAnsi="Arial" w:cs="Arial"/>
          <w:color w:val="000000"/>
          <w:lang w:eastAsia="ar-SA"/>
        </w:rPr>
        <w:t xml:space="preserve">, pelo valor unitário de R$1,00 (hum real), </w:t>
      </w:r>
      <w:r w:rsidR="004F2A7F" w:rsidRPr="00A01AFD">
        <w:rPr>
          <w:rFonts w:ascii="Arial" w:eastAsia="Times New Roman" w:hAnsi="Arial" w:cs="Arial"/>
          <w:b/>
          <w:color w:val="000000"/>
          <w:lang w:eastAsia="ar-SA"/>
        </w:rPr>
        <w:t xml:space="preserve">item </w:t>
      </w:r>
      <w:r w:rsidR="00235DD2" w:rsidRPr="00A01AFD">
        <w:rPr>
          <w:rFonts w:ascii="Arial" w:eastAsia="Times New Roman" w:hAnsi="Arial" w:cs="Arial"/>
          <w:b/>
          <w:color w:val="000000"/>
          <w:lang w:eastAsia="ar-SA"/>
        </w:rPr>
        <w:t>25</w:t>
      </w:r>
      <w:r w:rsidR="00235DD2">
        <w:rPr>
          <w:rFonts w:ascii="Arial" w:eastAsia="Times New Roman" w:hAnsi="Arial" w:cs="Arial"/>
          <w:color w:val="000000"/>
          <w:lang w:eastAsia="ar-SA"/>
        </w:rPr>
        <w:t xml:space="preserve">, pelo valor unitário de R$ 1,20 (hum real e vinte centavos), </w:t>
      </w:r>
      <w:r w:rsidR="00235DD2" w:rsidRPr="00A01AFD">
        <w:rPr>
          <w:rFonts w:ascii="Arial" w:eastAsia="Times New Roman" w:hAnsi="Arial" w:cs="Arial"/>
          <w:b/>
          <w:color w:val="000000"/>
          <w:lang w:eastAsia="ar-SA"/>
        </w:rPr>
        <w:t>item 26</w:t>
      </w:r>
      <w:r w:rsidR="00235DD2">
        <w:rPr>
          <w:rFonts w:ascii="Arial" w:eastAsia="Times New Roman" w:hAnsi="Arial" w:cs="Arial"/>
          <w:color w:val="000000"/>
          <w:lang w:eastAsia="ar-SA"/>
        </w:rPr>
        <w:t xml:space="preserve">, pelo valor unitário de R$ 2,38 (dois reais e trinta e oito centavos), </w:t>
      </w:r>
      <w:r w:rsidR="00235DD2" w:rsidRPr="00A01AFD">
        <w:rPr>
          <w:rFonts w:ascii="Arial" w:eastAsia="Times New Roman" w:hAnsi="Arial" w:cs="Arial"/>
          <w:b/>
          <w:color w:val="000000"/>
          <w:lang w:eastAsia="ar-SA"/>
        </w:rPr>
        <w:t>item 27</w:t>
      </w:r>
      <w:r w:rsidR="00235DD2">
        <w:rPr>
          <w:rFonts w:ascii="Arial" w:eastAsia="Times New Roman" w:hAnsi="Arial" w:cs="Arial"/>
          <w:color w:val="000000"/>
          <w:lang w:eastAsia="ar-SA"/>
        </w:rPr>
        <w:t xml:space="preserve">, pelo valor unitário de R$ 13,40 (treze reais e quarenta centavos), </w:t>
      </w:r>
      <w:r w:rsidR="00235DD2" w:rsidRPr="00A01AFD">
        <w:rPr>
          <w:rFonts w:ascii="Arial" w:eastAsia="Times New Roman" w:hAnsi="Arial" w:cs="Arial"/>
          <w:b/>
          <w:color w:val="000000"/>
          <w:lang w:eastAsia="ar-SA"/>
        </w:rPr>
        <w:t>item 28</w:t>
      </w:r>
      <w:r w:rsidR="00235DD2">
        <w:rPr>
          <w:rFonts w:ascii="Arial" w:eastAsia="Times New Roman" w:hAnsi="Arial" w:cs="Arial"/>
          <w:color w:val="000000"/>
          <w:lang w:eastAsia="ar-SA"/>
        </w:rPr>
        <w:t xml:space="preserve">, pelo valor unitário de R$ 42,00 (quarenta e dois reais), </w:t>
      </w:r>
      <w:r w:rsidR="00235DD2" w:rsidRPr="00A01AFD">
        <w:rPr>
          <w:rFonts w:ascii="Arial" w:eastAsia="Times New Roman" w:hAnsi="Arial" w:cs="Arial"/>
          <w:b/>
          <w:color w:val="000000"/>
          <w:lang w:eastAsia="ar-SA"/>
        </w:rPr>
        <w:t>item 29</w:t>
      </w:r>
      <w:r w:rsidR="00235DD2">
        <w:rPr>
          <w:rFonts w:ascii="Arial" w:eastAsia="Times New Roman" w:hAnsi="Arial" w:cs="Arial"/>
          <w:color w:val="000000"/>
          <w:lang w:eastAsia="ar-SA"/>
        </w:rPr>
        <w:t xml:space="preserve">, pelo valor unitário de R$ 18,00 (dezoito reais), </w:t>
      </w:r>
      <w:r w:rsidR="00235DD2" w:rsidRPr="00A01AFD">
        <w:rPr>
          <w:rFonts w:ascii="Arial" w:eastAsia="Times New Roman" w:hAnsi="Arial" w:cs="Arial"/>
          <w:b/>
          <w:color w:val="000000"/>
          <w:lang w:eastAsia="ar-SA"/>
        </w:rPr>
        <w:t>item 32</w:t>
      </w:r>
      <w:r w:rsidR="00235DD2">
        <w:rPr>
          <w:rFonts w:ascii="Arial" w:eastAsia="Times New Roman" w:hAnsi="Arial" w:cs="Arial"/>
          <w:color w:val="000000"/>
          <w:lang w:eastAsia="ar-SA"/>
        </w:rPr>
        <w:t xml:space="preserve">, pelo valor unitário de R$ 2,75 (dois reais e setenta e cinco centavos), </w:t>
      </w:r>
      <w:r w:rsidR="00235DD2" w:rsidRPr="00A01AFD">
        <w:rPr>
          <w:rFonts w:ascii="Arial" w:eastAsia="Times New Roman" w:hAnsi="Arial" w:cs="Arial"/>
          <w:b/>
          <w:color w:val="000000"/>
          <w:lang w:eastAsia="ar-SA"/>
        </w:rPr>
        <w:t>item 34</w:t>
      </w:r>
      <w:r w:rsidR="00235DD2">
        <w:rPr>
          <w:rFonts w:ascii="Arial" w:eastAsia="Times New Roman" w:hAnsi="Arial" w:cs="Arial"/>
          <w:color w:val="000000"/>
          <w:lang w:eastAsia="ar-SA"/>
        </w:rPr>
        <w:t xml:space="preserve">, pelo valor unitário de R$ 2,75 (dois reais e setenta e cinco centavos), </w:t>
      </w:r>
      <w:r w:rsidR="00235DD2" w:rsidRPr="00A01AFD">
        <w:rPr>
          <w:rFonts w:ascii="Arial" w:eastAsia="Times New Roman" w:hAnsi="Arial" w:cs="Arial"/>
          <w:b/>
          <w:color w:val="000000"/>
          <w:lang w:eastAsia="ar-SA"/>
        </w:rPr>
        <w:t>item 35</w:t>
      </w:r>
      <w:r w:rsidR="00235DD2">
        <w:rPr>
          <w:rFonts w:ascii="Arial" w:eastAsia="Times New Roman" w:hAnsi="Arial" w:cs="Arial"/>
          <w:color w:val="000000"/>
          <w:lang w:eastAsia="ar-SA"/>
        </w:rPr>
        <w:t xml:space="preserve">, pelo valor unitário de R$ 2,90 (dois reais e noventa centavos), </w:t>
      </w:r>
      <w:r w:rsidR="00235DD2" w:rsidRPr="00A01AFD">
        <w:rPr>
          <w:rFonts w:ascii="Arial" w:eastAsia="Times New Roman" w:hAnsi="Arial" w:cs="Arial"/>
          <w:b/>
          <w:color w:val="000000"/>
          <w:lang w:eastAsia="ar-SA"/>
        </w:rPr>
        <w:t>item 38</w:t>
      </w:r>
      <w:r w:rsidR="00235DD2">
        <w:rPr>
          <w:rFonts w:ascii="Arial" w:eastAsia="Times New Roman" w:hAnsi="Arial" w:cs="Arial"/>
          <w:color w:val="000000"/>
          <w:lang w:eastAsia="ar-SA"/>
        </w:rPr>
        <w:t>, pelo valor unitário de R$ 3,55 (três</w:t>
      </w:r>
      <w:r w:rsidR="006F27CA">
        <w:rPr>
          <w:rFonts w:ascii="Arial" w:eastAsia="Times New Roman" w:hAnsi="Arial" w:cs="Arial"/>
          <w:color w:val="000000"/>
          <w:lang w:eastAsia="ar-SA"/>
        </w:rPr>
        <w:t xml:space="preserve"> reais e cinquenta e cinco </w:t>
      </w:r>
      <w:proofErr w:type="gramStart"/>
      <w:r w:rsidR="006F27CA">
        <w:rPr>
          <w:rFonts w:ascii="Arial" w:eastAsia="Times New Roman" w:hAnsi="Arial" w:cs="Arial"/>
          <w:color w:val="000000"/>
          <w:lang w:eastAsia="ar-SA"/>
        </w:rPr>
        <w:t>centavos</w:t>
      </w:r>
      <w:proofErr w:type="gramEnd"/>
      <w:r w:rsidR="006F27CA">
        <w:rPr>
          <w:rFonts w:ascii="Arial" w:eastAsia="Times New Roman" w:hAnsi="Arial" w:cs="Arial"/>
          <w:color w:val="000000"/>
          <w:lang w:eastAsia="ar-SA"/>
        </w:rPr>
        <w:t xml:space="preserve">), </w:t>
      </w:r>
      <w:r w:rsidR="006F27CA" w:rsidRPr="00A01AFD">
        <w:rPr>
          <w:rFonts w:ascii="Arial" w:eastAsia="Times New Roman" w:hAnsi="Arial" w:cs="Arial"/>
          <w:b/>
          <w:color w:val="000000"/>
          <w:lang w:eastAsia="ar-SA"/>
        </w:rPr>
        <w:t>item 39</w:t>
      </w:r>
      <w:r w:rsidR="006F27CA">
        <w:rPr>
          <w:rFonts w:ascii="Arial" w:eastAsia="Times New Roman" w:hAnsi="Arial" w:cs="Arial"/>
          <w:color w:val="000000"/>
          <w:lang w:eastAsia="ar-SA"/>
        </w:rPr>
        <w:t>, pelo valor unitário</w:t>
      </w:r>
      <w:r w:rsidR="00235DD2">
        <w:rPr>
          <w:rFonts w:ascii="Arial" w:eastAsia="Times New Roman" w:hAnsi="Arial" w:cs="Arial"/>
          <w:color w:val="000000"/>
          <w:lang w:eastAsia="ar-SA"/>
        </w:rPr>
        <w:t xml:space="preserve"> </w:t>
      </w:r>
      <w:r w:rsidR="006F27CA">
        <w:rPr>
          <w:rFonts w:ascii="Arial" w:eastAsia="Times New Roman" w:hAnsi="Arial" w:cs="Arial"/>
          <w:color w:val="000000"/>
          <w:lang w:eastAsia="ar-SA"/>
        </w:rPr>
        <w:t xml:space="preserve">de R$ 4,25 (quatro reais e vinte e cinco centavos), </w:t>
      </w:r>
      <w:r w:rsidR="006F27CA" w:rsidRPr="00A01AFD">
        <w:rPr>
          <w:rFonts w:ascii="Arial" w:eastAsia="Times New Roman" w:hAnsi="Arial" w:cs="Arial"/>
          <w:b/>
          <w:color w:val="000000"/>
          <w:lang w:eastAsia="ar-SA"/>
        </w:rPr>
        <w:t>item 43</w:t>
      </w:r>
      <w:r w:rsidR="006F27CA">
        <w:rPr>
          <w:rFonts w:ascii="Arial" w:eastAsia="Times New Roman" w:hAnsi="Arial" w:cs="Arial"/>
          <w:color w:val="000000"/>
          <w:lang w:eastAsia="ar-SA"/>
        </w:rPr>
        <w:t xml:space="preserve">, pelo valor unitário de R$ 5,00 (cinco reais), </w:t>
      </w:r>
      <w:r w:rsidR="006F27CA" w:rsidRPr="00A01AFD">
        <w:rPr>
          <w:rFonts w:ascii="Arial" w:eastAsia="Times New Roman" w:hAnsi="Arial" w:cs="Arial"/>
          <w:b/>
          <w:color w:val="000000"/>
          <w:lang w:eastAsia="ar-SA"/>
        </w:rPr>
        <w:t>item 47</w:t>
      </w:r>
      <w:r w:rsidR="006F27CA">
        <w:rPr>
          <w:rFonts w:ascii="Arial" w:eastAsia="Times New Roman" w:hAnsi="Arial" w:cs="Arial"/>
          <w:color w:val="000000"/>
          <w:lang w:eastAsia="ar-SA"/>
        </w:rPr>
        <w:t xml:space="preserve">, pelo valor unitário de R$ 7,25 (sete reais e vinte e cinco centavos), </w:t>
      </w:r>
      <w:r w:rsidR="006F27CA" w:rsidRPr="00A01AFD">
        <w:rPr>
          <w:rFonts w:ascii="Arial" w:eastAsia="Times New Roman" w:hAnsi="Arial" w:cs="Arial"/>
          <w:b/>
          <w:color w:val="000000"/>
          <w:lang w:eastAsia="ar-SA"/>
        </w:rPr>
        <w:t>item</w:t>
      </w:r>
      <w:r w:rsidR="006F27CA">
        <w:rPr>
          <w:rFonts w:ascii="Arial" w:eastAsia="Times New Roman" w:hAnsi="Arial" w:cs="Arial"/>
          <w:color w:val="000000"/>
          <w:lang w:eastAsia="ar-SA"/>
        </w:rPr>
        <w:t xml:space="preserve"> </w:t>
      </w:r>
      <w:r w:rsidR="006F27CA" w:rsidRPr="00A01AFD">
        <w:rPr>
          <w:rFonts w:ascii="Arial" w:eastAsia="Times New Roman" w:hAnsi="Arial" w:cs="Arial"/>
          <w:b/>
          <w:color w:val="000000"/>
          <w:lang w:eastAsia="ar-SA"/>
        </w:rPr>
        <w:t>48</w:t>
      </w:r>
      <w:r w:rsidR="006F27CA">
        <w:rPr>
          <w:rFonts w:ascii="Arial" w:eastAsia="Times New Roman" w:hAnsi="Arial" w:cs="Arial"/>
          <w:color w:val="000000"/>
          <w:lang w:eastAsia="ar-SA"/>
        </w:rPr>
        <w:t xml:space="preserve">, pelo valor unitário de R$ 1,25 (hum real e vinte e cinco centavos), </w:t>
      </w:r>
      <w:r w:rsidR="006F27CA" w:rsidRPr="00A01AFD">
        <w:rPr>
          <w:rFonts w:ascii="Arial" w:eastAsia="Times New Roman" w:hAnsi="Arial" w:cs="Arial"/>
          <w:b/>
          <w:color w:val="000000"/>
          <w:lang w:eastAsia="ar-SA"/>
        </w:rPr>
        <w:t>item 50</w:t>
      </w:r>
      <w:r w:rsidR="006F27CA">
        <w:rPr>
          <w:rFonts w:ascii="Arial" w:eastAsia="Times New Roman" w:hAnsi="Arial" w:cs="Arial"/>
          <w:color w:val="000000"/>
          <w:lang w:eastAsia="ar-SA"/>
        </w:rPr>
        <w:t xml:space="preserve">, pelo valor unitário de R$ 2,90 (dois reais e noventa centavos), </w:t>
      </w:r>
      <w:r w:rsidR="006F27CA" w:rsidRPr="00A01AFD">
        <w:rPr>
          <w:rFonts w:ascii="Arial" w:eastAsia="Times New Roman" w:hAnsi="Arial" w:cs="Arial"/>
          <w:b/>
          <w:color w:val="000000"/>
          <w:lang w:eastAsia="ar-SA"/>
        </w:rPr>
        <w:t>item 52</w:t>
      </w:r>
      <w:r w:rsidR="006F27CA">
        <w:rPr>
          <w:rFonts w:ascii="Arial" w:eastAsia="Times New Roman" w:hAnsi="Arial" w:cs="Arial"/>
          <w:color w:val="000000"/>
          <w:lang w:eastAsia="ar-SA"/>
        </w:rPr>
        <w:t xml:space="preserve">, pelo valor unitário de R$ 2,90 ( dois reais e noventa centavos), </w:t>
      </w:r>
      <w:r w:rsidR="006F27CA" w:rsidRPr="00A01AFD">
        <w:rPr>
          <w:rFonts w:ascii="Arial" w:eastAsia="Times New Roman" w:hAnsi="Arial" w:cs="Arial"/>
          <w:b/>
          <w:color w:val="000000"/>
          <w:lang w:eastAsia="ar-SA"/>
        </w:rPr>
        <w:t>item 53</w:t>
      </w:r>
      <w:r w:rsidR="006F27CA">
        <w:rPr>
          <w:rFonts w:ascii="Arial" w:eastAsia="Times New Roman" w:hAnsi="Arial" w:cs="Arial"/>
          <w:color w:val="000000"/>
          <w:lang w:eastAsia="ar-SA"/>
        </w:rPr>
        <w:t xml:space="preserve">, pelo valor unitário de R$ 3,78 (três reais e setenta e oito centavos), </w:t>
      </w:r>
      <w:r w:rsidR="006F27CA" w:rsidRPr="00A01AFD">
        <w:rPr>
          <w:rFonts w:ascii="Arial" w:eastAsia="Times New Roman" w:hAnsi="Arial" w:cs="Arial"/>
          <w:b/>
          <w:color w:val="000000"/>
          <w:lang w:eastAsia="ar-SA"/>
        </w:rPr>
        <w:t>item 55</w:t>
      </w:r>
      <w:r w:rsidR="006F27CA">
        <w:rPr>
          <w:rFonts w:ascii="Arial" w:eastAsia="Times New Roman" w:hAnsi="Arial" w:cs="Arial"/>
          <w:color w:val="000000"/>
          <w:lang w:eastAsia="ar-SA"/>
        </w:rPr>
        <w:t xml:space="preserve">, pelo valor unitário de R$ 11,94 (onze reais e noventa e quatro centavos), </w:t>
      </w:r>
      <w:r w:rsidR="006F27CA" w:rsidRPr="00A01AFD">
        <w:rPr>
          <w:rFonts w:ascii="Arial" w:eastAsia="Times New Roman" w:hAnsi="Arial" w:cs="Arial"/>
          <w:b/>
          <w:color w:val="000000"/>
          <w:lang w:eastAsia="ar-SA"/>
        </w:rPr>
        <w:t>item 59</w:t>
      </w:r>
      <w:r w:rsidR="006F27CA">
        <w:rPr>
          <w:rFonts w:ascii="Arial" w:eastAsia="Times New Roman" w:hAnsi="Arial" w:cs="Arial"/>
          <w:color w:val="000000"/>
          <w:lang w:eastAsia="ar-SA"/>
        </w:rPr>
        <w:t xml:space="preserve">, pelo valor unitário de R$ 1,00 (hum real), </w:t>
      </w:r>
      <w:r w:rsidR="006F27CA" w:rsidRPr="00A01AFD">
        <w:rPr>
          <w:rFonts w:ascii="Arial" w:eastAsia="Times New Roman" w:hAnsi="Arial" w:cs="Arial"/>
          <w:b/>
          <w:color w:val="000000"/>
          <w:lang w:eastAsia="ar-SA"/>
        </w:rPr>
        <w:t>item 7</w:t>
      </w:r>
      <w:r w:rsidR="00A01AFD" w:rsidRPr="00A01AFD">
        <w:rPr>
          <w:rFonts w:ascii="Arial" w:eastAsia="Times New Roman" w:hAnsi="Arial" w:cs="Arial"/>
          <w:b/>
          <w:color w:val="000000"/>
          <w:lang w:eastAsia="ar-SA"/>
        </w:rPr>
        <w:t>0</w:t>
      </w:r>
      <w:r w:rsidR="006F27CA">
        <w:rPr>
          <w:rFonts w:ascii="Arial" w:eastAsia="Times New Roman" w:hAnsi="Arial" w:cs="Arial"/>
          <w:color w:val="000000"/>
          <w:lang w:eastAsia="ar-SA"/>
        </w:rPr>
        <w:t xml:space="preserve">, pelo valor unitário de R$ 1,38 (hum real e trinta e oito centavos), </w:t>
      </w:r>
      <w:r w:rsidR="006F27CA" w:rsidRPr="00A01AFD">
        <w:rPr>
          <w:rFonts w:ascii="Arial" w:eastAsia="Times New Roman" w:hAnsi="Arial" w:cs="Arial"/>
          <w:b/>
          <w:color w:val="000000"/>
          <w:lang w:eastAsia="ar-SA"/>
        </w:rPr>
        <w:t>item 72</w:t>
      </w:r>
      <w:r w:rsidR="006F27CA">
        <w:rPr>
          <w:rFonts w:ascii="Arial" w:eastAsia="Times New Roman" w:hAnsi="Arial" w:cs="Arial"/>
          <w:color w:val="000000"/>
          <w:lang w:eastAsia="ar-SA"/>
        </w:rPr>
        <w:t xml:space="preserve">, pelo valor unitário de R$ 0,85 (oitenta e cinco centavos) </w:t>
      </w:r>
      <w:r w:rsidR="006F27CA" w:rsidRPr="00A01AFD">
        <w:rPr>
          <w:rFonts w:ascii="Arial" w:eastAsia="Times New Roman" w:hAnsi="Arial" w:cs="Arial"/>
          <w:b/>
          <w:color w:val="000000"/>
          <w:lang w:eastAsia="ar-SA"/>
        </w:rPr>
        <w:t>item 73</w:t>
      </w:r>
      <w:r w:rsidR="006F27CA">
        <w:rPr>
          <w:rFonts w:ascii="Arial" w:eastAsia="Times New Roman" w:hAnsi="Arial" w:cs="Arial"/>
          <w:color w:val="000000"/>
          <w:lang w:eastAsia="ar-SA"/>
        </w:rPr>
        <w:t xml:space="preserve">, pelo valor unitário de R$ 3,10 (três reais e dez centavos), </w:t>
      </w:r>
      <w:r w:rsidR="006F27CA" w:rsidRPr="00A01AFD">
        <w:rPr>
          <w:rFonts w:ascii="Arial" w:eastAsia="Times New Roman" w:hAnsi="Arial" w:cs="Arial"/>
          <w:b/>
          <w:color w:val="000000"/>
          <w:lang w:eastAsia="ar-SA"/>
        </w:rPr>
        <w:t>item 74</w:t>
      </w:r>
      <w:r w:rsidR="006F27CA">
        <w:rPr>
          <w:rFonts w:ascii="Arial" w:eastAsia="Times New Roman" w:hAnsi="Arial" w:cs="Arial"/>
          <w:color w:val="000000"/>
          <w:lang w:eastAsia="ar-SA"/>
        </w:rPr>
        <w:t xml:space="preserve">, pelo valor unitário de R$ 3,45 (três reais e quarenta e cinco centavos), </w:t>
      </w:r>
      <w:r w:rsidR="006F27CA" w:rsidRPr="00A01AFD">
        <w:rPr>
          <w:rFonts w:ascii="Arial" w:eastAsia="Times New Roman" w:hAnsi="Arial" w:cs="Arial"/>
          <w:b/>
          <w:color w:val="000000"/>
          <w:lang w:eastAsia="ar-SA"/>
        </w:rPr>
        <w:t>item 75</w:t>
      </w:r>
      <w:r w:rsidR="006F27CA">
        <w:rPr>
          <w:rFonts w:ascii="Arial" w:eastAsia="Times New Roman" w:hAnsi="Arial" w:cs="Arial"/>
          <w:color w:val="000000"/>
          <w:lang w:eastAsia="ar-SA"/>
        </w:rPr>
        <w:t xml:space="preserve">, pelo valor unitário de R$ 2,30 (dois reais e trinta centavos), </w:t>
      </w:r>
      <w:r w:rsidR="006F27CA" w:rsidRPr="00A01AFD">
        <w:rPr>
          <w:rFonts w:ascii="Arial" w:eastAsia="Times New Roman" w:hAnsi="Arial" w:cs="Arial"/>
          <w:b/>
          <w:color w:val="000000"/>
          <w:lang w:eastAsia="ar-SA"/>
        </w:rPr>
        <w:t>item 76</w:t>
      </w:r>
      <w:r w:rsidR="006F27CA">
        <w:rPr>
          <w:rFonts w:ascii="Arial" w:eastAsia="Times New Roman" w:hAnsi="Arial" w:cs="Arial"/>
          <w:color w:val="000000"/>
          <w:lang w:eastAsia="ar-SA"/>
        </w:rPr>
        <w:t xml:space="preserve">, pelo valor unitário de R$ 2,58 (dois reais e cinquenta e oito centavos), </w:t>
      </w:r>
      <w:r w:rsidR="006F27CA" w:rsidRPr="00A01AFD">
        <w:rPr>
          <w:rFonts w:ascii="Arial" w:eastAsia="Times New Roman" w:hAnsi="Arial" w:cs="Arial"/>
          <w:b/>
          <w:color w:val="000000"/>
          <w:lang w:eastAsia="ar-SA"/>
        </w:rPr>
        <w:t>item 77</w:t>
      </w:r>
      <w:r w:rsidR="00AF2FFF">
        <w:rPr>
          <w:rFonts w:ascii="Arial" w:eastAsia="Times New Roman" w:hAnsi="Arial" w:cs="Arial"/>
          <w:color w:val="000000"/>
          <w:lang w:eastAsia="ar-SA"/>
        </w:rPr>
        <w:t xml:space="preserve">, pelo valor unitário de R$ 2,58 (dois reais e cinquenta e oito centavos), </w:t>
      </w:r>
      <w:r w:rsidR="00AF2FFF" w:rsidRPr="00A01AFD">
        <w:rPr>
          <w:rFonts w:ascii="Arial" w:eastAsia="Times New Roman" w:hAnsi="Arial" w:cs="Arial"/>
          <w:b/>
          <w:color w:val="000000"/>
          <w:lang w:eastAsia="ar-SA"/>
        </w:rPr>
        <w:t>item 78</w:t>
      </w:r>
      <w:r w:rsidR="00AF2FFF">
        <w:rPr>
          <w:rFonts w:ascii="Arial" w:eastAsia="Times New Roman" w:hAnsi="Arial" w:cs="Arial"/>
          <w:color w:val="000000"/>
          <w:lang w:eastAsia="ar-SA"/>
        </w:rPr>
        <w:t xml:space="preserve">, pelo valor unitário de R$ 2,58 (dois reais e cinquenta e oito centavos), </w:t>
      </w:r>
      <w:r w:rsidR="00AF2FFF" w:rsidRPr="00A01AFD">
        <w:rPr>
          <w:rFonts w:ascii="Arial" w:eastAsia="Times New Roman" w:hAnsi="Arial" w:cs="Arial"/>
          <w:b/>
          <w:color w:val="000000"/>
          <w:lang w:eastAsia="ar-SA"/>
        </w:rPr>
        <w:t>item 79</w:t>
      </w:r>
      <w:r w:rsidR="00AF2FFF">
        <w:rPr>
          <w:rFonts w:ascii="Arial" w:eastAsia="Times New Roman" w:hAnsi="Arial" w:cs="Arial"/>
          <w:color w:val="000000"/>
          <w:lang w:eastAsia="ar-SA"/>
        </w:rPr>
        <w:t xml:space="preserve">, pelo valor unitário de R$ 2,58 (dois reais e cinquenta e oito centavos), </w:t>
      </w:r>
      <w:r w:rsidR="00AF2FFF" w:rsidRPr="00A01AFD">
        <w:rPr>
          <w:rFonts w:ascii="Arial" w:eastAsia="Times New Roman" w:hAnsi="Arial" w:cs="Arial"/>
          <w:b/>
          <w:color w:val="000000"/>
          <w:lang w:eastAsia="ar-SA"/>
        </w:rPr>
        <w:t>item 81</w:t>
      </w:r>
      <w:r w:rsidR="00AF2FFF">
        <w:rPr>
          <w:rFonts w:ascii="Arial" w:eastAsia="Times New Roman" w:hAnsi="Arial" w:cs="Arial"/>
          <w:color w:val="000000"/>
          <w:lang w:eastAsia="ar-SA"/>
        </w:rPr>
        <w:t xml:space="preserve">, pelo valor unitário de R$ 5,50 (cinco reais e cinquenta centavos), </w:t>
      </w:r>
      <w:r w:rsidR="00AF2FFF" w:rsidRPr="00A01AFD">
        <w:rPr>
          <w:rFonts w:ascii="Arial" w:eastAsia="Times New Roman" w:hAnsi="Arial" w:cs="Arial"/>
          <w:b/>
          <w:color w:val="000000"/>
          <w:lang w:eastAsia="ar-SA"/>
        </w:rPr>
        <w:t>item 82</w:t>
      </w:r>
      <w:r w:rsidR="00AF2FFF">
        <w:rPr>
          <w:rFonts w:ascii="Arial" w:eastAsia="Times New Roman" w:hAnsi="Arial" w:cs="Arial"/>
          <w:color w:val="000000"/>
          <w:lang w:eastAsia="ar-SA"/>
        </w:rPr>
        <w:t xml:space="preserve">, pelo valor unitário de R$ 4,60 (quatro reais e sessenta centavos), </w:t>
      </w:r>
      <w:r w:rsidR="00AF2FFF" w:rsidRPr="00A01AFD">
        <w:rPr>
          <w:rFonts w:ascii="Arial" w:eastAsia="Times New Roman" w:hAnsi="Arial" w:cs="Arial"/>
          <w:b/>
          <w:color w:val="000000"/>
          <w:lang w:eastAsia="ar-SA"/>
        </w:rPr>
        <w:t>item 83</w:t>
      </w:r>
      <w:r w:rsidR="00AF2FFF">
        <w:rPr>
          <w:rFonts w:ascii="Arial" w:eastAsia="Times New Roman" w:hAnsi="Arial" w:cs="Arial"/>
          <w:color w:val="000000"/>
          <w:lang w:eastAsia="ar-SA"/>
        </w:rPr>
        <w:t xml:space="preserve">, pelo valor unitário de R$ 1,90 (hum real e noventa centavos), </w:t>
      </w:r>
      <w:r w:rsidR="00AF2FFF" w:rsidRPr="00A01AFD">
        <w:rPr>
          <w:rFonts w:ascii="Arial" w:eastAsia="Times New Roman" w:hAnsi="Arial" w:cs="Arial"/>
          <w:b/>
          <w:color w:val="000000"/>
          <w:lang w:eastAsia="ar-SA"/>
        </w:rPr>
        <w:t>item 86</w:t>
      </w:r>
      <w:r w:rsidR="00AF2FFF">
        <w:rPr>
          <w:rFonts w:ascii="Arial" w:eastAsia="Times New Roman" w:hAnsi="Arial" w:cs="Arial"/>
          <w:color w:val="000000"/>
          <w:lang w:eastAsia="ar-SA"/>
        </w:rPr>
        <w:t xml:space="preserve">, pelo valor unitário de R$ 12,00 (doze reais), </w:t>
      </w:r>
      <w:r w:rsidR="00AF2FFF" w:rsidRPr="00A01AFD">
        <w:rPr>
          <w:rFonts w:ascii="Arial" w:eastAsia="Times New Roman" w:hAnsi="Arial" w:cs="Arial"/>
          <w:b/>
          <w:color w:val="000000"/>
          <w:lang w:eastAsia="ar-SA"/>
        </w:rPr>
        <w:t>item 87</w:t>
      </w:r>
      <w:r w:rsidR="00AF2FFF">
        <w:rPr>
          <w:rFonts w:ascii="Arial" w:eastAsia="Times New Roman" w:hAnsi="Arial" w:cs="Arial"/>
          <w:color w:val="000000"/>
          <w:lang w:eastAsia="ar-SA"/>
        </w:rPr>
        <w:t xml:space="preserve">, pelo valor unitário de R$ 12,00 (doze reais), </w:t>
      </w:r>
      <w:r w:rsidR="00AF2FFF" w:rsidRPr="00A01AFD">
        <w:rPr>
          <w:rFonts w:ascii="Arial" w:eastAsia="Times New Roman" w:hAnsi="Arial" w:cs="Arial"/>
          <w:b/>
          <w:color w:val="000000"/>
          <w:lang w:eastAsia="ar-SA"/>
        </w:rPr>
        <w:t>item 88</w:t>
      </w:r>
      <w:r w:rsidR="00AF2FFF">
        <w:rPr>
          <w:rFonts w:ascii="Arial" w:eastAsia="Times New Roman" w:hAnsi="Arial" w:cs="Arial"/>
          <w:color w:val="000000"/>
          <w:lang w:eastAsia="ar-SA"/>
        </w:rPr>
        <w:t>, pelo valor unitário de R$</w:t>
      </w:r>
      <w:r w:rsidR="00A01AFD">
        <w:rPr>
          <w:rFonts w:ascii="Arial" w:eastAsia="Times New Roman" w:hAnsi="Arial" w:cs="Arial"/>
          <w:color w:val="000000"/>
          <w:lang w:eastAsia="ar-SA"/>
        </w:rPr>
        <w:t xml:space="preserve"> 26,98 (</w:t>
      </w:r>
      <w:r w:rsidR="00AF2FFF">
        <w:rPr>
          <w:rFonts w:ascii="Arial" w:eastAsia="Times New Roman" w:hAnsi="Arial" w:cs="Arial"/>
          <w:color w:val="000000"/>
          <w:lang w:eastAsia="ar-SA"/>
        </w:rPr>
        <w:t xml:space="preserve">vinte e seis reais e noventa e oito centavos), </w:t>
      </w:r>
      <w:r w:rsidR="00AF2FFF" w:rsidRPr="00A01AFD">
        <w:rPr>
          <w:rFonts w:ascii="Arial" w:eastAsia="Times New Roman" w:hAnsi="Arial" w:cs="Arial"/>
          <w:b/>
          <w:color w:val="000000"/>
          <w:lang w:eastAsia="ar-SA"/>
        </w:rPr>
        <w:t>item 89</w:t>
      </w:r>
      <w:r w:rsidR="00AF2FFF">
        <w:rPr>
          <w:rFonts w:ascii="Arial" w:eastAsia="Times New Roman" w:hAnsi="Arial" w:cs="Arial"/>
          <w:color w:val="000000"/>
          <w:lang w:eastAsia="ar-SA"/>
        </w:rPr>
        <w:t xml:space="preserve">, pelo valor unitário de R$ 36,00 (trinta e seis reais), </w:t>
      </w:r>
      <w:r w:rsidR="00AF2FFF" w:rsidRPr="00A01AFD">
        <w:rPr>
          <w:rFonts w:ascii="Arial" w:eastAsia="Times New Roman" w:hAnsi="Arial" w:cs="Arial"/>
          <w:b/>
          <w:color w:val="000000"/>
          <w:lang w:eastAsia="ar-SA"/>
        </w:rPr>
        <w:t>item 90</w:t>
      </w:r>
      <w:r w:rsidR="00AF2FFF">
        <w:rPr>
          <w:rFonts w:ascii="Arial" w:eastAsia="Times New Roman" w:hAnsi="Arial" w:cs="Arial"/>
          <w:color w:val="000000"/>
          <w:lang w:eastAsia="ar-SA"/>
        </w:rPr>
        <w:t xml:space="preserve">, pelo valor unitário de R$ 27,00 (vinte e sete reais), </w:t>
      </w:r>
      <w:r w:rsidR="00AF2FFF" w:rsidRPr="00A01AFD">
        <w:rPr>
          <w:rFonts w:ascii="Arial" w:eastAsia="Times New Roman" w:hAnsi="Arial" w:cs="Arial"/>
          <w:b/>
          <w:color w:val="000000"/>
          <w:lang w:eastAsia="ar-SA"/>
        </w:rPr>
        <w:t>item 91</w:t>
      </w:r>
      <w:r w:rsidR="00AF2FFF">
        <w:rPr>
          <w:rFonts w:ascii="Arial" w:eastAsia="Times New Roman" w:hAnsi="Arial" w:cs="Arial"/>
          <w:color w:val="000000"/>
          <w:lang w:eastAsia="ar-SA"/>
        </w:rPr>
        <w:t xml:space="preserve">, pelo valor unitário de R$ 27,00 (vinte e sete reais), </w:t>
      </w:r>
      <w:r w:rsidR="00AF2FFF" w:rsidRPr="00A01AFD">
        <w:rPr>
          <w:rFonts w:ascii="Arial" w:eastAsia="Times New Roman" w:hAnsi="Arial" w:cs="Arial"/>
          <w:b/>
          <w:color w:val="000000"/>
          <w:lang w:eastAsia="ar-SA"/>
        </w:rPr>
        <w:t>item 92</w:t>
      </w:r>
      <w:r w:rsidR="00AF2FFF">
        <w:rPr>
          <w:rFonts w:ascii="Arial" w:eastAsia="Times New Roman" w:hAnsi="Arial" w:cs="Arial"/>
          <w:color w:val="000000"/>
          <w:lang w:eastAsia="ar-SA"/>
        </w:rPr>
        <w:t>, pelo valor unitário</w:t>
      </w:r>
      <w:r w:rsidR="00A01AFD">
        <w:rPr>
          <w:rFonts w:ascii="Arial" w:eastAsia="Times New Roman" w:hAnsi="Arial" w:cs="Arial"/>
          <w:color w:val="000000"/>
          <w:lang w:eastAsia="ar-SA"/>
        </w:rPr>
        <w:t xml:space="preserve"> </w:t>
      </w:r>
      <w:proofErr w:type="gramStart"/>
      <w:r w:rsidR="00A01AFD">
        <w:rPr>
          <w:rFonts w:ascii="Arial" w:eastAsia="Times New Roman" w:hAnsi="Arial" w:cs="Arial"/>
          <w:color w:val="000000"/>
          <w:lang w:eastAsia="ar-SA"/>
        </w:rPr>
        <w:t>de</w:t>
      </w:r>
      <w:proofErr w:type="gramEnd"/>
      <w:r w:rsidR="00A01AFD">
        <w:rPr>
          <w:rFonts w:ascii="Arial" w:eastAsia="Times New Roman" w:hAnsi="Arial" w:cs="Arial"/>
          <w:color w:val="000000"/>
          <w:lang w:eastAsia="ar-SA"/>
        </w:rPr>
        <w:t xml:space="preserve"> </w:t>
      </w:r>
      <w:r w:rsidR="00AF2FFF">
        <w:rPr>
          <w:rFonts w:ascii="Arial" w:eastAsia="Times New Roman" w:hAnsi="Arial" w:cs="Arial"/>
          <w:color w:val="000000"/>
          <w:lang w:eastAsia="ar-SA"/>
        </w:rPr>
        <w:t>R$ 26,00</w:t>
      </w:r>
      <w:r w:rsidR="00FE1577">
        <w:rPr>
          <w:rFonts w:ascii="Arial" w:eastAsia="Times New Roman" w:hAnsi="Arial" w:cs="Arial"/>
          <w:color w:val="000000"/>
          <w:lang w:eastAsia="ar-SA"/>
        </w:rPr>
        <w:t xml:space="preserve"> (vinte e seis reais), </w:t>
      </w:r>
      <w:r w:rsidR="00FE1577" w:rsidRPr="00A01AFD">
        <w:rPr>
          <w:rFonts w:ascii="Arial" w:eastAsia="Times New Roman" w:hAnsi="Arial" w:cs="Arial"/>
          <w:b/>
          <w:color w:val="000000"/>
          <w:lang w:eastAsia="ar-SA"/>
        </w:rPr>
        <w:t>item</w:t>
      </w:r>
      <w:r w:rsidR="00FE1577">
        <w:rPr>
          <w:rFonts w:ascii="Arial" w:eastAsia="Times New Roman" w:hAnsi="Arial" w:cs="Arial"/>
          <w:color w:val="000000"/>
          <w:lang w:eastAsia="ar-SA"/>
        </w:rPr>
        <w:t xml:space="preserve"> </w:t>
      </w:r>
      <w:r w:rsidR="00FE1577" w:rsidRPr="00A01AFD">
        <w:rPr>
          <w:rFonts w:ascii="Arial" w:eastAsia="Times New Roman" w:hAnsi="Arial" w:cs="Arial"/>
          <w:b/>
          <w:color w:val="000000"/>
          <w:lang w:eastAsia="ar-SA"/>
        </w:rPr>
        <w:t>93</w:t>
      </w:r>
      <w:r w:rsidR="00FE1577">
        <w:rPr>
          <w:rFonts w:ascii="Arial" w:eastAsia="Times New Roman" w:hAnsi="Arial" w:cs="Arial"/>
          <w:color w:val="000000"/>
          <w:lang w:eastAsia="ar-SA"/>
        </w:rPr>
        <w:t xml:space="preserve">, pelo valor unitário de R$ 22,00 (vinte e dois reais), </w:t>
      </w:r>
      <w:r w:rsidR="00FE1577" w:rsidRPr="00A01AFD">
        <w:rPr>
          <w:rFonts w:ascii="Arial" w:eastAsia="Times New Roman" w:hAnsi="Arial" w:cs="Arial"/>
          <w:b/>
          <w:color w:val="000000"/>
          <w:lang w:eastAsia="ar-SA"/>
        </w:rPr>
        <w:t>item</w:t>
      </w:r>
      <w:r w:rsidR="00FE1577">
        <w:rPr>
          <w:rFonts w:ascii="Arial" w:eastAsia="Times New Roman" w:hAnsi="Arial" w:cs="Arial"/>
          <w:color w:val="000000"/>
          <w:lang w:eastAsia="ar-SA"/>
        </w:rPr>
        <w:t xml:space="preserve"> </w:t>
      </w:r>
      <w:r w:rsidR="00FE1577" w:rsidRPr="00A01AFD">
        <w:rPr>
          <w:rFonts w:ascii="Arial" w:eastAsia="Times New Roman" w:hAnsi="Arial" w:cs="Arial"/>
          <w:b/>
          <w:color w:val="000000"/>
          <w:lang w:eastAsia="ar-SA"/>
        </w:rPr>
        <w:t>94</w:t>
      </w:r>
      <w:r w:rsidR="00FE1577">
        <w:rPr>
          <w:rFonts w:ascii="Arial" w:eastAsia="Times New Roman" w:hAnsi="Arial" w:cs="Arial"/>
          <w:color w:val="000000"/>
          <w:lang w:eastAsia="ar-SA"/>
        </w:rPr>
        <w:t xml:space="preserve">, pelo valor unitário de R$ 10,70 (dez reais e setenta centavos), </w:t>
      </w:r>
      <w:r w:rsidR="00FE1577" w:rsidRPr="00A01AFD">
        <w:rPr>
          <w:rFonts w:ascii="Arial" w:eastAsia="Times New Roman" w:hAnsi="Arial" w:cs="Arial"/>
          <w:b/>
          <w:color w:val="000000"/>
          <w:lang w:eastAsia="ar-SA"/>
        </w:rPr>
        <w:t>item</w:t>
      </w:r>
      <w:r w:rsidR="00FE1577">
        <w:rPr>
          <w:rFonts w:ascii="Arial" w:eastAsia="Times New Roman" w:hAnsi="Arial" w:cs="Arial"/>
          <w:color w:val="000000"/>
          <w:lang w:eastAsia="ar-SA"/>
        </w:rPr>
        <w:t xml:space="preserve"> </w:t>
      </w:r>
      <w:r w:rsidR="00FE1577" w:rsidRPr="00A01AFD">
        <w:rPr>
          <w:rFonts w:ascii="Arial" w:eastAsia="Times New Roman" w:hAnsi="Arial" w:cs="Arial"/>
          <w:b/>
          <w:color w:val="000000"/>
          <w:lang w:eastAsia="ar-SA"/>
        </w:rPr>
        <w:t>95</w:t>
      </w:r>
      <w:r w:rsidR="00FE1577">
        <w:rPr>
          <w:rFonts w:ascii="Arial" w:eastAsia="Times New Roman" w:hAnsi="Arial" w:cs="Arial"/>
          <w:color w:val="000000"/>
          <w:lang w:eastAsia="ar-SA"/>
        </w:rPr>
        <w:t xml:space="preserve">, pelo valor unitário de R$ 10,70 (dez reais e setenta centavos), </w:t>
      </w:r>
      <w:r w:rsidR="00FE1577" w:rsidRPr="00A01AFD">
        <w:rPr>
          <w:rFonts w:ascii="Arial" w:eastAsia="Times New Roman" w:hAnsi="Arial" w:cs="Arial"/>
          <w:b/>
          <w:color w:val="000000"/>
          <w:lang w:eastAsia="ar-SA"/>
        </w:rPr>
        <w:t>item</w:t>
      </w:r>
      <w:r w:rsidR="00FE1577">
        <w:rPr>
          <w:rFonts w:ascii="Arial" w:eastAsia="Times New Roman" w:hAnsi="Arial" w:cs="Arial"/>
          <w:color w:val="000000"/>
          <w:lang w:eastAsia="ar-SA"/>
        </w:rPr>
        <w:t xml:space="preserve"> </w:t>
      </w:r>
      <w:r w:rsidR="00FE1577" w:rsidRPr="00A01AFD">
        <w:rPr>
          <w:rFonts w:ascii="Arial" w:eastAsia="Times New Roman" w:hAnsi="Arial" w:cs="Arial"/>
          <w:b/>
          <w:color w:val="000000"/>
          <w:lang w:eastAsia="ar-SA"/>
        </w:rPr>
        <w:t>96</w:t>
      </w:r>
      <w:r w:rsidR="00FE1577">
        <w:rPr>
          <w:rFonts w:ascii="Arial" w:eastAsia="Times New Roman" w:hAnsi="Arial" w:cs="Arial"/>
          <w:color w:val="000000"/>
          <w:lang w:eastAsia="ar-SA"/>
        </w:rPr>
        <w:t xml:space="preserve">, pelo valor unitário de R$ 75,50 ( sete reais e cinquenta centavos), </w:t>
      </w:r>
      <w:r w:rsidR="00FE1577" w:rsidRPr="00A01AFD">
        <w:rPr>
          <w:rFonts w:ascii="Arial" w:eastAsia="Times New Roman" w:hAnsi="Arial" w:cs="Arial"/>
          <w:b/>
          <w:color w:val="000000"/>
          <w:lang w:eastAsia="ar-SA"/>
        </w:rPr>
        <w:t>item</w:t>
      </w:r>
      <w:r w:rsidR="00FE1577">
        <w:rPr>
          <w:rFonts w:ascii="Arial" w:eastAsia="Times New Roman" w:hAnsi="Arial" w:cs="Arial"/>
          <w:color w:val="000000"/>
          <w:lang w:eastAsia="ar-SA"/>
        </w:rPr>
        <w:t xml:space="preserve"> </w:t>
      </w:r>
      <w:r w:rsidR="00FE1577" w:rsidRPr="00A01AFD">
        <w:rPr>
          <w:rFonts w:ascii="Arial" w:eastAsia="Times New Roman" w:hAnsi="Arial" w:cs="Arial"/>
          <w:b/>
          <w:color w:val="000000"/>
          <w:lang w:eastAsia="ar-SA"/>
        </w:rPr>
        <w:t>97</w:t>
      </w:r>
      <w:r w:rsidR="00FE1577">
        <w:rPr>
          <w:rFonts w:ascii="Arial" w:eastAsia="Times New Roman" w:hAnsi="Arial" w:cs="Arial"/>
          <w:color w:val="000000"/>
          <w:lang w:eastAsia="ar-SA"/>
        </w:rPr>
        <w:t xml:space="preserve">, pelo valor unitário de R$ 7,40 (sete reais e quarenta centavos), </w:t>
      </w:r>
      <w:r w:rsidR="00FE1577" w:rsidRPr="00A01AFD">
        <w:rPr>
          <w:rFonts w:ascii="Arial" w:eastAsia="Times New Roman" w:hAnsi="Arial" w:cs="Arial"/>
          <w:b/>
          <w:color w:val="000000"/>
          <w:lang w:eastAsia="ar-SA"/>
        </w:rPr>
        <w:t>item</w:t>
      </w:r>
      <w:r w:rsidR="00FE1577">
        <w:rPr>
          <w:rFonts w:ascii="Arial" w:eastAsia="Times New Roman" w:hAnsi="Arial" w:cs="Arial"/>
          <w:color w:val="000000"/>
          <w:lang w:eastAsia="ar-SA"/>
        </w:rPr>
        <w:t xml:space="preserve"> </w:t>
      </w:r>
      <w:r w:rsidR="00FE1577" w:rsidRPr="00A01AFD">
        <w:rPr>
          <w:rFonts w:ascii="Arial" w:eastAsia="Times New Roman" w:hAnsi="Arial" w:cs="Arial"/>
          <w:b/>
          <w:color w:val="000000"/>
          <w:lang w:eastAsia="ar-SA"/>
        </w:rPr>
        <w:t>99</w:t>
      </w:r>
      <w:r w:rsidR="00FE1577">
        <w:rPr>
          <w:rFonts w:ascii="Arial" w:eastAsia="Times New Roman" w:hAnsi="Arial" w:cs="Arial"/>
          <w:color w:val="000000"/>
          <w:lang w:eastAsia="ar-SA"/>
        </w:rPr>
        <w:t xml:space="preserve">, pelo valor unitário de R$ 11,00 (onze reais), </w:t>
      </w:r>
      <w:r w:rsidR="00FE1577" w:rsidRPr="00A01AFD">
        <w:rPr>
          <w:rFonts w:ascii="Arial" w:eastAsia="Times New Roman" w:hAnsi="Arial" w:cs="Arial"/>
          <w:b/>
          <w:color w:val="000000"/>
          <w:lang w:eastAsia="ar-SA"/>
        </w:rPr>
        <w:t>item</w:t>
      </w:r>
      <w:r w:rsidR="00FE1577">
        <w:rPr>
          <w:rFonts w:ascii="Arial" w:eastAsia="Times New Roman" w:hAnsi="Arial" w:cs="Arial"/>
          <w:color w:val="000000"/>
          <w:lang w:eastAsia="ar-SA"/>
        </w:rPr>
        <w:t xml:space="preserve"> </w:t>
      </w:r>
      <w:r w:rsidR="00FE1577" w:rsidRPr="00A01AFD">
        <w:rPr>
          <w:rFonts w:ascii="Arial" w:eastAsia="Times New Roman" w:hAnsi="Arial" w:cs="Arial"/>
          <w:b/>
          <w:color w:val="000000"/>
          <w:lang w:eastAsia="ar-SA"/>
        </w:rPr>
        <w:t>100</w:t>
      </w:r>
      <w:r w:rsidR="00FE1577">
        <w:rPr>
          <w:rFonts w:ascii="Arial" w:eastAsia="Times New Roman" w:hAnsi="Arial" w:cs="Arial"/>
          <w:color w:val="000000"/>
          <w:lang w:eastAsia="ar-SA"/>
        </w:rPr>
        <w:t xml:space="preserve">, pelo valor unitário de R$ 11,50 (onze reais e cinquenta centavos), </w:t>
      </w:r>
      <w:r w:rsidR="00FE1577" w:rsidRPr="00A01AFD">
        <w:rPr>
          <w:rFonts w:ascii="Arial" w:eastAsia="Times New Roman" w:hAnsi="Arial" w:cs="Arial"/>
          <w:b/>
          <w:color w:val="000000"/>
          <w:lang w:eastAsia="ar-SA"/>
        </w:rPr>
        <w:t>item</w:t>
      </w:r>
      <w:r w:rsidR="00FE1577">
        <w:rPr>
          <w:rFonts w:ascii="Arial" w:eastAsia="Times New Roman" w:hAnsi="Arial" w:cs="Arial"/>
          <w:color w:val="000000"/>
          <w:lang w:eastAsia="ar-SA"/>
        </w:rPr>
        <w:t xml:space="preserve"> </w:t>
      </w:r>
      <w:r w:rsidR="00FE1577" w:rsidRPr="00A01AFD">
        <w:rPr>
          <w:rFonts w:ascii="Arial" w:eastAsia="Times New Roman" w:hAnsi="Arial" w:cs="Arial"/>
          <w:b/>
          <w:color w:val="000000"/>
          <w:lang w:eastAsia="ar-SA"/>
        </w:rPr>
        <w:t>101</w:t>
      </w:r>
      <w:r w:rsidR="00FE1577">
        <w:rPr>
          <w:rFonts w:ascii="Arial" w:eastAsia="Times New Roman" w:hAnsi="Arial" w:cs="Arial"/>
          <w:color w:val="000000"/>
          <w:lang w:eastAsia="ar-SA"/>
        </w:rPr>
        <w:t xml:space="preserve">, pelo valor unitário de R$ 0,68 (sessenta e oito centavos), </w:t>
      </w:r>
      <w:r w:rsidR="00FE1577" w:rsidRPr="00A01AFD">
        <w:rPr>
          <w:rFonts w:ascii="Arial" w:eastAsia="Times New Roman" w:hAnsi="Arial" w:cs="Arial"/>
          <w:b/>
          <w:color w:val="000000"/>
          <w:lang w:eastAsia="ar-SA"/>
        </w:rPr>
        <w:t>item</w:t>
      </w:r>
      <w:r w:rsidR="00FE1577">
        <w:rPr>
          <w:rFonts w:ascii="Arial" w:eastAsia="Times New Roman" w:hAnsi="Arial" w:cs="Arial"/>
          <w:color w:val="000000"/>
          <w:lang w:eastAsia="ar-SA"/>
        </w:rPr>
        <w:t xml:space="preserve"> </w:t>
      </w:r>
      <w:r w:rsidR="00FE1577" w:rsidRPr="00A01AFD">
        <w:rPr>
          <w:rFonts w:ascii="Arial" w:eastAsia="Times New Roman" w:hAnsi="Arial" w:cs="Arial"/>
          <w:b/>
          <w:color w:val="000000"/>
          <w:lang w:eastAsia="ar-SA"/>
        </w:rPr>
        <w:t>102</w:t>
      </w:r>
      <w:r w:rsidR="00FE1577">
        <w:rPr>
          <w:rFonts w:ascii="Arial" w:eastAsia="Times New Roman" w:hAnsi="Arial" w:cs="Arial"/>
          <w:color w:val="000000"/>
          <w:lang w:eastAsia="ar-SA"/>
        </w:rPr>
        <w:t xml:space="preserve">, pelo valor unitário de R$ 11,98 (onze reais e noventa e oito centavos), </w:t>
      </w:r>
      <w:r w:rsidR="00FE1577" w:rsidRPr="00A01AFD">
        <w:rPr>
          <w:rFonts w:ascii="Arial" w:eastAsia="Times New Roman" w:hAnsi="Arial" w:cs="Arial"/>
          <w:b/>
          <w:color w:val="000000"/>
          <w:lang w:eastAsia="ar-SA"/>
        </w:rPr>
        <w:t>item</w:t>
      </w:r>
      <w:r w:rsidR="00FE1577">
        <w:rPr>
          <w:rFonts w:ascii="Arial" w:eastAsia="Times New Roman" w:hAnsi="Arial" w:cs="Arial"/>
          <w:color w:val="000000"/>
          <w:lang w:eastAsia="ar-SA"/>
        </w:rPr>
        <w:t xml:space="preserve"> </w:t>
      </w:r>
      <w:r w:rsidR="00FE1577" w:rsidRPr="00A01AFD">
        <w:rPr>
          <w:rFonts w:ascii="Arial" w:eastAsia="Times New Roman" w:hAnsi="Arial" w:cs="Arial"/>
          <w:b/>
          <w:color w:val="000000"/>
          <w:lang w:eastAsia="ar-SA"/>
        </w:rPr>
        <w:t>103</w:t>
      </w:r>
      <w:r w:rsidR="00FE1577">
        <w:rPr>
          <w:rFonts w:ascii="Arial" w:eastAsia="Times New Roman" w:hAnsi="Arial" w:cs="Arial"/>
          <w:color w:val="000000"/>
          <w:lang w:eastAsia="ar-SA"/>
        </w:rPr>
        <w:t xml:space="preserve">, pelo valor unitário de R$ 11,98 (onze reais e noventa e oito centavos), </w:t>
      </w:r>
      <w:r w:rsidR="00FE1577" w:rsidRPr="00A01AFD">
        <w:rPr>
          <w:rFonts w:ascii="Arial" w:eastAsia="Times New Roman" w:hAnsi="Arial" w:cs="Arial"/>
          <w:b/>
          <w:color w:val="000000"/>
          <w:lang w:eastAsia="ar-SA"/>
        </w:rPr>
        <w:t>item</w:t>
      </w:r>
      <w:r w:rsidR="00FE1577">
        <w:rPr>
          <w:rFonts w:ascii="Arial" w:eastAsia="Times New Roman" w:hAnsi="Arial" w:cs="Arial"/>
          <w:color w:val="000000"/>
          <w:lang w:eastAsia="ar-SA"/>
        </w:rPr>
        <w:t xml:space="preserve"> </w:t>
      </w:r>
      <w:r w:rsidR="00FE1577" w:rsidRPr="00A01AFD">
        <w:rPr>
          <w:rFonts w:ascii="Arial" w:eastAsia="Times New Roman" w:hAnsi="Arial" w:cs="Arial"/>
          <w:b/>
          <w:color w:val="000000"/>
          <w:lang w:eastAsia="ar-SA"/>
        </w:rPr>
        <w:t>104</w:t>
      </w:r>
      <w:r w:rsidR="00FE1577">
        <w:rPr>
          <w:rFonts w:ascii="Arial" w:eastAsia="Times New Roman" w:hAnsi="Arial" w:cs="Arial"/>
          <w:color w:val="000000"/>
          <w:lang w:eastAsia="ar-SA"/>
        </w:rPr>
        <w:t xml:space="preserve">, pelo valor unitário de R$ 2,75 (dois reais e setenta e cinco centavos), </w:t>
      </w:r>
      <w:r w:rsidR="00FE1577" w:rsidRPr="00D1257C">
        <w:rPr>
          <w:rFonts w:ascii="Arial" w:eastAsia="Times New Roman" w:hAnsi="Arial" w:cs="Arial"/>
          <w:b/>
          <w:color w:val="000000"/>
          <w:lang w:eastAsia="ar-SA"/>
        </w:rPr>
        <w:t>item</w:t>
      </w:r>
      <w:r w:rsidR="00FE1577">
        <w:rPr>
          <w:rFonts w:ascii="Arial" w:eastAsia="Times New Roman" w:hAnsi="Arial" w:cs="Arial"/>
          <w:color w:val="000000"/>
          <w:lang w:eastAsia="ar-SA"/>
        </w:rPr>
        <w:t xml:space="preserve"> </w:t>
      </w:r>
      <w:r w:rsidR="00FE1577" w:rsidRPr="00D1257C">
        <w:rPr>
          <w:rFonts w:ascii="Arial" w:eastAsia="Times New Roman" w:hAnsi="Arial" w:cs="Arial"/>
          <w:b/>
          <w:color w:val="000000"/>
          <w:lang w:eastAsia="ar-SA"/>
        </w:rPr>
        <w:t>107</w:t>
      </w:r>
      <w:r w:rsidR="00FE1577">
        <w:rPr>
          <w:rFonts w:ascii="Arial" w:eastAsia="Times New Roman" w:hAnsi="Arial" w:cs="Arial"/>
          <w:color w:val="000000"/>
          <w:lang w:eastAsia="ar-SA"/>
        </w:rPr>
        <w:t xml:space="preserve">, pelo valor unitário de R$ 3,55 (três reais e cinquenta e cinco centavos), </w:t>
      </w:r>
      <w:r w:rsidR="00FE1577" w:rsidRPr="00D1257C">
        <w:rPr>
          <w:rFonts w:ascii="Arial" w:eastAsia="Times New Roman" w:hAnsi="Arial" w:cs="Arial"/>
          <w:b/>
          <w:color w:val="000000"/>
          <w:lang w:eastAsia="ar-SA"/>
        </w:rPr>
        <w:t>item</w:t>
      </w:r>
      <w:r w:rsidR="00FE1577">
        <w:rPr>
          <w:rFonts w:ascii="Arial" w:eastAsia="Times New Roman" w:hAnsi="Arial" w:cs="Arial"/>
          <w:color w:val="000000"/>
          <w:lang w:eastAsia="ar-SA"/>
        </w:rPr>
        <w:t xml:space="preserve"> </w:t>
      </w:r>
      <w:r w:rsidR="00A01AFD" w:rsidRPr="00D1257C">
        <w:rPr>
          <w:rFonts w:ascii="Arial" w:eastAsia="Times New Roman" w:hAnsi="Arial" w:cs="Arial"/>
          <w:b/>
          <w:color w:val="000000"/>
          <w:lang w:eastAsia="ar-SA"/>
        </w:rPr>
        <w:t>10</w:t>
      </w:r>
      <w:r w:rsidR="00D1257C" w:rsidRPr="00D1257C">
        <w:rPr>
          <w:rFonts w:ascii="Arial" w:eastAsia="Times New Roman" w:hAnsi="Arial" w:cs="Arial"/>
          <w:b/>
          <w:color w:val="000000"/>
          <w:lang w:eastAsia="ar-SA"/>
        </w:rPr>
        <w:t>8</w:t>
      </w:r>
      <w:r w:rsidR="00A01AFD">
        <w:rPr>
          <w:rFonts w:ascii="Arial" w:eastAsia="Times New Roman" w:hAnsi="Arial" w:cs="Arial"/>
          <w:color w:val="000000"/>
          <w:lang w:eastAsia="ar-SA"/>
        </w:rPr>
        <w:t xml:space="preserve">, pelo valor unitário de R$ 7,25 (sete reais e vinte e cinco centavos), </w:t>
      </w:r>
      <w:r w:rsidR="00A01AFD" w:rsidRPr="00D1257C">
        <w:rPr>
          <w:rFonts w:ascii="Arial" w:eastAsia="Times New Roman" w:hAnsi="Arial" w:cs="Arial"/>
          <w:b/>
          <w:color w:val="000000"/>
          <w:lang w:eastAsia="ar-SA"/>
        </w:rPr>
        <w:t>item</w:t>
      </w:r>
      <w:r w:rsidR="00A01AFD">
        <w:rPr>
          <w:rFonts w:ascii="Arial" w:eastAsia="Times New Roman" w:hAnsi="Arial" w:cs="Arial"/>
          <w:color w:val="000000"/>
          <w:lang w:eastAsia="ar-SA"/>
        </w:rPr>
        <w:t xml:space="preserve"> </w:t>
      </w:r>
      <w:r w:rsidR="00A01AFD" w:rsidRPr="00D1257C">
        <w:rPr>
          <w:rFonts w:ascii="Arial" w:eastAsia="Times New Roman" w:hAnsi="Arial" w:cs="Arial"/>
          <w:b/>
          <w:color w:val="000000"/>
          <w:lang w:eastAsia="ar-SA"/>
        </w:rPr>
        <w:t>111</w:t>
      </w:r>
      <w:r w:rsidR="00A01AFD">
        <w:rPr>
          <w:rFonts w:ascii="Arial" w:eastAsia="Times New Roman" w:hAnsi="Arial" w:cs="Arial"/>
          <w:color w:val="000000"/>
          <w:lang w:eastAsia="ar-SA"/>
        </w:rPr>
        <w:t xml:space="preserve">, pelo valor unitário de R$ 12,00 (doze reais), </w:t>
      </w:r>
      <w:r w:rsidR="00A01AFD" w:rsidRPr="00D1257C">
        <w:rPr>
          <w:rFonts w:ascii="Arial" w:eastAsia="Times New Roman" w:hAnsi="Arial" w:cs="Arial"/>
          <w:b/>
          <w:color w:val="000000"/>
          <w:lang w:eastAsia="ar-SA"/>
        </w:rPr>
        <w:t>item</w:t>
      </w:r>
      <w:r w:rsidR="00A01AFD">
        <w:rPr>
          <w:rFonts w:ascii="Arial" w:eastAsia="Times New Roman" w:hAnsi="Arial" w:cs="Arial"/>
          <w:color w:val="000000"/>
          <w:lang w:eastAsia="ar-SA"/>
        </w:rPr>
        <w:t xml:space="preserve"> </w:t>
      </w:r>
      <w:r w:rsidR="00A01AFD" w:rsidRPr="00D1257C">
        <w:rPr>
          <w:rFonts w:ascii="Arial" w:eastAsia="Times New Roman" w:hAnsi="Arial" w:cs="Arial"/>
          <w:b/>
          <w:color w:val="000000"/>
          <w:lang w:eastAsia="ar-SA"/>
        </w:rPr>
        <w:t>112</w:t>
      </w:r>
      <w:r w:rsidR="00A01AFD">
        <w:rPr>
          <w:rFonts w:ascii="Arial" w:eastAsia="Times New Roman" w:hAnsi="Arial" w:cs="Arial"/>
          <w:color w:val="000000"/>
          <w:lang w:eastAsia="ar-SA"/>
        </w:rPr>
        <w:t>, pelo valor unitário de R$ 12,00 (doze reais).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u w:val="single"/>
          <w:lang w:eastAsia="pt-BR"/>
        </w:rPr>
      </w:pPr>
      <w:r w:rsidRPr="00F0644B">
        <w:rPr>
          <w:rFonts w:ascii="Arial" w:eastAsia="Times New Roman" w:hAnsi="Arial" w:cs="Arial"/>
          <w:b/>
          <w:bCs/>
          <w:u w:val="single"/>
          <w:lang w:eastAsia="pt-BR"/>
        </w:rPr>
        <w:t xml:space="preserve">CLÁUSULA TERCEIRA - DOS PRAZOS, DAS CONDIÇÕES E DO LOCAL DE ENTREGA DO OBJETO DA </w:t>
      </w:r>
      <w:proofErr w:type="gramStart"/>
      <w:r w:rsidRPr="00F0644B">
        <w:rPr>
          <w:rFonts w:ascii="Arial" w:eastAsia="Times New Roman" w:hAnsi="Arial" w:cs="Arial"/>
          <w:b/>
          <w:bCs/>
          <w:u w:val="single"/>
          <w:lang w:eastAsia="pt-BR"/>
        </w:rPr>
        <w:t>LICITAÇÃO</w:t>
      </w:r>
      <w:proofErr w:type="gramEnd"/>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As notas de empenho serão emi</w:t>
      </w:r>
      <w:r w:rsidR="00AE3479">
        <w:rPr>
          <w:rFonts w:ascii="Arial" w:eastAsia="Times New Roman" w:hAnsi="Arial" w:cs="Arial"/>
          <w:lang w:eastAsia="ar-SA"/>
        </w:rPr>
        <w:t>tidas conforme a necessidade da Secretaria interessada</w:t>
      </w:r>
      <w:r w:rsidRPr="00F0644B">
        <w:rPr>
          <w:rFonts w:ascii="Arial" w:eastAsia="Times New Roman" w:hAnsi="Arial" w:cs="Arial"/>
          <w:lang w:eastAsia="ar-SA"/>
        </w:rPr>
        <w:t xml:space="preserve"> e as entregas poderão ser realizadas parcialmente, conforme indicação desta.</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Do local de entrega:</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A entrega deverá ser realizada na </w:t>
      </w:r>
      <w:proofErr w:type="spellStart"/>
      <w:r w:rsidRPr="00F0644B">
        <w:rPr>
          <w:rFonts w:ascii="Arial" w:eastAsia="Times New Roman" w:hAnsi="Arial" w:cs="Arial"/>
          <w:lang w:eastAsia="ar-SA"/>
        </w:rPr>
        <w:t>Pré</w:t>
      </w:r>
      <w:proofErr w:type="spellEnd"/>
      <w:r w:rsidRPr="00F0644B">
        <w:rPr>
          <w:rFonts w:ascii="Arial" w:eastAsia="Times New Roman" w:hAnsi="Arial" w:cs="Arial"/>
          <w:lang w:eastAsia="ar-SA"/>
        </w:rPr>
        <w:t xml:space="preserve"> Escola Municipal Maria </w:t>
      </w:r>
      <w:r w:rsidR="00FE22EC">
        <w:rPr>
          <w:rFonts w:ascii="Arial" w:eastAsia="Times New Roman" w:hAnsi="Arial" w:cs="Arial"/>
          <w:lang w:eastAsia="ar-SA"/>
        </w:rPr>
        <w:t xml:space="preserve">Aleixo </w:t>
      </w:r>
      <w:r w:rsidRPr="00F0644B">
        <w:rPr>
          <w:rFonts w:ascii="Arial" w:eastAsia="Times New Roman" w:hAnsi="Arial" w:cs="Arial"/>
          <w:lang w:eastAsia="ar-SA"/>
        </w:rPr>
        <w:t>de Queiroz sito à Rua Vereador Firmino Pedroso dos Santos.</w:t>
      </w:r>
    </w:p>
    <w:p w:rsidR="00F0644B" w:rsidRPr="00F0644B" w:rsidRDefault="00F0644B" w:rsidP="00F0644B">
      <w:pPr>
        <w:spacing w:after="0" w:line="240" w:lineRule="auto"/>
        <w:jc w:val="both"/>
        <w:rPr>
          <w:rFonts w:ascii="Arial" w:eastAsia="Times New Roman" w:hAnsi="Arial" w:cs="Arial"/>
          <w:lang w:eastAsia="ar-SA"/>
        </w:rPr>
      </w:pPr>
    </w:p>
    <w:p w:rsidR="00F0644B" w:rsidRPr="00467124" w:rsidRDefault="00F0644B" w:rsidP="00F0644B">
      <w:pPr>
        <w:widowControl w:val="0"/>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local de entrega poderá ser alterado caso haja mudança de endereço constante do </w:t>
      </w:r>
      <w:r w:rsidRPr="00F0644B">
        <w:rPr>
          <w:rFonts w:ascii="Arial" w:eastAsia="Times New Roman" w:hAnsi="Arial" w:cs="Arial"/>
          <w:b/>
          <w:lang w:eastAsia="pt-BR"/>
        </w:rPr>
        <w:t>subitem 14.2.1</w:t>
      </w:r>
      <w:r w:rsidR="00467124">
        <w:rPr>
          <w:rFonts w:ascii="Arial" w:eastAsia="Times New Roman" w:hAnsi="Arial" w:cs="Arial"/>
          <w:b/>
          <w:lang w:eastAsia="pt-BR"/>
        </w:rPr>
        <w:t xml:space="preserve"> </w:t>
      </w:r>
      <w:r w:rsidR="00467124" w:rsidRPr="00467124">
        <w:rPr>
          <w:rFonts w:ascii="Arial" w:eastAsia="Times New Roman" w:hAnsi="Arial" w:cs="Arial"/>
          <w:lang w:eastAsia="pt-BR"/>
        </w:rPr>
        <w:t>do edital</w:t>
      </w:r>
      <w:r w:rsidR="00467124">
        <w:rPr>
          <w:rFonts w:ascii="Arial" w:eastAsia="Times New Roman" w:hAnsi="Arial" w:cs="Arial"/>
          <w:lang w:eastAsia="pt-BR"/>
        </w:rPr>
        <w:t>.</w:t>
      </w:r>
    </w:p>
    <w:p w:rsidR="00F0644B" w:rsidRPr="00F0644B" w:rsidRDefault="00F0644B" w:rsidP="00F0644B">
      <w:pPr>
        <w:spacing w:after="0" w:line="240" w:lineRule="auto"/>
        <w:jc w:val="both"/>
        <w:rPr>
          <w:rFonts w:ascii="Arial" w:eastAsia="Times New Roman" w:hAnsi="Arial" w:cs="Arial"/>
          <w:b/>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Os produtos deverão ser entregues no local indicado pela Secretaria solicitante, no </w:t>
      </w:r>
      <w:r w:rsidR="00AE3479">
        <w:rPr>
          <w:rFonts w:ascii="Arial" w:eastAsia="Times New Roman" w:hAnsi="Arial" w:cs="Arial"/>
          <w:b/>
          <w:lang w:eastAsia="pt-BR"/>
        </w:rPr>
        <w:t>prazo de até 08 (oito</w:t>
      </w:r>
      <w:r w:rsidRPr="00F0644B">
        <w:rPr>
          <w:rFonts w:ascii="Arial" w:eastAsia="Times New Roman" w:hAnsi="Arial" w:cs="Arial"/>
          <w:b/>
          <w:lang w:eastAsia="pt-BR"/>
        </w:rPr>
        <w:t>) dias</w:t>
      </w:r>
      <w:r w:rsidRPr="00F0644B">
        <w:rPr>
          <w:rFonts w:ascii="Arial" w:eastAsia="Times New Roman" w:hAnsi="Arial" w:cs="Arial"/>
          <w:lang w:eastAsia="pt-BR"/>
        </w:rPr>
        <w:t>, contados a partir da solicitação do interessado, correndo por conta do fornecedor as despesas decorrentes de embalagem, frete, carga e descarga, seguros, mão de obra, etc.</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O fornecimento dos produtos, cujos preços serão registrados pelo presente procedimento, deverá ser realizado mediante apresentação da Nota de Empenho/Nota expedida pela Prefeitura Municipal de Barra do Turvo.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produtos deverão ser entregues e descarregados por funcionários da empresa Contratada, no local indicado, no horário das </w:t>
      </w:r>
      <w:proofErr w:type="gramStart"/>
      <w:r w:rsidR="00AD0F46">
        <w:rPr>
          <w:rFonts w:ascii="Arial" w:eastAsia="Times New Roman" w:hAnsi="Arial" w:cs="Arial"/>
          <w:lang w:eastAsia="pt-BR"/>
        </w:rPr>
        <w:t>0</w:t>
      </w:r>
      <w:r w:rsidRPr="00F0644B">
        <w:rPr>
          <w:rFonts w:ascii="Arial" w:eastAsia="Times New Roman" w:hAnsi="Arial" w:cs="Arial"/>
          <w:lang w:eastAsia="pt-BR"/>
        </w:rPr>
        <w:t>8:00</w:t>
      </w:r>
      <w:proofErr w:type="gramEnd"/>
      <w:r w:rsidRPr="00F0644B">
        <w:rPr>
          <w:rFonts w:ascii="Arial" w:eastAsia="Times New Roman" w:hAnsi="Arial" w:cs="Arial"/>
          <w:lang w:eastAsia="pt-BR"/>
        </w:rPr>
        <w:t xml:space="preserve"> às 11:00 e das 13:30 às 16:30 horas.</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lang w:eastAsia="pt-BR"/>
        </w:rPr>
      </w:pPr>
    </w:p>
    <w:p w:rsidR="00F0644B" w:rsidRPr="00F0644B" w:rsidRDefault="00F0644B" w:rsidP="00F0644B">
      <w:pPr>
        <w:spacing w:after="0" w:line="240" w:lineRule="auto"/>
        <w:jc w:val="both"/>
        <w:rPr>
          <w:rFonts w:ascii="Arial" w:eastAsia="Times New Roman" w:hAnsi="Arial" w:cs="Arial"/>
          <w:b/>
          <w:u w:val="single"/>
          <w:lang w:eastAsia="pt-BR"/>
        </w:rPr>
      </w:pPr>
      <w:r w:rsidRPr="00F0644B">
        <w:rPr>
          <w:rFonts w:ascii="Arial" w:eastAsia="Times New Roman" w:hAnsi="Arial" w:cs="Arial"/>
          <w:lang w:eastAsia="pt-BR"/>
        </w:rPr>
        <w:t xml:space="preserve">A CONTRATADA obriga-se a fornecer os produtos de acordo com as especificações constantes no </w:t>
      </w:r>
      <w:r w:rsidRPr="00F0644B">
        <w:rPr>
          <w:rFonts w:ascii="Arial" w:eastAsia="Times New Roman" w:hAnsi="Arial" w:cs="Arial"/>
          <w:b/>
          <w:lang w:eastAsia="pt-BR"/>
        </w:rPr>
        <w:t>Termo de Referência – ANEXO I</w:t>
      </w:r>
      <w:r w:rsidRPr="00F0644B">
        <w:rPr>
          <w:rFonts w:ascii="Arial" w:eastAsia="Times New Roman" w:hAnsi="Arial" w:cs="Arial"/>
          <w:lang w:eastAsia="pt-BR"/>
        </w:rPr>
        <w:t xml:space="preserve">, </w:t>
      </w:r>
      <w:r w:rsidRPr="00F0644B">
        <w:rPr>
          <w:rFonts w:ascii="Arial" w:eastAsia="Times New Roman" w:hAnsi="Arial" w:cs="Arial"/>
          <w:b/>
          <w:u w:val="single"/>
          <w:lang w:eastAsia="pt-BR"/>
        </w:rPr>
        <w:t>com prazo de validade conforme estabelecido no descritivo do produto, ou, na ausência deste, com prazo de validade de mínimo 06 (seis) meses, contados a partir da data da entrega.</w:t>
      </w:r>
    </w:p>
    <w:p w:rsidR="00F0644B" w:rsidRPr="00F0644B" w:rsidRDefault="00F0644B" w:rsidP="00F0644B">
      <w:pPr>
        <w:spacing w:after="0" w:line="240" w:lineRule="auto"/>
        <w:jc w:val="both"/>
        <w:rPr>
          <w:rFonts w:ascii="Arial" w:eastAsia="Times New Roman" w:hAnsi="Arial" w:cs="Arial"/>
          <w:b/>
          <w:u w:val="single"/>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No ato da entrega, somente serão aceitos produtos nas unidades de medidas estabelecidas no </w:t>
      </w:r>
      <w:r w:rsidRPr="00F0644B">
        <w:rPr>
          <w:rFonts w:ascii="Arial" w:eastAsia="Times New Roman" w:hAnsi="Arial" w:cs="Arial"/>
          <w:b/>
          <w:lang w:eastAsia="pt-BR"/>
        </w:rPr>
        <w:t xml:space="preserve">ANEXO I – Termo de Referência </w:t>
      </w:r>
      <w:r w:rsidRPr="00F0644B">
        <w:rPr>
          <w:rFonts w:ascii="Arial" w:eastAsia="Times New Roman" w:hAnsi="Arial" w:cs="Arial"/>
          <w:lang w:eastAsia="pt-BR"/>
        </w:rPr>
        <w:t>do edital.</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overflowPunct w:val="0"/>
        <w:autoSpaceDE w:val="0"/>
        <w:autoSpaceDN w:val="0"/>
        <w:adjustRightInd w:val="0"/>
        <w:spacing w:after="0" w:line="240" w:lineRule="auto"/>
        <w:jc w:val="both"/>
        <w:rPr>
          <w:rFonts w:ascii="Arial" w:eastAsia="Times New Roman" w:hAnsi="Arial" w:cs="Arial"/>
          <w:b/>
          <w:u w:val="single"/>
          <w:lang w:eastAsia="pt-BR"/>
        </w:rPr>
      </w:pPr>
      <w:r w:rsidRPr="00F0644B">
        <w:rPr>
          <w:rFonts w:ascii="Arial" w:eastAsia="Times New Roman" w:hAnsi="Arial" w:cs="Arial"/>
          <w:lang w:eastAsia="pt-BR"/>
        </w:rPr>
        <w:t>O compromisso acordado pela Ata de Registro de Preços só estará caracterizado mediante o recebimento da Nota de Empenho. O FORNECEDOR ficará obrigado a atender todos os pedidos efetuados durante a vigência desta Ata.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QUARTA - DAS CONDIÇÕES DE RECEBIMENTO DO OBJETO</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objeto da presente licitação será recebido provisoriamente para efeito de posterior verificação da conformidade dos produtos com a especificação. O objeto deverá ser entregue, no local e endereço indicado, de acordo com o </w:t>
      </w:r>
      <w:r w:rsidRPr="00F0644B">
        <w:rPr>
          <w:rFonts w:ascii="Arial" w:eastAsia="Times New Roman" w:hAnsi="Arial" w:cs="Arial"/>
          <w:b/>
          <w:lang w:eastAsia="pt-BR"/>
        </w:rPr>
        <w:t>item 14</w:t>
      </w:r>
      <w:r w:rsidRPr="00F0644B">
        <w:rPr>
          <w:rFonts w:ascii="Arial" w:eastAsia="Times New Roman" w:hAnsi="Arial" w:cs="Arial"/>
          <w:lang w:eastAsia="pt-BR"/>
        </w:rPr>
        <w:t xml:space="preserve"> </w:t>
      </w:r>
      <w:r w:rsidR="00F81ED4">
        <w:rPr>
          <w:rFonts w:ascii="Arial" w:eastAsia="Times New Roman" w:hAnsi="Arial" w:cs="Arial"/>
          <w:lang w:eastAsia="pt-BR"/>
        </w:rPr>
        <w:t>do</w:t>
      </w:r>
      <w:r w:rsidRPr="00F0644B">
        <w:rPr>
          <w:rFonts w:ascii="Arial" w:eastAsia="Times New Roman" w:hAnsi="Arial" w:cs="Arial"/>
          <w:lang w:eastAsia="pt-BR"/>
        </w:rPr>
        <w:t xml:space="preserve"> Edital, acompanhada da respectiva nota fiscal/fatura.</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Constatadas irregularidades no objeto contratual, o ÓRGÃO GERENCIADOR poderá:</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Se disser respeito à especificação, rejeitá-lo no todo ou em parte, determinando sua substituição ou rescindindo a contratação, sem prejuízo das penalidades cabíveis;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 xml:space="preserve">Na hipótese de substituição, o FORNECEDOR deverá fazê-la em conformidade com a </w:t>
      </w:r>
      <w:r w:rsidRPr="00F0644B">
        <w:rPr>
          <w:rFonts w:ascii="Arial" w:eastAsia="Times New Roman" w:hAnsi="Arial" w:cs="Arial"/>
          <w:lang w:eastAsia="pt-BR"/>
        </w:rPr>
        <w:lastRenderedPageBreak/>
        <w:t xml:space="preserve">indicação da Administração, no prazo máximo de 02 (dois) dias, </w:t>
      </w:r>
      <w:proofErr w:type="gramStart"/>
      <w:r w:rsidRPr="00F0644B">
        <w:rPr>
          <w:rFonts w:ascii="Arial" w:eastAsia="Times New Roman" w:hAnsi="Arial" w:cs="Arial"/>
          <w:lang w:eastAsia="pt-BR"/>
        </w:rPr>
        <w:t>contados da notificação por escrito, mantido</w:t>
      </w:r>
      <w:proofErr w:type="gramEnd"/>
      <w:r w:rsidRPr="00F0644B">
        <w:rPr>
          <w:rFonts w:ascii="Arial" w:eastAsia="Times New Roman" w:hAnsi="Arial" w:cs="Arial"/>
          <w:lang w:eastAsia="pt-BR"/>
        </w:rPr>
        <w:t xml:space="preserve"> o preço inicialmente contratado;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Se disser respeito à diferença de quantidade ou de partes, determinar sua complementação ou rescindir a contratação, sem prejuízo das penalidades cabíveis;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b/>
          <w:bCs/>
          <w:u w:val="single"/>
          <w:lang w:eastAsia="pt-BR"/>
        </w:rPr>
      </w:pPr>
      <w:r w:rsidRPr="00F0644B">
        <w:rPr>
          <w:rFonts w:ascii="Arial" w:eastAsia="Times New Roman" w:hAnsi="Arial" w:cs="Arial"/>
          <w:lang w:eastAsia="pt-BR"/>
        </w:rPr>
        <w:t xml:space="preserve">Na hipótese de complementação, o FORNECEDOR deverá fazê-la em conformidade com a indicação do ÓRGÃO GERENCIADOR, no prazo máximo de 02 (dois) dias, </w:t>
      </w:r>
      <w:proofErr w:type="gramStart"/>
      <w:r w:rsidRPr="00F0644B">
        <w:rPr>
          <w:rFonts w:ascii="Arial" w:eastAsia="Times New Roman" w:hAnsi="Arial" w:cs="Arial"/>
          <w:lang w:eastAsia="pt-BR"/>
        </w:rPr>
        <w:t>contados da notificação por escrito, mantido</w:t>
      </w:r>
      <w:proofErr w:type="gramEnd"/>
      <w:r w:rsidRPr="00F0644B">
        <w:rPr>
          <w:rFonts w:ascii="Arial" w:eastAsia="Times New Roman" w:hAnsi="Arial" w:cs="Arial"/>
          <w:lang w:eastAsia="pt-BR"/>
        </w:rPr>
        <w:t xml:space="preserve"> o preço inicialmente contratado.</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3E5534" w:rsidRDefault="00F0644B" w:rsidP="003E5534">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 xml:space="preserve">CLÁUSULA QUINTA - DA GARANTIA </w:t>
      </w:r>
    </w:p>
    <w:p w:rsidR="00F0644B" w:rsidRPr="00F0644B" w:rsidRDefault="00F0644B" w:rsidP="00F0644B">
      <w:pPr>
        <w:autoSpaceDE w:val="0"/>
        <w:autoSpaceDN w:val="0"/>
        <w:adjustRightInd w:val="0"/>
        <w:spacing w:after="0" w:line="240" w:lineRule="auto"/>
        <w:jc w:val="both"/>
        <w:rPr>
          <w:rFonts w:ascii="Arial" w:eastAsia="Calibri" w:hAnsi="Arial" w:cs="Arial"/>
          <w:color w:val="000000"/>
        </w:rPr>
      </w:pPr>
      <w:r w:rsidRPr="00F0644B">
        <w:rPr>
          <w:rFonts w:ascii="Arial" w:eastAsia="Calibri" w:hAnsi="Arial" w:cs="Arial"/>
          <w:color w:val="000000"/>
        </w:rPr>
        <w:t xml:space="preserve">O objeto da presente Ata de Registro de Preços tem garantia quanto a vícios ocultos e aparentes, devendo o licitante vencedor eliminá-los, às próprias expensas, </w:t>
      </w:r>
      <w:proofErr w:type="gramStart"/>
      <w:r w:rsidRPr="00F0644B">
        <w:rPr>
          <w:rFonts w:ascii="Arial" w:eastAsia="Calibri" w:hAnsi="Arial" w:cs="Arial"/>
          <w:color w:val="000000"/>
        </w:rPr>
        <w:t>sob pena</w:t>
      </w:r>
      <w:proofErr w:type="gramEnd"/>
      <w:r w:rsidRPr="00F0644B">
        <w:rPr>
          <w:rFonts w:ascii="Arial" w:eastAsia="Calibri" w:hAnsi="Arial" w:cs="Arial"/>
          <w:color w:val="000000"/>
        </w:rPr>
        <w:t xml:space="preserve"> de incidir em inexecução contratual. Ficando responsável por todos os encargos decorrentes disso, incluindo a remoção e devolução do objeto licitado, após, sanadas os problemas que se fizeram necessária o uso da garantia. </w:t>
      </w:r>
    </w:p>
    <w:p w:rsidR="00F0644B" w:rsidRPr="00F0644B" w:rsidRDefault="00F0644B" w:rsidP="00F0644B">
      <w:pPr>
        <w:autoSpaceDE w:val="0"/>
        <w:autoSpaceDN w:val="0"/>
        <w:adjustRightInd w:val="0"/>
        <w:spacing w:after="0" w:line="240" w:lineRule="auto"/>
        <w:jc w:val="both"/>
        <w:rPr>
          <w:rFonts w:ascii="Arial" w:eastAsia="Calibri" w:hAnsi="Arial" w:cs="Arial"/>
          <w:b/>
          <w:bCs/>
          <w:color w:val="000000"/>
        </w:rPr>
      </w:pPr>
    </w:p>
    <w:p w:rsidR="00F0644B" w:rsidRPr="00F0644B" w:rsidRDefault="00F0644B" w:rsidP="00F0644B">
      <w:pPr>
        <w:autoSpaceDE w:val="0"/>
        <w:autoSpaceDN w:val="0"/>
        <w:adjustRightInd w:val="0"/>
        <w:spacing w:after="0" w:line="240" w:lineRule="auto"/>
        <w:jc w:val="both"/>
        <w:rPr>
          <w:rFonts w:ascii="Arial" w:eastAsia="Calibri" w:hAnsi="Arial" w:cs="Arial"/>
          <w:color w:val="000000"/>
        </w:rPr>
      </w:pPr>
      <w:r w:rsidRPr="00F0644B">
        <w:rPr>
          <w:rFonts w:ascii="Arial" w:eastAsia="Calibri" w:hAnsi="Arial" w:cs="Arial"/>
          <w:color w:val="000000"/>
        </w:rPr>
        <w:t xml:space="preserve">Nos termos do art. 3˚ combinado com o art. 39, VIII, da Lei nº 8.078, de 11 de setembro de </w:t>
      </w:r>
      <w:proofErr w:type="gramStart"/>
      <w:r w:rsidRPr="00F0644B">
        <w:rPr>
          <w:rFonts w:ascii="Arial" w:eastAsia="Calibri" w:hAnsi="Arial" w:cs="Arial"/>
          <w:color w:val="000000"/>
        </w:rPr>
        <w:t>1.990 – Código</w:t>
      </w:r>
      <w:proofErr w:type="gramEnd"/>
      <w:r w:rsidRPr="00F0644B">
        <w:rPr>
          <w:rFonts w:ascii="Arial" w:eastAsia="Calibri" w:hAnsi="Arial" w:cs="Arial"/>
          <w:color w:val="000000"/>
        </w:rPr>
        <w:t xml:space="preserve">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F0644B">
        <w:rPr>
          <w:rFonts w:ascii="Arial" w:eastAsia="Calibri" w:hAnsi="Arial" w:cs="Arial"/>
          <w:bCs/>
          <w:color w:val="000000"/>
        </w:rPr>
        <w:t xml:space="preserve">Aplicam-se, inclusive, as regras dos artigos 12 e 14 do Código de Defesa do Consumidor, Lei 8.078/90. </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u w:val="single"/>
          <w:lang w:eastAsia="pt-BR"/>
        </w:rPr>
      </w:pPr>
      <w:r w:rsidRPr="00F0644B">
        <w:rPr>
          <w:rFonts w:ascii="Arial" w:eastAsia="Times New Roman" w:hAnsi="Arial" w:cs="Arial"/>
          <w:b/>
          <w:bCs/>
          <w:u w:val="single"/>
          <w:lang w:eastAsia="pt-BR"/>
        </w:rPr>
        <w:t>CLÁUSULA SEXTA - DA FORMA DE PAGAMENTO</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lang w:eastAsia="pt-BR"/>
        </w:rPr>
      </w:pPr>
      <w:r w:rsidRPr="00F0644B">
        <w:rPr>
          <w:rFonts w:ascii="Arial" w:eastAsia="Times New Roman" w:hAnsi="Arial" w:cs="Arial"/>
          <w:lang w:eastAsia="pt-BR"/>
        </w:rPr>
        <w:t>A Nota Fiscal/</w:t>
      </w:r>
      <w:proofErr w:type="gramStart"/>
      <w:r w:rsidRPr="00F0644B">
        <w:rPr>
          <w:rFonts w:ascii="Arial" w:eastAsia="Times New Roman" w:hAnsi="Arial" w:cs="Arial"/>
          <w:lang w:eastAsia="pt-BR"/>
        </w:rPr>
        <w:t>Fatura emitida</w:t>
      </w:r>
      <w:proofErr w:type="gramEnd"/>
      <w:r w:rsidRPr="00F0644B">
        <w:rPr>
          <w:rFonts w:ascii="Arial" w:eastAsia="Times New Roman" w:hAnsi="Arial" w:cs="Arial"/>
          <w:lang w:eastAsia="pt-BR"/>
        </w:rPr>
        <w:t xml:space="preserve"> pela Contratada deverá ser entregue, no local a ser indicado pela Secretaria interessada. O documento fiscal deverá ser do estabelecimento que apresentou a proposta vencedora da licitação.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b/>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lang w:eastAsia="pt-BR"/>
        </w:rPr>
      </w:pPr>
      <w:r w:rsidRPr="00F0644B">
        <w:rPr>
          <w:rFonts w:ascii="Arial" w:eastAsia="Times New Roman" w:hAnsi="Arial" w:cs="Arial"/>
          <w:b/>
          <w:lang w:eastAsia="pt-BR"/>
        </w:rPr>
        <w:t>A Nota Fiscal/Fatura deverá indicar o número da Nota de Empenho.</w:t>
      </w:r>
    </w:p>
    <w:p w:rsidR="00F0644B" w:rsidRPr="00F0644B" w:rsidRDefault="00F0644B" w:rsidP="00F0644B">
      <w:pPr>
        <w:spacing w:after="0" w:line="240" w:lineRule="auto"/>
        <w:ind w:left="720"/>
        <w:contextualSpacing/>
        <w:rPr>
          <w:rFonts w:ascii="Arial" w:eastAsia="Times New Roman" w:hAnsi="Arial" w:cs="Arial"/>
          <w:sz w:val="24"/>
          <w:szCs w:val="24"/>
          <w:lang w:eastAsia="pt-BR"/>
        </w:rPr>
      </w:pPr>
    </w:p>
    <w:p w:rsidR="00F0644B" w:rsidRPr="00AE3479" w:rsidRDefault="00F0644B" w:rsidP="00F0644B">
      <w:pPr>
        <w:widowControl w:val="0"/>
        <w:autoSpaceDE w:val="0"/>
        <w:autoSpaceDN w:val="0"/>
        <w:adjustRightInd w:val="0"/>
        <w:spacing w:after="0" w:line="300" w:lineRule="atLeast"/>
        <w:jc w:val="both"/>
        <w:rPr>
          <w:rFonts w:ascii="Arial" w:eastAsia="Times New Roman" w:hAnsi="Arial" w:cs="Arial"/>
          <w:b/>
          <w:lang w:eastAsia="pt-BR"/>
        </w:rPr>
      </w:pPr>
      <w:r w:rsidRPr="00AE3479">
        <w:rPr>
          <w:rFonts w:ascii="Arial" w:eastAsia="Times New Roman" w:hAnsi="Arial" w:cs="Arial"/>
          <w:lang w:eastAsia="pt-BR"/>
        </w:rPr>
        <w:t xml:space="preserve">O pagamento referente ao objeto desta licitação será efetuado mensalmente, em até 30 (trinta) após a emissão da Nota Fiscal / </w:t>
      </w:r>
      <w:proofErr w:type="gramStart"/>
      <w:r w:rsidRPr="00AE3479">
        <w:rPr>
          <w:rFonts w:ascii="Arial" w:eastAsia="Times New Roman" w:hAnsi="Arial" w:cs="Arial"/>
          <w:lang w:eastAsia="pt-BR"/>
        </w:rPr>
        <w:t>Fatura,</w:t>
      </w:r>
      <w:proofErr w:type="gramEnd"/>
      <w:r w:rsidRPr="00AE3479">
        <w:rPr>
          <w:rFonts w:ascii="Arial" w:eastAsia="Times New Roman" w:hAnsi="Arial" w:cs="Arial"/>
          <w:lang w:eastAsia="pt-BR"/>
        </w:rPr>
        <w:t xml:space="preserve"> devidam</w:t>
      </w:r>
      <w:r w:rsidR="00AE3479">
        <w:rPr>
          <w:rFonts w:ascii="Arial" w:eastAsia="Times New Roman" w:hAnsi="Arial" w:cs="Arial"/>
          <w:lang w:eastAsia="pt-BR"/>
        </w:rPr>
        <w:t>ente atestada pela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 Contratada não poderá protocolizar a Nota Fiscal/ Fatura antes do fornecimento do objeto do certame por parte do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As notas fiscais/faturas que apresentarem incorreções serão devolvidas à Contratada e seu vencimento ocorrerá obedecendo ao cronograma acima citado.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bCs/>
          <w:u w:val="single"/>
          <w:lang w:eastAsia="pt-BR"/>
        </w:rPr>
      </w:pPr>
      <w:r w:rsidRPr="00F0644B">
        <w:rPr>
          <w:rFonts w:ascii="Arial" w:eastAsia="Times New Roman" w:hAnsi="Arial" w:cs="Arial"/>
          <w:lang w:eastAsia="pt-BR"/>
        </w:rPr>
        <w:t>Caso o dia do pagamento coincida aos sábados, domingos, feriados ou pontos facultativos, o mesmo será efetuado no primeiro dia útil subsequente sem qualquer incidência de correção monetária.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SÉTIMA - DO REAJUSTE</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lastRenderedPageBreak/>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Mesmo comprovada à ocorrência de situação prevista na alínea “d” do inciso II do art. 65 da Lei n.º 8.666/93, o </w:t>
      </w:r>
      <w:r w:rsidRPr="00F0644B">
        <w:rPr>
          <w:rFonts w:ascii="Arial" w:eastAsia="Times New Roman" w:hAnsi="Arial" w:cs="Arial"/>
          <w:b/>
          <w:lang w:eastAsia="pt-BR"/>
        </w:rPr>
        <w:t>ÓRGÃO GERENCIADOR</w:t>
      </w:r>
      <w:r w:rsidRPr="00F0644B">
        <w:rPr>
          <w:rFonts w:ascii="Arial" w:eastAsia="Times New Roman" w:hAnsi="Arial" w:cs="Arial"/>
          <w:lang w:eastAsia="pt-BR"/>
        </w:rPr>
        <w:t>, se julgar conveniente, poderá optar por cancelar a Ata e iniciar outro procedimento licitatório. Comprovada a redução dos preços praticados no mercado nas mesmas condições do registro, e, definido o novo preço máximo a ser pago pelo</w:t>
      </w:r>
      <w:r w:rsidRPr="00F0644B">
        <w:rPr>
          <w:rFonts w:ascii="Arial" w:eastAsia="Times New Roman" w:hAnsi="Arial" w:cs="Arial"/>
          <w:b/>
          <w:lang w:eastAsia="pt-BR"/>
        </w:rPr>
        <w:t xml:space="preserve"> ÓRGÃO GERENCIADOR,</w:t>
      </w:r>
      <w:r w:rsidRPr="00F0644B">
        <w:rPr>
          <w:rFonts w:ascii="Arial" w:eastAsia="Times New Roman" w:hAnsi="Arial" w:cs="Arial"/>
          <w:lang w:eastAsia="pt-BR"/>
        </w:rPr>
        <w:t xml:space="preserve"> ao </w:t>
      </w:r>
      <w:proofErr w:type="gramStart"/>
      <w:r w:rsidRPr="00F0644B">
        <w:rPr>
          <w:rFonts w:ascii="Arial" w:eastAsia="Times New Roman" w:hAnsi="Arial" w:cs="Arial"/>
          <w:b/>
          <w:bCs/>
          <w:lang w:eastAsia="pt-BR"/>
        </w:rPr>
        <w:t>FORNECEDOR</w:t>
      </w:r>
      <w:r w:rsidRPr="00F0644B">
        <w:rPr>
          <w:rFonts w:ascii="Arial" w:eastAsia="Times New Roman" w:hAnsi="Arial" w:cs="Arial"/>
          <w:lang w:eastAsia="pt-BR"/>
        </w:rPr>
        <w:t xml:space="preserve"> registrados</w:t>
      </w:r>
      <w:proofErr w:type="gramEnd"/>
      <w:r w:rsidRPr="00F0644B">
        <w:rPr>
          <w:rFonts w:ascii="Arial" w:eastAsia="Times New Roman" w:hAnsi="Arial" w:cs="Arial"/>
          <w:lang w:eastAsia="pt-BR"/>
        </w:rPr>
        <w:t xml:space="preserve"> serão convocados para alteração, por aditamento, do preço da Ata.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A1318E"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OITAVA – DA ALTERAÇÃO</w:t>
      </w: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Ata de Registro de Preços poderá sofrer alterações, obedecidas às disposições contidas no Art. 65 da Lei nº 8.666/93.</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Quando o preço inicialmente registrado, por motivo superveniente, tornar-se superior ao preço praticado no mercado, a PREFEITURA MUNICIPAL DE BARRA DO TURVO deverá:</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convocar o fornecedor visando à negociação para redução de preços e sua adequação ao praticado no mercado;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b) frustrada a negociação, o fornecedor será liberado do compromisso assumido; </w:t>
      </w:r>
      <w:proofErr w:type="gramStart"/>
      <w:r w:rsidRPr="00F0644B">
        <w:rPr>
          <w:rFonts w:ascii="Arial" w:eastAsia="Times New Roman" w:hAnsi="Arial" w:cs="Arial"/>
          <w:lang w:eastAsia="ar-SA"/>
        </w:rPr>
        <w:t>e</w:t>
      </w:r>
      <w:proofErr w:type="gramEnd"/>
      <w:r w:rsidRPr="00F0644B">
        <w:rPr>
          <w:rFonts w:ascii="Arial" w:eastAsia="Times New Roman" w:hAnsi="Arial" w:cs="Arial"/>
          <w:lang w:eastAsia="ar-SA"/>
        </w:rPr>
        <w:t xml:space="preserve"> </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c) convocar os demais fornecedores visando igual oportunidade de negociação.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Quando o preço de mercado tornar-se superior aos preços registrados e o fornecedor, mediante requerimento devidamente comprovado, não puder cumprir o compromisso, a </w:t>
      </w:r>
      <w:r w:rsidRPr="00F81ED4">
        <w:rPr>
          <w:rFonts w:ascii="Arial" w:eastAsia="Times New Roman" w:hAnsi="Arial" w:cs="Arial"/>
          <w:b/>
          <w:u w:val="single"/>
          <w:lang w:eastAsia="ar-SA"/>
        </w:rPr>
        <w:t xml:space="preserve">PREFEITURA MUNICIPAL DE BARRA DO TURVO </w:t>
      </w:r>
      <w:r w:rsidRPr="00F0644B">
        <w:rPr>
          <w:rFonts w:ascii="Arial" w:eastAsia="Times New Roman" w:hAnsi="Arial" w:cs="Arial"/>
          <w:lang w:eastAsia="ar-SA"/>
        </w:rPr>
        <w:t>poderá:</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acatar pedido de reajuste dos preços, mediante aprovação do requerimento devidamente acompanhado das devidas comprovações;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b) liberar o fornecedor do compromisso assumido, sem aplicação da penalidade, confirmando a veracidade dos motivos e comprovantes apresentados, e se a comunicação ocorrer antes do pedido de execução; </w:t>
      </w:r>
      <w:proofErr w:type="gramStart"/>
      <w:r w:rsidRPr="00F0644B">
        <w:rPr>
          <w:rFonts w:ascii="Arial" w:eastAsia="Times New Roman" w:hAnsi="Arial" w:cs="Arial"/>
          <w:lang w:eastAsia="ar-SA"/>
        </w:rPr>
        <w:t>e</w:t>
      </w:r>
      <w:proofErr w:type="gramEnd"/>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c)</w:t>
      </w:r>
      <w:r w:rsidRPr="00F0644B">
        <w:rPr>
          <w:rFonts w:ascii="Arial" w:eastAsia="Times New Roman" w:hAnsi="Arial" w:cs="Arial"/>
          <w:b/>
          <w:lang w:eastAsia="ar-SA"/>
        </w:rPr>
        <w:t xml:space="preserve"> </w:t>
      </w:r>
      <w:r w:rsidRPr="00F0644B">
        <w:rPr>
          <w:rFonts w:ascii="Arial" w:eastAsia="Times New Roman" w:hAnsi="Arial" w:cs="Arial"/>
          <w:lang w:eastAsia="ar-SA"/>
        </w:rPr>
        <w:t>convocar os demais fornecedores visando igual oportunidade de negociação.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Não havendo êxito nas negociações, a </w:t>
      </w:r>
      <w:r w:rsidRPr="00F81ED4">
        <w:rPr>
          <w:rFonts w:ascii="Arial" w:eastAsia="Times New Roman" w:hAnsi="Arial" w:cs="Arial"/>
          <w:b/>
          <w:u w:val="single"/>
          <w:lang w:eastAsia="ar-SA"/>
        </w:rPr>
        <w:t>PREFEITURA MUNICIPAL DE BARRA DO TURVO</w:t>
      </w:r>
      <w:r w:rsidRPr="00F0644B">
        <w:rPr>
          <w:rFonts w:ascii="Arial" w:eastAsia="Times New Roman" w:hAnsi="Arial" w:cs="Arial"/>
          <w:lang w:eastAsia="ar-SA"/>
        </w:rPr>
        <w:t xml:space="preserve"> deverá proceder à revogação da </w:t>
      </w:r>
      <w:r w:rsidRPr="00F81ED4">
        <w:rPr>
          <w:rFonts w:ascii="Arial" w:eastAsia="Times New Roman" w:hAnsi="Arial" w:cs="Arial"/>
          <w:b/>
          <w:u w:val="single"/>
          <w:lang w:eastAsia="ar-SA"/>
        </w:rPr>
        <w:t>ATA DE REGISTRO DE PREÇOS</w:t>
      </w:r>
      <w:r w:rsidRPr="00F0644B">
        <w:rPr>
          <w:rFonts w:ascii="Arial" w:eastAsia="Times New Roman" w:hAnsi="Arial" w:cs="Arial"/>
          <w:lang w:eastAsia="ar-SA"/>
        </w:rPr>
        <w:t>, adotando as medidas cabíveis para obtenção da contratação mais vantajosa.</w:t>
      </w:r>
    </w:p>
    <w:p w:rsidR="00F0644B" w:rsidRPr="00F0644B" w:rsidRDefault="00F0644B" w:rsidP="00F0644B">
      <w:pPr>
        <w:widowControl w:val="0"/>
        <w:tabs>
          <w:tab w:val="left" w:pos="1042"/>
        </w:tabs>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ab/>
      </w:r>
    </w:p>
    <w:p w:rsidR="00F0644B" w:rsidRPr="003E5534" w:rsidRDefault="00F0644B" w:rsidP="003E5534">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NONA - DOS DIREITOS E DAS OBRIGAÇÕES</w:t>
      </w:r>
      <w:r w:rsidR="003E5534">
        <w:rPr>
          <w:rFonts w:ascii="Arial" w:eastAsia="Times New Roman" w:hAnsi="Arial" w:cs="Arial"/>
          <w:b/>
          <w:bCs/>
          <w:u w:val="single"/>
          <w:lang w:eastAsia="pt-BR"/>
        </w:rPr>
        <w:t xml:space="preserve"> </w:t>
      </w:r>
      <w:r w:rsidR="003E5534" w:rsidRPr="003E5534">
        <w:rPr>
          <w:rFonts w:ascii="Arial" w:eastAsia="Times New Roman" w:hAnsi="Arial" w:cs="Arial"/>
          <w:b/>
          <w:bCs/>
          <w:u w:val="single"/>
          <w:lang w:eastAsia="pt-BR"/>
        </w:rPr>
        <w:t>E</w:t>
      </w:r>
      <w:r w:rsidR="003E5534">
        <w:rPr>
          <w:rFonts w:ascii="Arial" w:eastAsia="Times New Roman" w:hAnsi="Arial" w:cs="Arial"/>
          <w:b/>
          <w:bCs/>
          <w:u w:val="single"/>
          <w:lang w:eastAsia="pt-BR"/>
        </w:rPr>
        <w:t xml:space="preserve"> </w:t>
      </w:r>
      <w:r w:rsidRPr="003E5534">
        <w:rPr>
          <w:rFonts w:ascii="Arial" w:eastAsia="Times New Roman" w:hAnsi="Arial" w:cs="Arial"/>
          <w:b/>
          <w:u w:val="single"/>
          <w:lang w:eastAsia="pt-BR"/>
        </w:rPr>
        <w:t>DOS DIREITOS:</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Constituem direitos </w:t>
      </w:r>
      <w:proofErr w:type="gramStart"/>
      <w:r w:rsidRPr="00F0644B">
        <w:rPr>
          <w:rFonts w:ascii="Arial" w:eastAsia="Times New Roman" w:hAnsi="Arial" w:cs="Arial"/>
          <w:lang w:eastAsia="pt-BR"/>
        </w:rPr>
        <w:t>do ÓRGÃO GERENCIADOR receber</w:t>
      </w:r>
      <w:proofErr w:type="gramEnd"/>
      <w:r w:rsidRPr="00F0644B">
        <w:rPr>
          <w:rFonts w:ascii="Arial" w:eastAsia="Times New Roman" w:hAnsi="Arial" w:cs="Arial"/>
          <w:lang w:eastAsia="pt-BR"/>
        </w:rPr>
        <w:t xml:space="preserve"> o objeto nas condições avençadas e do DETENTOR DA ATA perceber o valor ajustado na forma e no prazo convencionados.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DAS OBRIGAÇÕES: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Constituem obrigações do ÓRGÃO GERENCIADOR</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efetuar</w:t>
      </w:r>
      <w:proofErr w:type="gramEnd"/>
      <w:r w:rsidRPr="00F0644B">
        <w:rPr>
          <w:rFonts w:ascii="Arial" w:eastAsia="Times New Roman" w:hAnsi="Arial" w:cs="Arial"/>
          <w:lang w:eastAsia="pt-BR"/>
        </w:rPr>
        <w:t xml:space="preserve"> o pagamento ajustado; </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dar</w:t>
      </w:r>
      <w:proofErr w:type="gramEnd"/>
      <w:r w:rsidRPr="00F0644B">
        <w:rPr>
          <w:rFonts w:ascii="Arial" w:eastAsia="Times New Roman" w:hAnsi="Arial" w:cs="Arial"/>
          <w:lang w:eastAsia="pt-BR"/>
        </w:rPr>
        <w:t xml:space="preserve"> ao DETENTOR DA ATA as condições necessárias à regular execução da Ata de Registro de Preços;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prestar</w:t>
      </w:r>
      <w:proofErr w:type="gramEnd"/>
      <w:r w:rsidRPr="00F0644B">
        <w:rPr>
          <w:rFonts w:ascii="Arial" w:eastAsia="Times New Roman" w:hAnsi="Arial" w:cs="Arial"/>
          <w:lang w:eastAsia="pt-BR"/>
        </w:rPr>
        <w:t xml:space="preserve"> ao DETENTOR DA ATA todos os esclarecimentos necessários para o fornecimento;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Notificar por escrito à licitante vencedora, a ocorrência de eventuais imperfeições no curso do fornecimento dos produtos, fixando prazo para a sua correção.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Constituem obrigações do DETENTOR DA ATA:</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fornecer</w:t>
      </w:r>
      <w:proofErr w:type="gramEnd"/>
      <w:r w:rsidRPr="00F0644B">
        <w:rPr>
          <w:rFonts w:ascii="Arial" w:eastAsia="Times New Roman" w:hAnsi="Arial" w:cs="Arial"/>
          <w:lang w:eastAsia="pt-BR"/>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manter</w:t>
      </w:r>
      <w:proofErr w:type="gramEnd"/>
      <w:r w:rsidRPr="00F0644B">
        <w:rPr>
          <w:rFonts w:ascii="Arial" w:eastAsia="Times New Roman" w:hAnsi="Arial" w:cs="Arial"/>
          <w:lang w:eastAsia="pt-BR"/>
        </w:rPr>
        <w:t xml:space="preserve"> durante toda a execução da Ata de Registro de Preços, em compatibilidade com as obrigações por ele assumidas, todas as condições de habilitação e qualificação exigidas na licitação;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apresentar</w:t>
      </w:r>
      <w:proofErr w:type="gramEnd"/>
      <w:r w:rsidRPr="00F0644B">
        <w:rPr>
          <w:rFonts w:ascii="Arial" w:eastAsia="Times New Roman" w:hAnsi="Arial" w:cs="Arial"/>
          <w:lang w:eastAsia="pt-BR"/>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assumir</w:t>
      </w:r>
      <w:proofErr w:type="gramEnd"/>
      <w:r w:rsidRPr="00F0644B">
        <w:rPr>
          <w:rFonts w:ascii="Arial" w:eastAsia="Times New Roman" w:hAnsi="Arial" w:cs="Arial"/>
          <w:lang w:eastAsia="pt-BR"/>
        </w:rPr>
        <w:t xml:space="preserve"> inteira responsabilidade pelas obrigações fiscais decorrentes da execução da presente Ata de Registro de Preços;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comunicar</w:t>
      </w:r>
      <w:proofErr w:type="gramEnd"/>
      <w:r w:rsidRPr="00F0644B">
        <w:rPr>
          <w:rFonts w:ascii="Arial" w:eastAsia="Times New Roman" w:hAnsi="Arial" w:cs="Arial"/>
          <w:lang w:eastAsia="pt-BR"/>
        </w:rPr>
        <w:t xml:space="preserve"> ao ÓRGÃO GERENCIADOR no prazo de 48 (quarenta e oito) horas qualquer ocorrência anormal, que impeça o fornecimento;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cumprir</w:t>
      </w:r>
      <w:proofErr w:type="gramEnd"/>
      <w:r w:rsidRPr="00F0644B">
        <w:rPr>
          <w:rFonts w:ascii="Arial" w:eastAsia="Times New Roman" w:hAnsi="Arial" w:cs="Arial"/>
          <w:lang w:eastAsia="pt-BR"/>
        </w:rPr>
        <w:t xml:space="preserve"> todas as orientações do ÓRGÃO GERENCIADOR para o fiel cumprimento do objeto licitado;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não</w:t>
      </w:r>
      <w:proofErr w:type="gramEnd"/>
      <w:r w:rsidRPr="00F0644B">
        <w:rPr>
          <w:rFonts w:ascii="Arial" w:eastAsia="Times New Roman" w:hAnsi="Arial" w:cs="Arial"/>
          <w:lang w:eastAsia="pt-BR"/>
        </w:rPr>
        <w:t xml:space="preserve"> transferir, total ou parcialmente, o objeto desta Ata de Registro de Preços para terceiros;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sujeitar</w:t>
      </w:r>
      <w:proofErr w:type="gramEnd"/>
      <w:r w:rsidRPr="00F0644B">
        <w:rPr>
          <w:rFonts w:ascii="Arial" w:eastAsia="Times New Roman" w:hAnsi="Arial" w:cs="Arial"/>
          <w:lang w:eastAsia="pt-BR"/>
        </w:rPr>
        <w:t>-se a mais ampla e irrestrita fiscalização por parte do ÓRGÃO GERENCIADOR, prestando todos os esclarecimentos solicitados e atendendo às reclamações, caso ocorram;</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b/>
          <w:bCs/>
          <w:u w:val="single"/>
          <w:lang w:eastAsia="pt-BR"/>
        </w:rPr>
      </w:pPr>
      <w:proofErr w:type="gramStart"/>
      <w:r w:rsidRPr="00F0644B">
        <w:rPr>
          <w:rFonts w:ascii="Arial" w:eastAsia="Times New Roman" w:hAnsi="Arial" w:cs="Arial"/>
          <w:lang w:eastAsia="pt-BR"/>
        </w:rPr>
        <w:t>aceitar</w:t>
      </w:r>
      <w:proofErr w:type="gramEnd"/>
      <w:r w:rsidRPr="00F0644B">
        <w:rPr>
          <w:rFonts w:ascii="Arial" w:eastAsia="Times New Roman" w:hAnsi="Arial" w:cs="Arial"/>
          <w:lang w:eastAsia="pt-BR"/>
        </w:rPr>
        <w:t>, nas mesmas condições contratuais, acréscimos ou supressões que se fizerem necessárias, em até 25% (vinte e cinco por cento) do valor inicial da Ata de Registro de Preços, facultada a supressão além desse limite.</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lang w:eastAsia="pt-BR"/>
        </w:rPr>
      </w:pPr>
    </w:p>
    <w:p w:rsidR="00F0644B" w:rsidRPr="001D2424" w:rsidRDefault="00F0644B" w:rsidP="001D2424">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 SANÇÕES ADMINISTRATIVAS</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participantes que ensejarem no retardamento da execução do certame, não </w:t>
      </w:r>
      <w:proofErr w:type="gramStart"/>
      <w:r w:rsidRPr="00F0644B">
        <w:rPr>
          <w:rFonts w:ascii="Arial" w:eastAsia="Times New Roman" w:hAnsi="Arial" w:cs="Arial"/>
          <w:lang w:eastAsia="pt-BR"/>
        </w:rPr>
        <w:t>mantiverem</w:t>
      </w:r>
      <w:proofErr w:type="gramEnd"/>
      <w:r w:rsidRPr="00F0644B">
        <w:rPr>
          <w:rFonts w:ascii="Arial" w:eastAsia="Times New Roman" w:hAnsi="Arial" w:cs="Arial"/>
          <w:lang w:eastAsia="pt-BR"/>
        </w:rPr>
        <w:t xml:space="preserve">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Nos termos do art. 87 da Lei nº 8.666/93, pela inexecução total ou parcial da Ata, a Detentora da Ata, garantida a prévia defesa, ficará sujeita às seguintes sanções: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shd w:val="clear" w:color="auto" w:fill="FFFF00"/>
          <w:lang w:eastAsia="pt-BR"/>
        </w:rPr>
      </w:pPr>
      <w:proofErr w:type="gramStart"/>
      <w:r w:rsidRPr="00F0644B">
        <w:rPr>
          <w:rFonts w:ascii="Arial" w:eastAsia="Times New Roman" w:hAnsi="Arial" w:cs="Arial"/>
          <w:lang w:eastAsia="pt-BR"/>
        </w:rPr>
        <w:t>advertência</w:t>
      </w:r>
      <w:proofErr w:type="gramEnd"/>
      <w:r w:rsidRPr="00F0644B">
        <w:rPr>
          <w:rFonts w:ascii="Arial" w:eastAsia="Times New Roman" w:hAnsi="Arial" w:cs="Arial"/>
          <w:lang w:eastAsia="pt-BR"/>
        </w:rPr>
        <w:t>, por escrito, sempre que ocorrer pequenas irregularidades, para as quais haja concorrido;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shd w:val="clear" w:color="auto" w:fill="FFFF00"/>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multa</w:t>
      </w:r>
      <w:proofErr w:type="gramEnd"/>
      <w:r w:rsidRPr="00F0644B">
        <w:rPr>
          <w:rFonts w:ascii="Arial" w:eastAsia="Times New Roman" w:hAnsi="Arial" w:cs="Arial"/>
          <w:lang w:eastAsia="pt-BR"/>
        </w:rPr>
        <w:t>, na forma prevista neste instrumento convocatório ou na Ata de Registro de Preços: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 xml:space="preserve">Suspensão temporária do direito de licitar, de contratar com a Administração por período não superior a 02 (dois) anos e, se for o caso, descredenciamento no Cadastro Municipal, pelo prazo de até </w:t>
      </w:r>
      <w:proofErr w:type="gramStart"/>
      <w:r w:rsidRPr="00F0644B">
        <w:rPr>
          <w:rFonts w:ascii="Arial" w:eastAsia="Times New Roman" w:hAnsi="Arial" w:cs="Arial"/>
          <w:lang w:eastAsia="pt-BR"/>
        </w:rPr>
        <w:t>5</w:t>
      </w:r>
      <w:proofErr w:type="gramEnd"/>
      <w:r w:rsidRPr="00F0644B">
        <w:rPr>
          <w:rFonts w:ascii="Arial" w:eastAsia="Times New Roman" w:hAnsi="Arial" w:cs="Arial"/>
          <w:lang w:eastAsia="pt-BR"/>
        </w:rPr>
        <w:t xml:space="preserve"> (cinco) anos ou enquanto perdurarem os motivos determinantes da punição ou, ainda, até que seja promovida a reabilitação perante a autoridade que aplicou a penalidade;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b/>
          <w:u w:val="single"/>
          <w:lang w:eastAsia="pt-BR"/>
        </w:rPr>
      </w:pPr>
      <w:r w:rsidRPr="00F0644B">
        <w:rPr>
          <w:rFonts w:ascii="Arial" w:eastAsia="Times New Roman" w:hAnsi="Arial" w:cs="Arial"/>
          <w:lang w:eastAsia="pt-BR"/>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licitantes sujeitar-se-ão à imposição de </w:t>
      </w:r>
      <w:r w:rsidRPr="00F0644B">
        <w:rPr>
          <w:rFonts w:ascii="Arial" w:eastAsia="Times New Roman" w:hAnsi="Arial" w:cs="Arial"/>
          <w:b/>
          <w:lang w:eastAsia="pt-BR"/>
        </w:rPr>
        <w:t>multa correspondente a até 2% (dois por cento) do valor da proposta</w:t>
      </w:r>
      <w:r w:rsidRPr="00F0644B">
        <w:rPr>
          <w:rFonts w:ascii="Arial" w:eastAsia="Times New Roman" w:hAnsi="Arial" w:cs="Arial"/>
          <w:lang w:eastAsia="pt-BR"/>
        </w:rPr>
        <w:t xml:space="preserve"> se, por ato ou omissão de seu representante, provocar tumulto na sessão de pregão ou retardar o procedimento licitatório, ou ainda, desistir do lance ofertado.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 xml:space="preserve">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w:t>
      </w:r>
      <w:proofErr w:type="gramStart"/>
      <w:r w:rsidRPr="00F0644B">
        <w:rPr>
          <w:rFonts w:ascii="Arial" w:eastAsia="Times New Roman" w:hAnsi="Arial" w:cs="Arial"/>
          <w:b/>
          <w:lang w:eastAsia="pt-BR"/>
        </w:rPr>
        <w:t>à</w:t>
      </w:r>
      <w:proofErr w:type="gramEnd"/>
      <w:r w:rsidRPr="00F0644B">
        <w:rPr>
          <w:rFonts w:ascii="Arial" w:eastAsia="Times New Roman" w:hAnsi="Arial" w:cs="Arial"/>
          <w:b/>
          <w:lang w:eastAsia="pt-BR"/>
        </w:rPr>
        <w:t xml:space="preserve"> ela, cominada com a aplicação de suspensão temporária para licitar e contratar com a Municipalidade e/ou declaração de inidoneidade, conforme previsto pelo artigo 7º da Lei Federal nº 10.520/02 (LC nº 123/06, art. 43, § 2º).</w:t>
      </w:r>
    </w:p>
    <w:p w:rsidR="00F0644B" w:rsidRPr="00F0644B" w:rsidRDefault="00F0644B" w:rsidP="00F0644B">
      <w:pPr>
        <w:spacing w:after="0" w:line="240" w:lineRule="auto"/>
        <w:ind w:left="720"/>
        <w:contextualSpacing/>
        <w:rPr>
          <w:rFonts w:ascii="Arial" w:eastAsia="Times New Roman" w:hAnsi="Arial" w:cs="Arial"/>
          <w:b/>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lastRenderedPageBreak/>
        <w:t xml:space="preserve">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w:t>
      </w:r>
      <w:proofErr w:type="gramStart"/>
      <w:r w:rsidRPr="00F0644B">
        <w:rPr>
          <w:rFonts w:ascii="Arial" w:eastAsia="Times New Roman" w:hAnsi="Arial" w:cs="Arial"/>
          <w:b/>
          <w:lang w:eastAsia="pt-BR"/>
        </w:rPr>
        <w:t>às</w:t>
      </w:r>
      <w:proofErr w:type="gramEnd"/>
      <w:r w:rsidRPr="00F0644B">
        <w:rPr>
          <w:rFonts w:ascii="Arial" w:eastAsia="Times New Roman" w:hAnsi="Arial" w:cs="Arial"/>
          <w:b/>
          <w:lang w:eastAsia="pt-BR"/>
        </w:rPr>
        <w:t xml:space="preserve"> seguintes penalidades: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1D2424" w:rsidRDefault="00F0644B" w:rsidP="001D2424">
      <w:pPr>
        <w:widowControl w:val="0"/>
        <w:numPr>
          <w:ilvl w:val="0"/>
          <w:numId w:val="4"/>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multa</w:t>
      </w:r>
      <w:proofErr w:type="gramEnd"/>
      <w:r w:rsidRPr="00F0644B">
        <w:rPr>
          <w:rFonts w:ascii="Arial" w:eastAsia="Times New Roman" w:hAnsi="Arial" w:cs="Arial"/>
          <w:lang w:eastAsia="pt-BR"/>
        </w:rPr>
        <w:t xml:space="preserve"> de 20% (vinte por cento) do valor adjudicado à ela;</w:t>
      </w:r>
    </w:p>
    <w:p w:rsidR="00F0644B" w:rsidRPr="00F0644B" w:rsidRDefault="00F0644B" w:rsidP="00F0644B">
      <w:pPr>
        <w:widowControl w:val="0"/>
        <w:numPr>
          <w:ilvl w:val="0"/>
          <w:numId w:val="4"/>
        </w:numPr>
        <w:autoSpaceDE w:val="0"/>
        <w:autoSpaceDN w:val="0"/>
        <w:adjustRightInd w:val="0"/>
        <w:spacing w:after="0" w:line="300" w:lineRule="atLeast"/>
        <w:contextualSpacing/>
        <w:jc w:val="both"/>
        <w:rPr>
          <w:rFonts w:ascii="Arial" w:eastAsia="Times New Roman" w:hAnsi="Arial" w:cs="Arial"/>
          <w:b/>
          <w:lang w:eastAsia="pt-BR"/>
        </w:rPr>
      </w:pPr>
      <w:proofErr w:type="gramStart"/>
      <w:r w:rsidRPr="00F0644B">
        <w:rPr>
          <w:rFonts w:ascii="Arial" w:eastAsia="Times New Roman" w:hAnsi="Arial" w:cs="Arial"/>
          <w:lang w:eastAsia="pt-BR"/>
        </w:rPr>
        <w:t>a</w:t>
      </w:r>
      <w:proofErr w:type="gramEnd"/>
      <w:r w:rsidRPr="00F0644B">
        <w:rPr>
          <w:rFonts w:ascii="Arial" w:eastAsia="Times New Roman" w:hAnsi="Arial" w:cs="Arial"/>
          <w:lang w:eastAsia="pt-BR"/>
        </w:rPr>
        <w:t xml:space="preserve"> aplicação de suspensão temporária para licitar e contratar com a Municipalidade e/ou declaração de inidoneidade, conforme previsto pelo artigo 7º da Lei Federal nº 10.520/02.</w:t>
      </w:r>
    </w:p>
    <w:p w:rsidR="00F0644B" w:rsidRPr="00F0644B" w:rsidRDefault="00F0644B" w:rsidP="001D2424">
      <w:pPr>
        <w:spacing w:after="0" w:line="240" w:lineRule="auto"/>
        <w:contextualSpacing/>
        <w:rPr>
          <w:rFonts w:ascii="Arial" w:eastAsia="Times New Roman" w:hAnsi="Arial" w:cs="Arial"/>
          <w:b/>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1D2424" w:rsidRDefault="00F0644B" w:rsidP="001D2424">
      <w:pPr>
        <w:widowControl w:val="0"/>
        <w:numPr>
          <w:ilvl w:val="0"/>
          <w:numId w:val="5"/>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atraso</w:t>
      </w:r>
      <w:proofErr w:type="gramEnd"/>
      <w:r w:rsidRPr="00F0644B">
        <w:rPr>
          <w:rFonts w:ascii="Arial" w:eastAsia="Times New Roman" w:hAnsi="Arial" w:cs="Arial"/>
          <w:lang w:eastAsia="pt-BR"/>
        </w:rPr>
        <w:t xml:space="preserve"> de até 30 (trinta) dias, multa de 1% (um por cento) do valor total da Nota de Empenho ao dia; e</w:t>
      </w:r>
    </w:p>
    <w:p w:rsidR="00F0644B" w:rsidRPr="001D2424" w:rsidRDefault="00F0644B" w:rsidP="001D2424">
      <w:pPr>
        <w:widowControl w:val="0"/>
        <w:numPr>
          <w:ilvl w:val="0"/>
          <w:numId w:val="5"/>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atraso</w:t>
      </w:r>
      <w:proofErr w:type="gramEnd"/>
      <w:r w:rsidRPr="00F0644B">
        <w:rPr>
          <w:rFonts w:ascii="Arial" w:eastAsia="Times New Roman" w:hAnsi="Arial" w:cs="Arial"/>
          <w:lang w:eastAsia="pt-BR"/>
        </w:rPr>
        <w:t xml:space="preserve"> superior a 30 (trinta) dias, até o limite de 60 (sessenta) dias: multa de 2% (dois por cento) do valor total da Nota de Empenho ao dia;</w:t>
      </w:r>
    </w:p>
    <w:p w:rsidR="00F0644B" w:rsidRPr="00F0644B" w:rsidRDefault="00F0644B" w:rsidP="00F0644B">
      <w:pPr>
        <w:widowControl w:val="0"/>
        <w:numPr>
          <w:ilvl w:val="0"/>
          <w:numId w:val="5"/>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w:t>
      </w:r>
      <w:proofErr w:type="gramEnd"/>
      <w:r w:rsidRPr="00F0644B">
        <w:rPr>
          <w:rFonts w:ascii="Arial" w:eastAsia="Times New Roman" w:hAnsi="Arial" w:cs="Arial"/>
          <w:lang w:eastAsia="pt-BR"/>
        </w:rPr>
        <w:t xml:space="preserve"> aplicação de suspensão temporária para licitar e contratar com a Municipalidade e/ou declaração de inidoneidade, conforme previsto pelo artigo 7º da Lei Federal nº 10.520/02.</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As multas previstas nesta cláusula não têm natureza compensatória e o seu pagamento não elide a responsabilidade da Detentora da Ata por danos causados à Contratante.</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Após o terceiro caso de advertência, independente de quitação de multa, poderá a Adm</w:t>
      </w:r>
      <w:r w:rsidR="00F81ED4">
        <w:rPr>
          <w:rFonts w:ascii="Arial" w:eastAsia="Times New Roman" w:hAnsi="Arial" w:cs="Arial"/>
          <w:lang w:eastAsia="pt-BR"/>
        </w:rPr>
        <w:t>inistração aplicar o disposto contido na clausula decima, nas</w:t>
      </w:r>
      <w:r w:rsidRPr="00F0644B">
        <w:rPr>
          <w:rFonts w:ascii="Arial" w:eastAsia="Times New Roman" w:hAnsi="Arial" w:cs="Arial"/>
          <w:b/>
          <w:lang w:eastAsia="pt-BR"/>
        </w:rPr>
        <w:t xml:space="preserve"> alíneas “c”</w:t>
      </w:r>
      <w:r w:rsidRPr="00F0644B">
        <w:rPr>
          <w:rFonts w:ascii="Arial" w:eastAsia="Times New Roman" w:hAnsi="Arial" w:cs="Arial"/>
          <w:lang w:eastAsia="pt-BR"/>
        </w:rPr>
        <w:t xml:space="preserve"> e/ou </w:t>
      </w:r>
      <w:r w:rsidR="00F81ED4">
        <w:rPr>
          <w:rFonts w:ascii="Arial" w:eastAsia="Times New Roman" w:hAnsi="Arial" w:cs="Arial"/>
          <w:b/>
          <w:lang w:eastAsia="pt-BR"/>
        </w:rPr>
        <w:t>“d”.</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bCs/>
          <w:lang w:eastAsia="pt-BR"/>
        </w:rPr>
      </w:pPr>
      <w:r w:rsidRPr="00F0644B">
        <w:rPr>
          <w:rFonts w:ascii="Arial" w:eastAsia="Times New Roman" w:hAnsi="Arial" w:cs="Arial"/>
          <w:lang w:eastAsia="pt-BR"/>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prazo para defesa prévia quanto à aplicação de penalidade é de </w:t>
      </w:r>
      <w:r w:rsidRPr="00F0644B">
        <w:rPr>
          <w:rFonts w:ascii="Arial" w:eastAsia="Times New Roman" w:hAnsi="Arial" w:cs="Arial"/>
          <w:b/>
          <w:lang w:eastAsia="pt-BR"/>
        </w:rPr>
        <w:t>05 (cinco) dias úteis</w:t>
      </w:r>
      <w:r w:rsidRPr="00F0644B">
        <w:rPr>
          <w:rFonts w:ascii="Arial" w:eastAsia="Times New Roman" w:hAnsi="Arial" w:cs="Arial"/>
          <w:lang w:eastAsia="pt-BR"/>
        </w:rPr>
        <w:t xml:space="preserve"> contados da data da intimação do interessado.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81ED4" w:rsidP="00F0644B">
      <w:pPr>
        <w:widowControl w:val="0"/>
        <w:autoSpaceDE w:val="0"/>
        <w:autoSpaceDN w:val="0"/>
        <w:adjustRightInd w:val="0"/>
        <w:spacing w:after="0" w:line="300" w:lineRule="atLeast"/>
        <w:jc w:val="both"/>
        <w:rPr>
          <w:rFonts w:ascii="Arial" w:eastAsia="Times New Roman" w:hAnsi="Arial" w:cs="Arial"/>
          <w:lang w:eastAsia="pt-BR"/>
        </w:rPr>
      </w:pPr>
      <w:r>
        <w:rPr>
          <w:rFonts w:ascii="Arial" w:eastAsia="Times New Roman" w:hAnsi="Arial" w:cs="Arial"/>
          <w:lang w:eastAsia="pt-BR"/>
        </w:rPr>
        <w:t xml:space="preserve">A sanção estabelecida na clausula decima na </w:t>
      </w:r>
      <w:r w:rsidR="00F0644B" w:rsidRPr="00F0644B">
        <w:rPr>
          <w:rFonts w:ascii="Arial" w:eastAsia="Times New Roman" w:hAnsi="Arial" w:cs="Arial"/>
          <w:b/>
          <w:lang w:eastAsia="pt-BR"/>
        </w:rPr>
        <w:t>alínea “d”</w:t>
      </w:r>
      <w:r>
        <w:rPr>
          <w:rFonts w:ascii="Arial" w:eastAsia="Times New Roman" w:hAnsi="Arial" w:cs="Arial"/>
          <w:b/>
          <w:lang w:eastAsia="pt-BR"/>
        </w:rPr>
        <w:t xml:space="preserve"> </w:t>
      </w:r>
      <w:r w:rsidRPr="00F81ED4">
        <w:rPr>
          <w:rFonts w:ascii="Arial" w:eastAsia="Times New Roman" w:hAnsi="Arial" w:cs="Arial"/>
          <w:lang w:eastAsia="pt-BR"/>
        </w:rPr>
        <w:t>do edital</w:t>
      </w:r>
      <w:r w:rsidR="00F0644B" w:rsidRPr="00F0644B">
        <w:rPr>
          <w:rFonts w:ascii="Arial" w:eastAsia="Times New Roman" w:hAnsi="Arial" w:cs="Arial"/>
          <w:b/>
          <w:lang w:eastAsia="pt-BR"/>
        </w:rPr>
        <w:t xml:space="preserve"> </w:t>
      </w:r>
      <w:r w:rsidR="00F0644B" w:rsidRPr="00F0644B">
        <w:rPr>
          <w:rFonts w:ascii="Arial" w:eastAsia="Times New Roman" w:hAnsi="Arial" w:cs="Arial"/>
          <w:lang w:eastAsia="pt-BR"/>
        </w:rPr>
        <w:t xml:space="preserve">é de competência exclusiva do Prefeito Municipal, facultada a defesa do interessado no respectivo processo, no prazo de </w:t>
      </w:r>
      <w:r w:rsidR="00F0644B" w:rsidRPr="00F0644B">
        <w:rPr>
          <w:rFonts w:ascii="Arial" w:eastAsia="Times New Roman" w:hAnsi="Arial" w:cs="Arial"/>
          <w:b/>
          <w:lang w:eastAsia="pt-BR"/>
        </w:rPr>
        <w:t>10 (dez) dias</w:t>
      </w:r>
      <w:r w:rsidR="00F0644B" w:rsidRPr="00F0644B">
        <w:rPr>
          <w:rFonts w:ascii="Arial" w:eastAsia="Times New Roman" w:hAnsi="Arial" w:cs="Arial"/>
          <w:lang w:eastAsia="pt-BR"/>
        </w:rPr>
        <w:t xml:space="preserve"> da abertura de vista, podendo a reabilitação ser requerida após 02 (dois) anos de sua aplicação.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valor das multas será recolhido aos cofres Municipais, dentro de até </w:t>
      </w:r>
      <w:r w:rsidRPr="00F0644B">
        <w:rPr>
          <w:rFonts w:ascii="Arial" w:eastAsia="Times New Roman" w:hAnsi="Arial" w:cs="Arial"/>
          <w:b/>
          <w:lang w:eastAsia="pt-BR"/>
        </w:rPr>
        <w:t xml:space="preserve">10 (dez) dias </w:t>
      </w:r>
      <w:r w:rsidRPr="00F0644B">
        <w:rPr>
          <w:rFonts w:ascii="Arial" w:eastAsia="Times New Roman" w:hAnsi="Arial" w:cs="Arial"/>
          <w:lang w:eastAsia="pt-BR"/>
        </w:rPr>
        <w:t xml:space="preserve">da data de sua </w:t>
      </w:r>
      <w:r w:rsidRPr="00F0644B">
        <w:rPr>
          <w:rFonts w:ascii="Arial" w:eastAsia="Times New Roman" w:hAnsi="Arial" w:cs="Arial"/>
          <w:lang w:eastAsia="pt-BR"/>
        </w:rPr>
        <w:lastRenderedPageBreak/>
        <w:t>cominação, mediante guia de recolhimento oficial.</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Na impossibilidade da aplicação </w:t>
      </w:r>
      <w:r w:rsidR="00F81ED4">
        <w:rPr>
          <w:rFonts w:ascii="Arial" w:eastAsia="Times New Roman" w:hAnsi="Arial" w:cs="Arial"/>
          <w:lang w:eastAsia="pt-BR"/>
        </w:rPr>
        <w:t>da clausula decima,</w:t>
      </w:r>
      <w:r w:rsidRPr="00F0644B">
        <w:rPr>
          <w:rFonts w:ascii="Arial" w:eastAsia="Times New Roman" w:hAnsi="Arial" w:cs="Arial"/>
          <w:b/>
          <w:lang w:eastAsia="pt-BR"/>
        </w:rPr>
        <w:t xml:space="preserve"> </w:t>
      </w:r>
      <w:r w:rsidRPr="00F0644B">
        <w:rPr>
          <w:rFonts w:ascii="Arial" w:eastAsia="Times New Roman" w:hAnsi="Arial" w:cs="Arial"/>
          <w:lang w:eastAsia="pt-BR"/>
        </w:rPr>
        <w:t>o não pagamento da(s) multa(s) ensejará à inscrição da empresa na Dívida Ativa do município, sendo esta cobrada posteriormente de forma extrajudicial. Não havendo êxito, a multa será cobrada judicialmente.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F0644B" w:rsidRPr="00F0644B" w:rsidRDefault="00F0644B" w:rsidP="00F0644B">
      <w:pPr>
        <w:spacing w:after="0" w:line="240" w:lineRule="auto"/>
        <w:jc w:val="both"/>
        <w:rPr>
          <w:rFonts w:ascii="Arial" w:eastAsia="Times New Roman" w:hAnsi="Arial" w:cs="Arial"/>
          <w:b/>
          <w:bCs/>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b/>
          <w:u w:val="single"/>
          <w:lang w:eastAsia="pt-BR"/>
        </w:rPr>
        <w:t xml:space="preserve">CLÁUSULA DÉCIMA PRIMEIRA - </w:t>
      </w:r>
      <w:r w:rsidRPr="00F0644B">
        <w:rPr>
          <w:rFonts w:ascii="Arial" w:eastAsia="Times New Roman" w:hAnsi="Arial" w:cs="Arial"/>
          <w:b/>
          <w:bCs/>
          <w:u w:val="single"/>
          <w:lang w:eastAsia="pt-BR"/>
        </w:rPr>
        <w:t>DO CANCELAMENTO DA ATA DE REGISTRO DE PREÇOS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Contratada (Detentor da Ata) terá seu registro cancelado quando: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descumprir as condições da Ata de Registro de Preços;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b) não aceitar reduzir o seu preço registrado, na hipótese de este se tornar superior àqueles praticados no mercado;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c) tiver presentes razões de interesse público.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cancelamento de registro, nas hipóteses previstas, assegurados o contraditório e a ampla defesa </w:t>
      </w:r>
      <w:proofErr w:type="gramStart"/>
      <w:r w:rsidRPr="00F0644B">
        <w:rPr>
          <w:rFonts w:ascii="Arial" w:eastAsia="Times New Roman" w:hAnsi="Arial" w:cs="Arial"/>
          <w:lang w:eastAsia="pt-BR"/>
        </w:rPr>
        <w:t>será formalizado</w:t>
      </w:r>
      <w:proofErr w:type="gramEnd"/>
      <w:r w:rsidRPr="00F0644B">
        <w:rPr>
          <w:rFonts w:ascii="Arial" w:eastAsia="Times New Roman" w:hAnsi="Arial" w:cs="Arial"/>
          <w:lang w:eastAsia="pt-BR"/>
        </w:rPr>
        <w:t xml:space="preserve"> por despacho da autoridade competente do ÓRGÃO GERENCIADOR.</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Ata de Registro de Preços poderá ser rescindida de pleno direito pela PREFEITURA MUNICIPAL DE BARRA DO TURVO, independente de interpelação ou notificação judicial ou extrajudicial, nos seguintes casos: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inexecução parcial ou total da Ata de Registro de Preços;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b) inobservância de dispositivos legais;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c) dissolução de empresa Contratada;</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d) nos demais casos previstos no artigo 78 da Lei Federal nº 8.666/93.</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proofErr w:type="gramStart"/>
      <w:r w:rsidRPr="00F0644B">
        <w:rPr>
          <w:rFonts w:ascii="Arial" w:eastAsia="Times New Roman" w:hAnsi="Arial" w:cs="Arial"/>
          <w:lang w:eastAsia="pt-BR"/>
        </w:rPr>
        <w:t xml:space="preserve">Nos casos de rescisão pelos incisos </w:t>
      </w:r>
      <w:r w:rsidRPr="00F0644B">
        <w:rPr>
          <w:rFonts w:ascii="Arial" w:eastAsia="Times New Roman" w:hAnsi="Arial" w:cs="Arial"/>
          <w:b/>
          <w:lang w:eastAsia="pt-BR"/>
        </w:rPr>
        <w:t>a)</w:t>
      </w:r>
      <w:proofErr w:type="gramEnd"/>
      <w:r w:rsidRPr="00F0644B">
        <w:rPr>
          <w:rFonts w:ascii="Arial" w:eastAsia="Times New Roman" w:hAnsi="Arial" w:cs="Arial"/>
          <w:lang w:eastAsia="pt-BR"/>
        </w:rPr>
        <w:t xml:space="preserve"> e/ou </w:t>
      </w:r>
      <w:r w:rsidRPr="00F0644B">
        <w:rPr>
          <w:rFonts w:ascii="Arial" w:eastAsia="Times New Roman" w:hAnsi="Arial" w:cs="Arial"/>
          <w:b/>
          <w:lang w:eastAsia="pt-BR"/>
        </w:rPr>
        <w:t>B)</w:t>
      </w:r>
      <w:r w:rsidRPr="00F0644B">
        <w:rPr>
          <w:rFonts w:ascii="Arial" w:eastAsia="Times New Roman" w:hAnsi="Arial" w:cs="Arial"/>
          <w:lang w:eastAsia="pt-BR"/>
        </w:rPr>
        <w:t xml:space="preserve"> citados acima, a parte inadimplente será responsável pelo ressarcimento, a outra, dos eventuais prejuízos decorrentes da rescisão.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rPr>
          <w:rFonts w:ascii="Arial" w:eastAsia="Times New Roman" w:hAnsi="Arial" w:cs="Arial"/>
          <w:lang w:eastAsia="pt-BR"/>
        </w:rPr>
      </w:pPr>
      <w:r w:rsidRPr="00F0644B">
        <w:rPr>
          <w:rFonts w:ascii="Arial" w:eastAsia="Times New Roman" w:hAnsi="Arial" w:cs="Arial"/>
          <w:lang w:eastAsia="pt-BR"/>
        </w:rPr>
        <w:t>Por ato unilateral do ÓRGÃO GERENCIADOR, quando ocorrer o não cumprimento ou cumprimento irregular das cláusulas da Ata de Registro de Preços, especificações técnicas, ou prazos, tal como:</w:t>
      </w:r>
    </w:p>
    <w:p w:rsidR="00F0644B" w:rsidRPr="00F0644B" w:rsidRDefault="00F0644B" w:rsidP="00F0644B">
      <w:pPr>
        <w:tabs>
          <w:tab w:val="num" w:pos="851"/>
        </w:tabs>
        <w:spacing w:after="0" w:line="240" w:lineRule="auto"/>
        <w:ind w:left="851"/>
        <w:rPr>
          <w:rFonts w:ascii="Arial" w:eastAsia="Times New Roman" w:hAnsi="Arial" w:cs="Arial"/>
          <w:lang w:eastAsia="pt-BR"/>
        </w:rPr>
      </w:pPr>
    </w:p>
    <w:p w:rsidR="00F0644B" w:rsidRPr="00F0644B" w:rsidRDefault="00F0644B" w:rsidP="00F0644B">
      <w:pPr>
        <w:tabs>
          <w:tab w:val="num" w:pos="851"/>
        </w:tabs>
        <w:spacing w:after="0" w:line="240" w:lineRule="auto"/>
        <w:rPr>
          <w:rFonts w:ascii="Arial" w:eastAsia="Times New Roman" w:hAnsi="Arial" w:cs="Arial"/>
          <w:lang w:eastAsia="pt-BR"/>
        </w:rPr>
      </w:pPr>
      <w:r w:rsidRPr="00F0644B">
        <w:rPr>
          <w:rFonts w:ascii="Arial" w:eastAsia="Times New Roman" w:hAnsi="Arial" w:cs="Arial"/>
          <w:lang w:eastAsia="pt-BR"/>
        </w:rPr>
        <w:t>a) Descumprimento do disposto no inciso V do artigo 27 da Lei Federal nº 8.666/93 sem prejuízo das sanções penais cabíveis;</w:t>
      </w:r>
    </w:p>
    <w:p w:rsidR="00F0644B" w:rsidRPr="00F0644B" w:rsidRDefault="00F0644B" w:rsidP="00F0644B">
      <w:pPr>
        <w:tabs>
          <w:tab w:val="num" w:pos="851"/>
        </w:tabs>
        <w:spacing w:after="0" w:line="240" w:lineRule="auto"/>
        <w:ind w:left="851"/>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b) Lentidão do seu cumprimento, levando o ÓRGÃO GERENCIADOR a comprovar a impossibilidade da conclusão do fornecimento, nos prazos estipulados;</w:t>
      </w:r>
    </w:p>
    <w:p w:rsidR="00F0644B" w:rsidRPr="00F0644B" w:rsidRDefault="00F0644B" w:rsidP="00F0644B">
      <w:pPr>
        <w:tabs>
          <w:tab w:val="num" w:pos="851"/>
        </w:tabs>
        <w:spacing w:after="0" w:line="240" w:lineRule="auto"/>
        <w:ind w:left="851"/>
        <w:jc w:val="both"/>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c) Atraso injustificado no fornecimento;</w:t>
      </w:r>
    </w:p>
    <w:p w:rsidR="00F0644B" w:rsidRPr="00F0644B" w:rsidRDefault="00F0644B" w:rsidP="00F0644B">
      <w:pPr>
        <w:tabs>
          <w:tab w:val="num" w:pos="851"/>
        </w:tabs>
        <w:spacing w:after="0" w:line="240" w:lineRule="auto"/>
        <w:ind w:left="851"/>
        <w:jc w:val="both"/>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d) Paralisação do fornecimento, sem justa causa e prévia comunicação ao ÓRGÃO GERENCIADOR;</w:t>
      </w:r>
    </w:p>
    <w:p w:rsidR="00F0644B" w:rsidRPr="00F0644B" w:rsidRDefault="00F0644B" w:rsidP="00F0644B">
      <w:pPr>
        <w:tabs>
          <w:tab w:val="num" w:pos="851"/>
        </w:tabs>
        <w:spacing w:after="0" w:line="240" w:lineRule="auto"/>
        <w:ind w:left="851"/>
        <w:jc w:val="both"/>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e) Subcontratação total ou parcial do objeto do contrato, ou associação do DETENTOR DA ATA com outrem, cessão ou transferência, total ou parcial, bem como a fusão, cisão ou incorporação, sem expressa anuência do ÓRGÃO GERENCIADOR.</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467124" w:rsidRDefault="00F0644B" w:rsidP="00467124">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SEGUNDA – DA EFICÁCIA</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presente contrato somente terá eficácia </w:t>
      </w:r>
      <w:proofErr w:type="gramStart"/>
      <w:r w:rsidRPr="00F0644B">
        <w:rPr>
          <w:rFonts w:ascii="Arial" w:eastAsia="Times New Roman" w:hAnsi="Arial" w:cs="Arial"/>
          <w:lang w:eastAsia="pt-BR"/>
        </w:rPr>
        <w:t>após</w:t>
      </w:r>
      <w:proofErr w:type="gramEnd"/>
      <w:r w:rsidRPr="00F0644B">
        <w:rPr>
          <w:rFonts w:ascii="Arial" w:eastAsia="Times New Roman" w:hAnsi="Arial" w:cs="Arial"/>
          <w:lang w:eastAsia="pt-BR"/>
        </w:rPr>
        <w:t xml:space="preserve"> publicada a respectiva súmula na Imprensa Oficial.</w:t>
      </w:r>
    </w:p>
    <w:p w:rsidR="00F0644B" w:rsidRPr="00F0644B" w:rsidRDefault="00F0644B" w:rsidP="00F0644B">
      <w:pPr>
        <w:autoSpaceDE w:val="0"/>
        <w:autoSpaceDN w:val="0"/>
        <w:adjustRightInd w:val="0"/>
        <w:spacing w:after="0" w:line="240" w:lineRule="auto"/>
        <w:jc w:val="both"/>
        <w:rPr>
          <w:rFonts w:ascii="Arial" w:eastAsia="Times New Roman" w:hAnsi="Arial" w:cs="Arial"/>
          <w:b/>
          <w:bCs/>
          <w:lang w:eastAsia="pt-BR"/>
        </w:rPr>
      </w:pPr>
    </w:p>
    <w:p w:rsidR="00F0644B" w:rsidRPr="00467124" w:rsidRDefault="00F0644B" w:rsidP="00467124">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TERCEIRA - DO FORO</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Fica eleito o Foro da Comarca de Jacupiranga para </w:t>
      </w:r>
      <w:proofErr w:type="gramStart"/>
      <w:r w:rsidRPr="00F0644B">
        <w:rPr>
          <w:rFonts w:ascii="Arial" w:eastAsia="Times New Roman" w:hAnsi="Arial" w:cs="Arial"/>
          <w:lang w:eastAsia="pt-BR"/>
        </w:rPr>
        <w:t>dirimir dúvidas</w:t>
      </w:r>
      <w:proofErr w:type="gramEnd"/>
      <w:r w:rsidRPr="00F0644B">
        <w:rPr>
          <w:rFonts w:ascii="Arial" w:eastAsia="Times New Roman" w:hAnsi="Arial" w:cs="Arial"/>
          <w:lang w:eastAsia="pt-BR"/>
        </w:rPr>
        <w:t xml:space="preserve"> ou questões oriundas da presente Ata de Registro de Preços.</w:t>
      </w:r>
    </w:p>
    <w:p w:rsidR="00F0644B" w:rsidRDefault="00F0644B" w:rsidP="00F0644B">
      <w:pPr>
        <w:autoSpaceDE w:val="0"/>
        <w:autoSpaceDN w:val="0"/>
        <w:adjustRightInd w:val="0"/>
        <w:spacing w:after="0" w:line="240" w:lineRule="auto"/>
        <w:jc w:val="both"/>
        <w:rPr>
          <w:rFonts w:ascii="Arial" w:eastAsia="Times New Roman" w:hAnsi="Arial" w:cs="Arial"/>
          <w:lang w:eastAsia="pt-BR"/>
        </w:rPr>
      </w:pPr>
    </w:p>
    <w:p w:rsidR="00781F66" w:rsidRDefault="00781F66" w:rsidP="00F0644B">
      <w:pPr>
        <w:autoSpaceDE w:val="0"/>
        <w:autoSpaceDN w:val="0"/>
        <w:adjustRightInd w:val="0"/>
        <w:spacing w:after="0" w:line="240" w:lineRule="auto"/>
        <w:jc w:val="both"/>
        <w:rPr>
          <w:rFonts w:ascii="Arial" w:eastAsia="Times New Roman" w:hAnsi="Arial" w:cs="Arial"/>
          <w:lang w:eastAsia="pt-BR"/>
        </w:rPr>
      </w:pPr>
    </w:p>
    <w:p w:rsidR="00781F66" w:rsidRDefault="00781F66" w:rsidP="00F0644B">
      <w:pPr>
        <w:autoSpaceDE w:val="0"/>
        <w:autoSpaceDN w:val="0"/>
        <w:adjustRightInd w:val="0"/>
        <w:spacing w:after="0" w:line="240" w:lineRule="auto"/>
        <w:jc w:val="both"/>
        <w:rPr>
          <w:rFonts w:ascii="Arial" w:eastAsia="Times New Roman" w:hAnsi="Arial" w:cs="Arial"/>
          <w:lang w:eastAsia="pt-BR"/>
        </w:rPr>
      </w:pPr>
    </w:p>
    <w:p w:rsidR="001D2424" w:rsidRPr="00F0644B" w:rsidRDefault="001D2424" w:rsidP="00F0644B">
      <w:pPr>
        <w:autoSpaceDE w:val="0"/>
        <w:autoSpaceDN w:val="0"/>
        <w:adjustRightInd w:val="0"/>
        <w:spacing w:after="0" w:line="240" w:lineRule="auto"/>
        <w:jc w:val="both"/>
        <w:rPr>
          <w:rFonts w:ascii="Arial" w:eastAsia="Times New Roman" w:hAnsi="Arial" w:cs="Arial"/>
          <w:lang w:eastAsia="pt-BR"/>
        </w:rPr>
      </w:pPr>
    </w:p>
    <w:p w:rsidR="00781F66" w:rsidRDefault="001D2424" w:rsidP="00781F66">
      <w:pPr>
        <w:autoSpaceDE w:val="0"/>
        <w:autoSpaceDN w:val="0"/>
        <w:adjustRightInd w:val="0"/>
        <w:spacing w:after="0" w:line="240" w:lineRule="auto"/>
        <w:jc w:val="both"/>
        <w:rPr>
          <w:rFonts w:ascii="Arial" w:eastAsia="Times New Roman" w:hAnsi="Arial" w:cs="Arial"/>
          <w:lang w:eastAsia="pt-BR"/>
        </w:rPr>
      </w:pPr>
      <w:r>
        <w:rPr>
          <w:rFonts w:ascii="Arial" w:eastAsia="Times New Roman" w:hAnsi="Arial" w:cs="Arial"/>
          <w:lang w:eastAsia="pt-BR"/>
        </w:rPr>
        <w:t xml:space="preserve">                                                                    </w:t>
      </w:r>
      <w:r w:rsidR="00F0644B" w:rsidRPr="00F0644B">
        <w:rPr>
          <w:rFonts w:ascii="Arial" w:eastAsia="Times New Roman" w:hAnsi="Arial" w:cs="Arial"/>
          <w:lang w:eastAsia="pt-BR"/>
        </w:rPr>
        <w:t>__________________</w:t>
      </w:r>
      <w:r w:rsidR="00F0644B" w:rsidRPr="00F0644B">
        <w:rPr>
          <w:rFonts w:ascii="Arial" w:eastAsia="Times New Roman" w:hAnsi="Arial" w:cs="Arial"/>
          <w:lang w:eastAsia="pt-BR"/>
        </w:rPr>
        <w:tab/>
      </w:r>
      <w:r w:rsidR="00F0644B" w:rsidRPr="00F0644B">
        <w:rPr>
          <w:rFonts w:ascii="Arial" w:eastAsia="Times New Roman" w:hAnsi="Arial" w:cs="Arial"/>
          <w:lang w:eastAsia="pt-BR"/>
        </w:rPr>
        <w:tab/>
      </w:r>
      <w:r w:rsidR="00F0644B" w:rsidRPr="00F0644B">
        <w:rPr>
          <w:rFonts w:ascii="Arial" w:eastAsia="Times New Roman" w:hAnsi="Arial" w:cs="Arial"/>
          <w:lang w:eastAsia="pt-BR"/>
        </w:rPr>
        <w:tab/>
      </w:r>
      <w:r w:rsidR="00F0644B" w:rsidRPr="00F0644B">
        <w:rPr>
          <w:rFonts w:ascii="Arial" w:eastAsia="Times New Roman" w:hAnsi="Arial" w:cs="Arial"/>
          <w:lang w:eastAsia="pt-BR"/>
        </w:rPr>
        <w:tab/>
      </w:r>
      <w:r>
        <w:rPr>
          <w:rFonts w:ascii="Arial" w:eastAsia="Times New Roman" w:hAnsi="Arial" w:cs="Arial"/>
          <w:lang w:eastAsia="pt-BR"/>
        </w:rPr>
        <w:t xml:space="preserve">                   </w:t>
      </w:r>
    </w:p>
    <w:p w:rsidR="00F0644B" w:rsidRPr="00F0644B" w:rsidRDefault="001D2424" w:rsidP="001D2424">
      <w:pPr>
        <w:autoSpaceDE w:val="0"/>
        <w:autoSpaceDN w:val="0"/>
        <w:adjustRightInd w:val="0"/>
        <w:spacing w:after="0" w:line="240" w:lineRule="auto"/>
        <w:jc w:val="center"/>
        <w:rPr>
          <w:rFonts w:ascii="Arial" w:eastAsia="Times New Roman" w:hAnsi="Arial" w:cs="Arial"/>
          <w:lang w:eastAsia="pt-BR"/>
        </w:rPr>
      </w:pPr>
      <w:r>
        <w:rPr>
          <w:rFonts w:ascii="Arial" w:eastAsia="Times New Roman" w:hAnsi="Arial" w:cs="Arial"/>
          <w:b/>
          <w:lang w:eastAsia="pt-BR"/>
        </w:rPr>
        <w:t>JEFFERSON LUIZ MARTINS</w:t>
      </w:r>
    </w:p>
    <w:p w:rsidR="00F0644B" w:rsidRPr="00F0644B" w:rsidRDefault="00F0644B" w:rsidP="001D2424">
      <w:pPr>
        <w:autoSpaceDE w:val="0"/>
        <w:autoSpaceDN w:val="0"/>
        <w:adjustRightInd w:val="0"/>
        <w:spacing w:after="0" w:line="240" w:lineRule="auto"/>
        <w:jc w:val="center"/>
        <w:rPr>
          <w:rFonts w:ascii="Arial" w:eastAsia="Times New Roman" w:hAnsi="Arial" w:cs="Arial"/>
          <w:lang w:eastAsia="pt-BR"/>
        </w:rPr>
      </w:pPr>
      <w:r w:rsidRPr="00F0644B">
        <w:rPr>
          <w:rFonts w:ascii="Arial" w:eastAsia="Times New Roman" w:hAnsi="Arial" w:cs="Arial"/>
          <w:lang w:eastAsia="pt-BR"/>
        </w:rPr>
        <w:t>Prefeito Municipal</w:t>
      </w:r>
    </w:p>
    <w:p w:rsidR="00F0644B" w:rsidRPr="00F0644B" w:rsidRDefault="00F0644B" w:rsidP="001D2424">
      <w:pPr>
        <w:tabs>
          <w:tab w:val="left" w:pos="5040"/>
        </w:tabs>
        <w:spacing w:after="0" w:line="240" w:lineRule="auto"/>
        <w:jc w:val="center"/>
        <w:rPr>
          <w:rFonts w:ascii="Arial" w:eastAsia="Times New Roman" w:hAnsi="Arial" w:cs="Arial"/>
          <w:lang w:eastAsia="pt-BR"/>
        </w:rPr>
      </w:pPr>
      <w:r w:rsidRPr="00F0644B">
        <w:rPr>
          <w:rFonts w:ascii="Arial" w:eastAsia="Times New Roman" w:hAnsi="Arial" w:cs="Arial"/>
          <w:lang w:eastAsia="pt-BR"/>
        </w:rPr>
        <w:t>P/ÓRGÃO GERENCIADOR</w:t>
      </w:r>
    </w:p>
    <w:p w:rsidR="00F0644B" w:rsidRDefault="00F0644B" w:rsidP="001D2424">
      <w:pPr>
        <w:spacing w:after="0" w:line="240" w:lineRule="auto"/>
        <w:jc w:val="center"/>
        <w:rPr>
          <w:rFonts w:ascii="Arial" w:eastAsia="Times New Roman" w:hAnsi="Arial" w:cs="Arial"/>
          <w:lang w:eastAsia="pt-BR"/>
        </w:rPr>
      </w:pPr>
    </w:p>
    <w:p w:rsidR="000560F2" w:rsidRDefault="000560F2" w:rsidP="001D2424">
      <w:pPr>
        <w:spacing w:after="0" w:line="240" w:lineRule="auto"/>
        <w:jc w:val="center"/>
        <w:rPr>
          <w:rFonts w:ascii="Arial" w:eastAsia="Times New Roman" w:hAnsi="Arial" w:cs="Arial"/>
          <w:lang w:eastAsia="pt-BR"/>
        </w:rPr>
      </w:pPr>
    </w:p>
    <w:p w:rsidR="00781F66" w:rsidRDefault="00781F66" w:rsidP="001D2424">
      <w:pPr>
        <w:spacing w:after="0" w:line="240" w:lineRule="auto"/>
        <w:jc w:val="center"/>
        <w:rPr>
          <w:rFonts w:ascii="Arial" w:eastAsia="Times New Roman" w:hAnsi="Arial" w:cs="Arial"/>
          <w:lang w:eastAsia="pt-BR"/>
        </w:rPr>
      </w:pPr>
    </w:p>
    <w:p w:rsidR="00781F66" w:rsidRDefault="00326DAA" w:rsidP="001D2424">
      <w:pPr>
        <w:spacing w:after="0" w:line="240" w:lineRule="auto"/>
        <w:jc w:val="center"/>
        <w:rPr>
          <w:rFonts w:ascii="Arial" w:eastAsia="Times New Roman" w:hAnsi="Arial" w:cs="Arial"/>
          <w:lang w:eastAsia="pt-BR"/>
        </w:rPr>
      </w:pPr>
      <w:r>
        <w:rPr>
          <w:rFonts w:ascii="Arial" w:eastAsia="Times New Roman" w:hAnsi="Arial" w:cs="Arial"/>
          <w:lang w:eastAsia="pt-BR"/>
        </w:rPr>
        <w:t>__________________</w:t>
      </w:r>
      <w:r w:rsidR="0017288D">
        <w:rPr>
          <w:rFonts w:ascii="Arial" w:eastAsia="Times New Roman" w:hAnsi="Arial" w:cs="Arial"/>
          <w:lang w:eastAsia="pt-BR"/>
        </w:rPr>
        <w:t>__________________</w:t>
      </w:r>
    </w:p>
    <w:p w:rsidR="00227F5A" w:rsidRPr="00227F5A" w:rsidRDefault="00227F5A" w:rsidP="001D2424">
      <w:pPr>
        <w:spacing w:after="0" w:line="240" w:lineRule="auto"/>
        <w:jc w:val="center"/>
        <w:rPr>
          <w:rFonts w:ascii="Arial" w:eastAsia="Times New Roman" w:hAnsi="Arial" w:cs="Arial"/>
          <w:lang w:eastAsia="pt-BR"/>
        </w:rPr>
      </w:pPr>
      <w:r>
        <w:rPr>
          <w:rFonts w:ascii="Arial" w:eastAsia="Times New Roman" w:hAnsi="Arial" w:cs="Arial"/>
          <w:b/>
        </w:rPr>
        <w:t>BARRA DO TURVO IND. E COM.</w:t>
      </w:r>
      <w:r w:rsidR="00352C9B">
        <w:rPr>
          <w:rFonts w:ascii="Arial" w:eastAsia="Times New Roman" w:hAnsi="Arial" w:cs="Arial"/>
          <w:b/>
        </w:rPr>
        <w:t xml:space="preserve"> DE ALIM.</w:t>
      </w:r>
      <w:r w:rsidRPr="00227F5A">
        <w:rPr>
          <w:rFonts w:ascii="Arial" w:eastAsia="Times New Roman" w:hAnsi="Arial" w:cs="Arial"/>
          <w:b/>
        </w:rPr>
        <w:t xml:space="preserve"> EIREILI-EPP</w:t>
      </w:r>
    </w:p>
    <w:p w:rsidR="001D2424" w:rsidRPr="0017288D" w:rsidRDefault="0017288D" w:rsidP="001D2424">
      <w:pPr>
        <w:spacing w:after="0" w:line="240" w:lineRule="auto"/>
        <w:jc w:val="center"/>
        <w:rPr>
          <w:rFonts w:ascii="Arial" w:eastAsia="Times New Roman" w:hAnsi="Arial" w:cs="Arial"/>
          <w:lang w:eastAsia="pt-BR"/>
        </w:rPr>
      </w:pPr>
      <w:r w:rsidRPr="0017288D">
        <w:rPr>
          <w:rFonts w:ascii="Arial" w:eastAsia="Times New Roman" w:hAnsi="Arial" w:cs="Arial"/>
          <w:lang w:eastAsia="pt-BR"/>
        </w:rPr>
        <w:t xml:space="preserve">CNPJ: </w:t>
      </w:r>
      <w:r w:rsidR="00227F5A">
        <w:rPr>
          <w:rFonts w:ascii="Arial" w:eastAsia="Times New Roman" w:hAnsi="Arial" w:cs="Arial"/>
        </w:rPr>
        <w:t>29.038.893/0001-46</w:t>
      </w:r>
    </w:p>
    <w:p w:rsidR="001D2424" w:rsidRDefault="001D2424" w:rsidP="001D2424">
      <w:pPr>
        <w:spacing w:after="0" w:line="240" w:lineRule="auto"/>
        <w:jc w:val="center"/>
        <w:rPr>
          <w:rFonts w:ascii="Arial" w:eastAsia="Times New Roman" w:hAnsi="Arial" w:cs="Arial"/>
          <w:lang w:eastAsia="pt-BR"/>
        </w:rPr>
      </w:pPr>
      <w:r>
        <w:rPr>
          <w:rFonts w:ascii="Arial" w:eastAsia="Times New Roman" w:hAnsi="Arial" w:cs="Arial"/>
          <w:lang w:eastAsia="pt-BR"/>
        </w:rPr>
        <w:t>Representante Legal</w:t>
      </w:r>
    </w:p>
    <w:p w:rsidR="001D2424" w:rsidRDefault="001D2424" w:rsidP="001D2424">
      <w:pPr>
        <w:spacing w:after="0" w:line="240" w:lineRule="auto"/>
        <w:jc w:val="center"/>
        <w:rPr>
          <w:rFonts w:ascii="Arial" w:eastAsia="Times New Roman" w:hAnsi="Arial" w:cs="Arial"/>
          <w:lang w:eastAsia="pt-BR"/>
        </w:rPr>
      </w:pPr>
    </w:p>
    <w:p w:rsidR="001D2424" w:rsidRDefault="001D2424" w:rsidP="00326DAA">
      <w:pPr>
        <w:spacing w:after="0" w:line="240" w:lineRule="auto"/>
        <w:rPr>
          <w:rFonts w:ascii="Arial" w:eastAsia="Times New Roman" w:hAnsi="Arial" w:cs="Arial"/>
          <w:lang w:eastAsia="pt-BR"/>
        </w:rPr>
      </w:pPr>
    </w:p>
    <w:p w:rsidR="001D2424" w:rsidRPr="00F0644B" w:rsidRDefault="001D2424" w:rsidP="001D2424">
      <w:pPr>
        <w:spacing w:after="0" w:line="240" w:lineRule="auto"/>
        <w:jc w:val="center"/>
        <w:rPr>
          <w:rFonts w:ascii="Arial" w:eastAsia="Times New Roman" w:hAnsi="Arial" w:cs="Arial"/>
          <w:lang w:eastAsia="pt-BR"/>
        </w:rPr>
      </w:pPr>
    </w:p>
    <w:p w:rsidR="00F0644B" w:rsidRPr="00F0644B" w:rsidRDefault="00F0644B" w:rsidP="00D1257C">
      <w:pPr>
        <w:spacing w:after="0" w:line="240" w:lineRule="auto"/>
        <w:rPr>
          <w:rFonts w:ascii="Arial" w:eastAsia="Times New Roman" w:hAnsi="Arial" w:cs="Arial"/>
          <w:b/>
          <w:lang w:eastAsia="pt-BR"/>
        </w:rPr>
      </w:pPr>
      <w:r w:rsidRPr="00F0644B">
        <w:rPr>
          <w:rFonts w:ascii="Arial" w:eastAsia="Times New Roman" w:hAnsi="Arial" w:cs="Arial"/>
          <w:b/>
          <w:lang w:eastAsia="pt-BR"/>
        </w:rPr>
        <w:t>Testemunhas:</w:t>
      </w:r>
    </w:p>
    <w:p w:rsidR="00F0644B" w:rsidRPr="00F0644B" w:rsidRDefault="00F0644B" w:rsidP="001D2424">
      <w:pPr>
        <w:spacing w:after="0" w:line="240" w:lineRule="auto"/>
        <w:jc w:val="center"/>
        <w:rPr>
          <w:rFonts w:ascii="Arial" w:eastAsia="Times New Roman" w:hAnsi="Arial" w:cs="Arial"/>
          <w:lang w:eastAsia="pt-BR"/>
        </w:rPr>
      </w:pPr>
    </w:p>
    <w:p w:rsidR="00F0644B" w:rsidRPr="00F0644B" w:rsidRDefault="00F0644B" w:rsidP="00AD0F46">
      <w:pPr>
        <w:spacing w:after="0" w:line="240" w:lineRule="auto"/>
        <w:rPr>
          <w:rFonts w:ascii="Arial" w:eastAsia="Times New Roman" w:hAnsi="Arial" w:cs="Arial"/>
          <w:lang w:eastAsia="pt-BR"/>
        </w:rPr>
      </w:pPr>
      <w:r w:rsidRPr="00F0644B">
        <w:rPr>
          <w:rFonts w:ascii="Arial" w:eastAsia="Times New Roman" w:hAnsi="Arial" w:cs="Arial"/>
          <w:lang w:eastAsia="pt-BR"/>
        </w:rPr>
        <w:t>__________________</w:t>
      </w:r>
      <w:r w:rsidRPr="00F0644B">
        <w:rPr>
          <w:rFonts w:ascii="Arial" w:eastAsia="Times New Roman" w:hAnsi="Arial" w:cs="Arial"/>
          <w:lang w:eastAsia="pt-BR"/>
        </w:rPr>
        <w:tab/>
      </w:r>
      <w:r w:rsidRPr="00F0644B">
        <w:rPr>
          <w:rFonts w:ascii="Arial" w:eastAsia="Times New Roman" w:hAnsi="Arial" w:cs="Arial"/>
          <w:b/>
          <w:lang w:eastAsia="pt-BR"/>
        </w:rPr>
        <w:tab/>
      </w:r>
      <w:r w:rsidRPr="00F0644B">
        <w:rPr>
          <w:rFonts w:ascii="Arial" w:eastAsia="Times New Roman" w:hAnsi="Arial" w:cs="Arial"/>
          <w:b/>
          <w:lang w:eastAsia="pt-BR"/>
        </w:rPr>
        <w:tab/>
      </w:r>
      <w:r w:rsidRPr="00F0644B">
        <w:rPr>
          <w:rFonts w:ascii="Arial" w:eastAsia="Times New Roman" w:hAnsi="Arial" w:cs="Arial"/>
          <w:b/>
          <w:lang w:eastAsia="pt-BR"/>
        </w:rPr>
        <w:tab/>
      </w:r>
      <w:r w:rsidRPr="00F0644B">
        <w:rPr>
          <w:rFonts w:ascii="Arial" w:eastAsia="Times New Roman" w:hAnsi="Arial" w:cs="Arial"/>
          <w:lang w:eastAsia="pt-BR"/>
        </w:rPr>
        <w:t>_______________________</w:t>
      </w:r>
    </w:p>
    <w:p w:rsidR="00F0644B" w:rsidRPr="00F0644B" w:rsidRDefault="00F0644B" w:rsidP="00AD0F46">
      <w:pPr>
        <w:spacing w:after="0" w:line="240" w:lineRule="auto"/>
        <w:rPr>
          <w:rFonts w:ascii="Arial" w:eastAsia="Times New Roman" w:hAnsi="Arial" w:cs="Arial"/>
          <w:lang w:eastAsia="pt-BR"/>
        </w:rPr>
      </w:pPr>
      <w:r w:rsidRPr="00F0644B">
        <w:rPr>
          <w:rFonts w:ascii="Arial" w:eastAsia="Times New Roman" w:hAnsi="Arial" w:cs="Arial"/>
          <w:lang w:eastAsia="pt-BR"/>
        </w:rPr>
        <w:t>Nome</w:t>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proofErr w:type="spellStart"/>
      <w:r w:rsidRPr="00F0644B">
        <w:rPr>
          <w:rFonts w:ascii="Arial" w:eastAsia="Times New Roman" w:hAnsi="Arial" w:cs="Arial"/>
          <w:lang w:eastAsia="pt-BR"/>
        </w:rPr>
        <w:t>Nome</w:t>
      </w:r>
      <w:proofErr w:type="spellEnd"/>
      <w:r w:rsidRPr="00F0644B">
        <w:rPr>
          <w:rFonts w:ascii="Arial" w:eastAsia="Times New Roman" w:hAnsi="Arial" w:cs="Arial"/>
          <w:lang w:eastAsia="pt-BR"/>
        </w:rPr>
        <w:t>:</w:t>
      </w:r>
    </w:p>
    <w:p w:rsidR="00F0644B" w:rsidRDefault="00F0644B" w:rsidP="00AD0F46">
      <w:pPr>
        <w:spacing w:after="0" w:line="240" w:lineRule="auto"/>
        <w:rPr>
          <w:rFonts w:ascii="Arial" w:eastAsia="Times New Roman" w:hAnsi="Arial" w:cs="Arial"/>
          <w:lang w:eastAsia="pt-BR"/>
        </w:rPr>
      </w:pPr>
      <w:r w:rsidRPr="00F0644B">
        <w:rPr>
          <w:rFonts w:ascii="Arial" w:eastAsia="Times New Roman" w:hAnsi="Arial" w:cs="Arial"/>
          <w:lang w:eastAsia="pt-BR"/>
        </w:rPr>
        <w:t>R.G.</w:t>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t>R.G.</w:t>
      </w:r>
    </w:p>
    <w:p w:rsidR="003E5534" w:rsidRDefault="003E5534" w:rsidP="00AD0F46">
      <w:pPr>
        <w:spacing w:after="0" w:line="240" w:lineRule="auto"/>
        <w:rPr>
          <w:rFonts w:ascii="Arial" w:eastAsia="Times New Roman" w:hAnsi="Arial" w:cs="Arial"/>
          <w:lang w:eastAsia="pt-BR"/>
        </w:rPr>
      </w:pPr>
    </w:p>
    <w:p w:rsidR="003E5534" w:rsidRDefault="003E5534" w:rsidP="00AD0F46">
      <w:pPr>
        <w:spacing w:after="0" w:line="240" w:lineRule="auto"/>
        <w:rPr>
          <w:rFonts w:ascii="Arial" w:eastAsia="Times New Roman" w:hAnsi="Arial" w:cs="Arial"/>
          <w:lang w:eastAsia="pt-BR"/>
        </w:rPr>
      </w:pPr>
    </w:p>
    <w:p w:rsidR="003E5534" w:rsidRDefault="003E5534" w:rsidP="00AD0F46">
      <w:pPr>
        <w:spacing w:after="0" w:line="240" w:lineRule="auto"/>
        <w:rPr>
          <w:rFonts w:ascii="Arial" w:eastAsia="Times New Roman" w:hAnsi="Arial" w:cs="Arial"/>
          <w:lang w:eastAsia="pt-BR"/>
        </w:rPr>
      </w:pPr>
    </w:p>
    <w:p w:rsidR="00F0644B" w:rsidRPr="00F0644B" w:rsidRDefault="00F0644B" w:rsidP="00F0644B">
      <w:pPr>
        <w:spacing w:after="0" w:line="240" w:lineRule="auto"/>
        <w:rPr>
          <w:rFonts w:ascii="Arial" w:eastAsia="Times New Roman" w:hAnsi="Arial" w:cs="Arial"/>
          <w:b/>
          <w:bCs/>
          <w:u w:val="single"/>
          <w:lang w:eastAsia="pt-BR"/>
        </w:rPr>
      </w:pPr>
    </w:p>
    <w:p w:rsidR="00AD0F46" w:rsidRPr="00AD0F46" w:rsidRDefault="00AD0F46" w:rsidP="00AD0F46">
      <w:pPr>
        <w:widowControl w:val="0"/>
        <w:autoSpaceDE w:val="0"/>
        <w:autoSpaceDN w:val="0"/>
        <w:spacing w:before="90" w:after="0" w:line="240" w:lineRule="auto"/>
        <w:ind w:left="590"/>
        <w:jc w:val="center"/>
        <w:rPr>
          <w:rFonts w:ascii="Arial" w:eastAsia="Cambria" w:hAnsi="Arial" w:cs="Arial"/>
          <w:b/>
          <w:sz w:val="24"/>
          <w:szCs w:val="24"/>
          <w:u w:val="thick"/>
        </w:rPr>
      </w:pPr>
      <w:r w:rsidRPr="00AD0F46">
        <w:rPr>
          <w:rFonts w:ascii="Arial" w:eastAsia="Cambria" w:hAnsi="Arial" w:cs="Arial"/>
          <w:b/>
          <w:sz w:val="24"/>
          <w:szCs w:val="24"/>
          <w:u w:val="thick"/>
        </w:rPr>
        <w:t>TERMO DE CIÊNCIA E NOTIFICAÇÃO</w:t>
      </w:r>
    </w:p>
    <w:p w:rsidR="00AD0F46" w:rsidRPr="00AD0F46" w:rsidRDefault="00AD0F46" w:rsidP="00AD0F46">
      <w:pPr>
        <w:widowControl w:val="0"/>
        <w:autoSpaceDE w:val="0"/>
        <w:autoSpaceDN w:val="0"/>
        <w:spacing w:before="90" w:after="0" w:line="240" w:lineRule="auto"/>
        <w:ind w:left="590"/>
        <w:jc w:val="center"/>
        <w:rPr>
          <w:rFonts w:ascii="Arial" w:eastAsia="Cambria" w:hAnsi="Arial" w:cs="Arial"/>
          <w:b/>
        </w:rPr>
      </w:pPr>
    </w:p>
    <w:p w:rsidR="00AD0F46" w:rsidRPr="00AD0F46" w:rsidRDefault="00AD0F46" w:rsidP="00AD0F46">
      <w:pPr>
        <w:widowControl w:val="0"/>
        <w:autoSpaceDE w:val="0"/>
        <w:autoSpaceDN w:val="0"/>
        <w:spacing w:after="0" w:line="240" w:lineRule="auto"/>
        <w:ind w:left="590"/>
        <w:rPr>
          <w:rFonts w:ascii="Arial" w:eastAsia="Cambria" w:hAnsi="Arial" w:cs="Arial"/>
          <w:b/>
        </w:rPr>
      </w:pPr>
    </w:p>
    <w:p w:rsidR="00AD0F46" w:rsidRPr="00AD0F46" w:rsidRDefault="00AD0F46" w:rsidP="00AD0F46">
      <w:pPr>
        <w:widowControl w:val="0"/>
        <w:autoSpaceDE w:val="0"/>
        <w:autoSpaceDN w:val="0"/>
        <w:spacing w:before="2" w:after="0" w:line="240" w:lineRule="auto"/>
        <w:ind w:left="284"/>
        <w:rPr>
          <w:rFonts w:ascii="Arial" w:eastAsia="Cambria" w:hAnsi="Arial" w:cs="Arial"/>
        </w:rPr>
      </w:pPr>
      <w:r w:rsidRPr="00AD0F46">
        <w:rPr>
          <w:rFonts w:ascii="Arial" w:eastAsia="Cambria" w:hAnsi="Arial" w:cs="Arial"/>
          <w:b/>
        </w:rPr>
        <w:t xml:space="preserve">ATA CONTRATO </w:t>
      </w:r>
      <w:proofErr w:type="gramStart"/>
      <w:r w:rsidR="00352C9B">
        <w:rPr>
          <w:rFonts w:ascii="Arial" w:eastAsia="Cambria" w:hAnsi="Arial" w:cs="Arial"/>
        </w:rPr>
        <w:t>Nº.</w:t>
      </w:r>
      <w:proofErr w:type="gramEnd"/>
      <w:r w:rsidR="00352C9B">
        <w:rPr>
          <w:rFonts w:ascii="Arial" w:eastAsia="Cambria" w:hAnsi="Arial" w:cs="Arial"/>
        </w:rPr>
        <w:t>011</w:t>
      </w:r>
      <w:r w:rsidR="00227F5A">
        <w:rPr>
          <w:rFonts w:ascii="Arial" w:eastAsia="Cambria" w:hAnsi="Arial" w:cs="Arial"/>
        </w:rPr>
        <w:t>/2019</w:t>
      </w:r>
    </w:p>
    <w:p w:rsidR="00AD0F46" w:rsidRPr="00AD0F46" w:rsidRDefault="00AD0F46" w:rsidP="00AD0F46">
      <w:pPr>
        <w:widowControl w:val="0"/>
        <w:autoSpaceDE w:val="0"/>
        <w:autoSpaceDN w:val="0"/>
        <w:spacing w:before="90" w:after="0" w:line="240" w:lineRule="auto"/>
        <w:ind w:left="284"/>
        <w:rPr>
          <w:rFonts w:ascii="Arial" w:eastAsia="Cambria" w:hAnsi="Arial" w:cs="Arial"/>
        </w:rPr>
      </w:pPr>
      <w:r w:rsidRPr="00AD0F46">
        <w:rPr>
          <w:rFonts w:ascii="Arial" w:eastAsia="Cambria" w:hAnsi="Arial" w:cs="Arial"/>
          <w:b/>
        </w:rPr>
        <w:t>CONTRATANTE:</w:t>
      </w:r>
      <w:r w:rsidRPr="00AD0F46">
        <w:rPr>
          <w:rFonts w:ascii="Arial" w:eastAsia="Cambria" w:hAnsi="Arial" w:cs="Arial"/>
        </w:rPr>
        <w:t xml:space="preserve"> MUNICÍPIO DE BARRA DO TURVO</w:t>
      </w:r>
    </w:p>
    <w:p w:rsidR="00AD0F46" w:rsidRPr="00396E50" w:rsidRDefault="00396E50" w:rsidP="00396E50">
      <w:pPr>
        <w:spacing w:after="0" w:line="240" w:lineRule="auto"/>
        <w:rPr>
          <w:rFonts w:ascii="Arial" w:eastAsia="Times New Roman" w:hAnsi="Arial" w:cs="Arial"/>
          <w:lang w:eastAsia="pt-BR"/>
        </w:rPr>
      </w:pPr>
      <w:r>
        <w:rPr>
          <w:rFonts w:ascii="Arial" w:eastAsia="Cambria" w:hAnsi="Arial" w:cs="Arial"/>
          <w:b/>
        </w:rPr>
        <w:t xml:space="preserve">     </w:t>
      </w:r>
      <w:r w:rsidR="00AD0F46" w:rsidRPr="00AD0F46">
        <w:rPr>
          <w:rFonts w:ascii="Arial" w:eastAsia="Cambria" w:hAnsi="Arial" w:cs="Arial"/>
          <w:b/>
        </w:rPr>
        <w:t>CONTRATADO:</w:t>
      </w:r>
      <w:r w:rsidR="00AD0F46" w:rsidRPr="00AD0F46">
        <w:rPr>
          <w:rFonts w:ascii="Arial" w:eastAsia="Cambria" w:hAnsi="Arial" w:cs="Arial"/>
        </w:rPr>
        <w:t xml:space="preserve"> </w:t>
      </w:r>
      <w:r w:rsidR="00227F5A" w:rsidRPr="00227F5A">
        <w:rPr>
          <w:rFonts w:ascii="Arial" w:eastAsia="Cambria" w:hAnsi="Arial" w:cs="Arial"/>
        </w:rPr>
        <w:t>BARRA DO TURVO IND. E COM. DE ALIMENTOS EIREILI-</w:t>
      </w:r>
      <w:proofErr w:type="gramStart"/>
      <w:r w:rsidR="00227F5A" w:rsidRPr="00227F5A">
        <w:rPr>
          <w:rFonts w:ascii="Arial" w:eastAsia="Cambria" w:hAnsi="Arial" w:cs="Arial"/>
        </w:rPr>
        <w:t>EPP</w:t>
      </w:r>
      <w:proofErr w:type="gramEnd"/>
    </w:p>
    <w:p w:rsidR="00AD0F46" w:rsidRDefault="00AD0F46" w:rsidP="00AD0F46">
      <w:pPr>
        <w:widowControl w:val="0"/>
        <w:autoSpaceDE w:val="0"/>
        <w:autoSpaceDN w:val="0"/>
        <w:spacing w:after="0" w:line="240" w:lineRule="auto"/>
        <w:ind w:left="284"/>
        <w:rPr>
          <w:rFonts w:ascii="Arial" w:eastAsia="Cambria" w:hAnsi="Arial" w:cs="Arial"/>
        </w:rPr>
      </w:pPr>
      <w:r w:rsidRPr="00AD0F46">
        <w:rPr>
          <w:rFonts w:ascii="Arial" w:eastAsia="Cambria" w:hAnsi="Arial" w:cs="Arial"/>
          <w:b/>
        </w:rPr>
        <w:t xml:space="preserve">PREGÃO PRESENCIAL Nº: </w:t>
      </w:r>
      <w:r w:rsidR="00227F5A">
        <w:rPr>
          <w:rFonts w:ascii="Arial" w:eastAsia="Cambria" w:hAnsi="Arial" w:cs="Arial"/>
        </w:rPr>
        <w:t>013/2019</w:t>
      </w:r>
    </w:p>
    <w:p w:rsidR="00AD0F46" w:rsidRDefault="00AD0F46" w:rsidP="00AD0F46">
      <w:pPr>
        <w:widowControl w:val="0"/>
        <w:autoSpaceDE w:val="0"/>
        <w:autoSpaceDN w:val="0"/>
        <w:spacing w:after="0" w:line="240" w:lineRule="auto"/>
        <w:ind w:left="284"/>
        <w:rPr>
          <w:rFonts w:ascii="Arial" w:eastAsia="Cambria" w:hAnsi="Arial" w:cs="Arial"/>
        </w:rPr>
      </w:pPr>
    </w:p>
    <w:p w:rsidR="00AD0F46" w:rsidRPr="00AD0F46" w:rsidRDefault="00AD0F46" w:rsidP="00AD0F46">
      <w:pPr>
        <w:widowControl w:val="0"/>
        <w:autoSpaceDE w:val="0"/>
        <w:autoSpaceDN w:val="0"/>
        <w:spacing w:after="0" w:line="240" w:lineRule="auto"/>
        <w:ind w:left="284"/>
        <w:rPr>
          <w:rFonts w:ascii="Arial" w:eastAsia="Cambria" w:hAnsi="Arial" w:cs="Arial"/>
        </w:rPr>
      </w:pPr>
    </w:p>
    <w:p w:rsidR="00AD0F46" w:rsidRPr="00AD0F46" w:rsidRDefault="00AD0F46" w:rsidP="00AD0F46">
      <w:pPr>
        <w:widowControl w:val="0"/>
        <w:tabs>
          <w:tab w:val="left" w:pos="2356"/>
        </w:tabs>
        <w:autoSpaceDE w:val="0"/>
        <w:autoSpaceDN w:val="0"/>
        <w:spacing w:after="0" w:line="240" w:lineRule="auto"/>
        <w:ind w:left="284" w:right="245"/>
        <w:jc w:val="both"/>
        <w:rPr>
          <w:rFonts w:ascii="Arial" w:eastAsia="Cambria" w:hAnsi="Arial" w:cs="Arial"/>
          <w:b/>
        </w:rPr>
      </w:pPr>
    </w:p>
    <w:p w:rsidR="00AD0F46" w:rsidRPr="00AD0F46" w:rsidRDefault="00AD0F46" w:rsidP="00AD0F46">
      <w:pPr>
        <w:spacing w:after="0" w:line="240" w:lineRule="auto"/>
        <w:ind w:left="284"/>
        <w:jc w:val="both"/>
        <w:rPr>
          <w:rFonts w:ascii="Arial" w:eastAsia="Times New Roman" w:hAnsi="Arial" w:cs="Arial"/>
          <w:lang w:eastAsia="pt-BR"/>
        </w:rPr>
      </w:pPr>
      <w:r w:rsidRPr="00AD0F46">
        <w:rPr>
          <w:rFonts w:ascii="Arial" w:eastAsia="Cambria" w:hAnsi="Arial" w:cs="Arial"/>
          <w:b/>
          <w:u w:val="single"/>
        </w:rPr>
        <w:t>OBJETO:</w:t>
      </w:r>
      <w:r w:rsidRPr="0017288D">
        <w:rPr>
          <w:rFonts w:ascii="Arial" w:eastAsia="Cambria" w:hAnsi="Arial" w:cs="Arial"/>
        </w:rPr>
        <w:t xml:space="preserve"> </w:t>
      </w:r>
      <w:r w:rsidRPr="00AE3479">
        <w:rPr>
          <w:rFonts w:ascii="Arial" w:eastAsia="Times New Roman" w:hAnsi="Arial" w:cs="Arial"/>
          <w:sz w:val="24"/>
          <w:szCs w:val="24"/>
        </w:rPr>
        <w:t>Aquisição futura e de forma parcelada de produtos alimentícios industrializados e não perecíveis para atender a demanda das Escolas Municipais e Pré-Escola do município, em atendimento a solicitação da Secretaria de Educação, pelo período de 12 (doze) meses</w:t>
      </w:r>
      <w:r>
        <w:rPr>
          <w:rFonts w:ascii="Arial" w:eastAsia="Times New Roman" w:hAnsi="Arial" w:cs="Arial"/>
          <w:sz w:val="24"/>
          <w:szCs w:val="24"/>
        </w:rPr>
        <w:t>.</w:t>
      </w:r>
    </w:p>
    <w:p w:rsidR="00AD0F46" w:rsidRDefault="00AD0F46" w:rsidP="00AD0F46">
      <w:pPr>
        <w:widowControl w:val="0"/>
        <w:autoSpaceDE w:val="0"/>
        <w:autoSpaceDN w:val="0"/>
        <w:spacing w:after="0" w:line="240" w:lineRule="auto"/>
        <w:ind w:left="284"/>
        <w:jc w:val="both"/>
        <w:rPr>
          <w:rFonts w:ascii="Arial" w:eastAsia="Cambria" w:hAnsi="Arial" w:cs="Arial"/>
          <w:b/>
        </w:rPr>
      </w:pPr>
    </w:p>
    <w:p w:rsidR="00227F5A" w:rsidRPr="00AD0F46" w:rsidRDefault="00227F5A" w:rsidP="00AD0F46">
      <w:pPr>
        <w:widowControl w:val="0"/>
        <w:autoSpaceDE w:val="0"/>
        <w:autoSpaceDN w:val="0"/>
        <w:spacing w:after="0" w:line="240" w:lineRule="auto"/>
        <w:ind w:left="284"/>
        <w:jc w:val="both"/>
        <w:rPr>
          <w:rFonts w:ascii="Arial" w:eastAsia="Cambria" w:hAnsi="Arial" w:cs="Arial"/>
          <w:b/>
        </w:rPr>
      </w:pPr>
    </w:p>
    <w:p w:rsidR="00AD0F46" w:rsidRPr="00AD0F46" w:rsidRDefault="00AD0F46" w:rsidP="00AD0F46">
      <w:pPr>
        <w:widowControl w:val="0"/>
        <w:tabs>
          <w:tab w:val="left" w:pos="2356"/>
        </w:tabs>
        <w:autoSpaceDE w:val="0"/>
        <w:autoSpaceDN w:val="0"/>
        <w:spacing w:after="0" w:line="240" w:lineRule="auto"/>
        <w:ind w:left="284" w:right="245"/>
        <w:jc w:val="both"/>
        <w:rPr>
          <w:rFonts w:ascii="Arial" w:eastAsia="Cambria" w:hAnsi="Arial" w:cs="Arial"/>
        </w:rPr>
      </w:pPr>
    </w:p>
    <w:p w:rsidR="00AD0F46" w:rsidRPr="00AD0F46" w:rsidRDefault="00AD0F46" w:rsidP="003E5534">
      <w:pPr>
        <w:widowControl w:val="0"/>
        <w:autoSpaceDE w:val="0"/>
        <w:autoSpaceDN w:val="0"/>
        <w:spacing w:after="0" w:line="240" w:lineRule="auto"/>
        <w:ind w:left="284" w:right="-1"/>
        <w:jc w:val="both"/>
        <w:rPr>
          <w:rFonts w:ascii="Arial" w:eastAsia="Cambria" w:hAnsi="Arial" w:cs="Arial"/>
        </w:rPr>
      </w:pPr>
      <w:r w:rsidRPr="00AD0F46">
        <w:rPr>
          <w:rFonts w:ascii="Arial" w:eastAsia="Cambria" w:hAnsi="Arial" w:cs="Arial"/>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w:t>
      </w:r>
      <w:proofErr w:type="gramStart"/>
      <w:r w:rsidRPr="00AD0F46">
        <w:rPr>
          <w:rFonts w:ascii="Arial" w:eastAsia="Cambria" w:hAnsi="Arial" w:cs="Arial"/>
        </w:rPr>
        <w:t xml:space="preserve">  </w:t>
      </w:r>
      <w:proofErr w:type="gramEnd"/>
      <w:r w:rsidRPr="00AD0F46">
        <w:rPr>
          <w:rFonts w:ascii="Arial" w:eastAsia="Cambria" w:hAnsi="Arial" w:cs="Arial"/>
        </w:rPr>
        <w:t>até o julgamento final e sua publicação e, se for o caso e de nosso interesse, para nos prazos e nas formas legais e regimentais, exercer o direito de defesa, interpor recursos e o mais que couber.</w:t>
      </w:r>
    </w:p>
    <w:p w:rsidR="00AD0F46" w:rsidRPr="00AD0F46" w:rsidRDefault="00AD0F46" w:rsidP="003E5534">
      <w:pPr>
        <w:widowControl w:val="0"/>
        <w:autoSpaceDE w:val="0"/>
        <w:autoSpaceDN w:val="0"/>
        <w:spacing w:after="0" w:line="240" w:lineRule="auto"/>
        <w:ind w:left="284" w:right="-1"/>
        <w:jc w:val="both"/>
        <w:rPr>
          <w:rFonts w:ascii="Arial" w:eastAsia="Cambria" w:hAnsi="Arial" w:cs="Arial"/>
        </w:rPr>
      </w:pPr>
    </w:p>
    <w:p w:rsidR="00AD0F46" w:rsidRPr="00AD0F46" w:rsidRDefault="00AD0F46" w:rsidP="003E5534">
      <w:pPr>
        <w:widowControl w:val="0"/>
        <w:autoSpaceDE w:val="0"/>
        <w:autoSpaceDN w:val="0"/>
        <w:spacing w:after="0" w:line="240" w:lineRule="auto"/>
        <w:ind w:left="284" w:right="-1"/>
        <w:jc w:val="both"/>
        <w:rPr>
          <w:rFonts w:ascii="Arial" w:eastAsia="Cambria" w:hAnsi="Arial" w:cs="Arial"/>
        </w:rPr>
      </w:pPr>
      <w:proofErr w:type="gramStart"/>
      <w:r w:rsidRPr="00AD0F46">
        <w:rPr>
          <w:rFonts w:ascii="Arial" w:eastAsia="Cambria" w:hAnsi="Arial" w:cs="Arial"/>
        </w:rPr>
        <w:t>Outrossim</w:t>
      </w:r>
      <w:proofErr w:type="gramEnd"/>
      <w:r w:rsidRPr="00AD0F46">
        <w:rPr>
          <w:rFonts w:ascii="Arial" w:eastAsia="Cambria" w:hAnsi="Arial" w:cs="Arial"/>
        </w:rPr>
        <w:t>, declaramos estar cientes, doravante, de que todos os despachos e decisões que vierem a ser tomados relativo ao aludido processo, serão publicados no Diário Oficial do Estado, Caderno do Poder Legislativo, parte do Tribunal de Contas do Estado, de conformidade com o artigo 90 da Lei Complementar nº. 709, de 14 de janeiro de 1993, iniciando-se, a partir de então, a contagem dos prazos processuais.</w:t>
      </w:r>
    </w:p>
    <w:p w:rsidR="00AD0F46" w:rsidRPr="00AD0F46" w:rsidRDefault="00AD0F46" w:rsidP="00AD0F46">
      <w:pPr>
        <w:widowControl w:val="0"/>
        <w:autoSpaceDE w:val="0"/>
        <w:autoSpaceDN w:val="0"/>
        <w:spacing w:after="0" w:line="240" w:lineRule="auto"/>
        <w:ind w:left="590" w:right="244"/>
        <w:jc w:val="both"/>
        <w:rPr>
          <w:rFonts w:ascii="Arial" w:eastAsia="Cambria" w:hAnsi="Arial" w:cs="Arial"/>
        </w:rPr>
      </w:pPr>
    </w:p>
    <w:p w:rsidR="00AD0F46" w:rsidRPr="00AD0F46" w:rsidRDefault="00AD0F46" w:rsidP="00AD0F46">
      <w:pPr>
        <w:widowControl w:val="0"/>
        <w:autoSpaceDE w:val="0"/>
        <w:autoSpaceDN w:val="0"/>
        <w:spacing w:after="0" w:line="240" w:lineRule="auto"/>
        <w:ind w:left="590"/>
        <w:rPr>
          <w:rFonts w:ascii="Arial" w:eastAsia="Cambria" w:hAnsi="Arial" w:cs="Arial"/>
        </w:rPr>
      </w:pPr>
    </w:p>
    <w:p w:rsidR="00AD0F46" w:rsidRPr="00AD0F46" w:rsidRDefault="00352C9B" w:rsidP="00352C9B">
      <w:pPr>
        <w:widowControl w:val="0"/>
        <w:autoSpaceDE w:val="0"/>
        <w:autoSpaceDN w:val="0"/>
        <w:spacing w:after="0" w:line="240" w:lineRule="auto"/>
        <w:rPr>
          <w:rFonts w:ascii="Arial" w:eastAsia="Cambria" w:hAnsi="Arial" w:cs="Arial"/>
        </w:rPr>
      </w:pPr>
      <w:r>
        <w:rPr>
          <w:rFonts w:ascii="Arial" w:eastAsia="Cambria" w:hAnsi="Arial" w:cs="Arial"/>
        </w:rPr>
        <w:t xml:space="preserve">     </w:t>
      </w:r>
      <w:r w:rsidR="00AD0F46" w:rsidRPr="00AD0F46">
        <w:rPr>
          <w:rFonts w:ascii="Arial" w:eastAsia="Cambria" w:hAnsi="Arial" w:cs="Arial"/>
        </w:rPr>
        <w:t xml:space="preserve">Barra do Turvo/SP, </w:t>
      </w:r>
      <w:r w:rsidR="00227F5A">
        <w:rPr>
          <w:rFonts w:ascii="Arial" w:eastAsia="Cambria" w:hAnsi="Arial" w:cs="Arial"/>
        </w:rPr>
        <w:t>02</w:t>
      </w:r>
      <w:r w:rsidR="00AD0F46" w:rsidRPr="00AD0F46">
        <w:rPr>
          <w:rFonts w:ascii="Arial" w:eastAsia="Cambria" w:hAnsi="Arial" w:cs="Arial"/>
        </w:rPr>
        <w:t xml:space="preserve"> de </w:t>
      </w:r>
      <w:r w:rsidR="00227F5A">
        <w:rPr>
          <w:rFonts w:ascii="Arial" w:eastAsia="Cambria" w:hAnsi="Arial" w:cs="Arial"/>
        </w:rPr>
        <w:t>Agosto 2019</w:t>
      </w:r>
      <w:r w:rsidR="00AD0F46" w:rsidRPr="00AD0F46">
        <w:rPr>
          <w:rFonts w:ascii="Arial" w:eastAsia="Cambria" w:hAnsi="Arial" w:cs="Arial"/>
        </w:rPr>
        <w:t xml:space="preserve">. </w:t>
      </w:r>
    </w:p>
    <w:p w:rsidR="00AD0F46" w:rsidRPr="00AD0F46" w:rsidRDefault="00AD0F46" w:rsidP="00352C9B">
      <w:pPr>
        <w:widowControl w:val="0"/>
        <w:autoSpaceDE w:val="0"/>
        <w:autoSpaceDN w:val="0"/>
        <w:spacing w:after="0" w:line="240" w:lineRule="auto"/>
        <w:ind w:left="590"/>
        <w:rPr>
          <w:rFonts w:ascii="Arial" w:eastAsia="Cambria" w:hAnsi="Arial" w:cs="Arial"/>
        </w:rPr>
      </w:pPr>
    </w:p>
    <w:p w:rsidR="00AD0F46" w:rsidRPr="00AD0F46" w:rsidRDefault="00AD0F46" w:rsidP="00352C9B">
      <w:pPr>
        <w:widowControl w:val="0"/>
        <w:autoSpaceDE w:val="0"/>
        <w:autoSpaceDN w:val="0"/>
        <w:spacing w:before="8" w:after="0" w:line="240" w:lineRule="auto"/>
        <w:ind w:left="590"/>
        <w:rPr>
          <w:rFonts w:ascii="Arial" w:eastAsia="Cambria" w:hAnsi="Arial" w:cs="Arial"/>
          <w:color w:val="FF0000"/>
        </w:rPr>
      </w:pPr>
    </w:p>
    <w:p w:rsidR="00AD0F46" w:rsidRPr="00AD0F46" w:rsidRDefault="00AD0F46" w:rsidP="00352C9B">
      <w:pPr>
        <w:widowControl w:val="0"/>
        <w:autoSpaceDE w:val="0"/>
        <w:autoSpaceDN w:val="0"/>
        <w:spacing w:before="8" w:after="0" w:line="240" w:lineRule="auto"/>
        <w:ind w:left="590"/>
        <w:rPr>
          <w:rFonts w:ascii="Arial" w:eastAsia="Cambria" w:hAnsi="Arial" w:cs="Arial"/>
          <w:color w:val="FF0000"/>
        </w:rPr>
      </w:pPr>
    </w:p>
    <w:p w:rsidR="00AD0F46" w:rsidRPr="00396E50" w:rsidRDefault="00396E50" w:rsidP="00352C9B">
      <w:pPr>
        <w:widowControl w:val="0"/>
        <w:autoSpaceDE w:val="0"/>
        <w:autoSpaceDN w:val="0"/>
        <w:spacing w:before="8" w:after="0" w:line="240" w:lineRule="auto"/>
        <w:ind w:left="590" w:hanging="306"/>
        <w:rPr>
          <w:rFonts w:ascii="Arial" w:eastAsia="Cambria" w:hAnsi="Arial" w:cs="Arial"/>
        </w:rPr>
      </w:pPr>
      <w:r w:rsidRPr="00396E50">
        <w:rPr>
          <w:rFonts w:ascii="Arial" w:eastAsia="Cambria" w:hAnsi="Arial" w:cs="Arial"/>
        </w:rPr>
        <w:t>______________________</w:t>
      </w:r>
    </w:p>
    <w:p w:rsidR="00AD0F46" w:rsidRPr="00AD0F46" w:rsidRDefault="00AD0F46" w:rsidP="00352C9B">
      <w:pPr>
        <w:widowControl w:val="0"/>
        <w:autoSpaceDE w:val="0"/>
        <w:autoSpaceDN w:val="0"/>
        <w:spacing w:before="8" w:after="0" w:line="240" w:lineRule="auto"/>
        <w:ind w:left="590" w:hanging="306"/>
        <w:rPr>
          <w:rFonts w:ascii="Arial" w:eastAsia="Cambria" w:hAnsi="Arial" w:cs="Arial"/>
        </w:rPr>
      </w:pPr>
      <w:r w:rsidRPr="00AD0F46">
        <w:rPr>
          <w:rFonts w:ascii="Arial" w:eastAsia="Cambria" w:hAnsi="Arial" w:cs="Arial"/>
        </w:rPr>
        <w:t xml:space="preserve"> Prefeito Municipal</w:t>
      </w:r>
    </w:p>
    <w:p w:rsidR="00AD0F46" w:rsidRPr="00AD0F46" w:rsidRDefault="00AD0F46" w:rsidP="00352C9B">
      <w:pPr>
        <w:widowControl w:val="0"/>
        <w:autoSpaceDE w:val="0"/>
        <w:autoSpaceDN w:val="0"/>
        <w:spacing w:after="0" w:line="240" w:lineRule="auto"/>
        <w:ind w:left="590" w:hanging="306"/>
        <w:rPr>
          <w:rFonts w:ascii="Arial" w:eastAsia="Cambria" w:hAnsi="Arial" w:cs="Arial"/>
          <w:b/>
        </w:rPr>
      </w:pPr>
      <w:r w:rsidRPr="00AD0F46">
        <w:rPr>
          <w:rFonts w:ascii="Arial" w:eastAsia="Cambria" w:hAnsi="Arial" w:cs="Arial"/>
          <w:b/>
        </w:rPr>
        <w:t xml:space="preserve"> Jefferson Luiz Martins</w:t>
      </w:r>
    </w:p>
    <w:p w:rsidR="00AD0F46" w:rsidRPr="00AD0F46" w:rsidRDefault="00352C9B" w:rsidP="00352C9B">
      <w:pPr>
        <w:widowControl w:val="0"/>
        <w:autoSpaceDE w:val="0"/>
        <w:autoSpaceDN w:val="0"/>
        <w:spacing w:after="0" w:line="240" w:lineRule="auto"/>
        <w:ind w:left="590" w:hanging="306"/>
        <w:rPr>
          <w:rFonts w:ascii="Arial" w:eastAsia="Cambria" w:hAnsi="Arial" w:cs="Arial"/>
          <w:b/>
        </w:rPr>
      </w:pPr>
      <w:r>
        <w:rPr>
          <w:rFonts w:ascii="Arial" w:eastAsia="Cambria" w:hAnsi="Arial" w:cs="Arial"/>
          <w:b/>
        </w:rPr>
        <w:t xml:space="preserve"> </w:t>
      </w:r>
      <w:r w:rsidR="00AD0F46" w:rsidRPr="00AD0F46">
        <w:rPr>
          <w:rFonts w:ascii="Arial" w:eastAsia="Cambria" w:hAnsi="Arial" w:cs="Arial"/>
          <w:b/>
        </w:rPr>
        <w:t>Pela Contratante</w:t>
      </w:r>
    </w:p>
    <w:p w:rsidR="00AD0F46" w:rsidRPr="00AD0F46" w:rsidRDefault="00AD0F46" w:rsidP="00352C9B">
      <w:pPr>
        <w:widowControl w:val="0"/>
        <w:autoSpaceDE w:val="0"/>
        <w:autoSpaceDN w:val="0"/>
        <w:spacing w:after="0" w:line="240" w:lineRule="auto"/>
        <w:ind w:left="590" w:hanging="306"/>
        <w:rPr>
          <w:rFonts w:ascii="Arial" w:eastAsia="Cambria" w:hAnsi="Arial" w:cs="Arial"/>
          <w:b/>
        </w:rPr>
      </w:pPr>
    </w:p>
    <w:p w:rsidR="00AD0F46" w:rsidRPr="00AD0F46" w:rsidRDefault="00AD0F46" w:rsidP="00352C9B">
      <w:pPr>
        <w:widowControl w:val="0"/>
        <w:autoSpaceDE w:val="0"/>
        <w:autoSpaceDN w:val="0"/>
        <w:spacing w:before="7" w:after="0" w:line="240" w:lineRule="auto"/>
        <w:ind w:left="590"/>
        <w:rPr>
          <w:rFonts w:ascii="Arial" w:eastAsia="Cambria" w:hAnsi="Arial" w:cs="Arial"/>
          <w:b/>
        </w:rPr>
      </w:pPr>
    </w:p>
    <w:p w:rsidR="00AD0F46" w:rsidRPr="00396E50" w:rsidRDefault="00352C9B" w:rsidP="00352C9B">
      <w:pPr>
        <w:widowControl w:val="0"/>
        <w:autoSpaceDE w:val="0"/>
        <w:autoSpaceDN w:val="0"/>
        <w:spacing w:before="7" w:after="0" w:line="240" w:lineRule="auto"/>
        <w:rPr>
          <w:rFonts w:ascii="Arial" w:eastAsia="Cambria" w:hAnsi="Arial" w:cs="Arial"/>
        </w:rPr>
      </w:pPr>
      <w:r>
        <w:rPr>
          <w:rFonts w:ascii="Arial" w:eastAsia="Cambria" w:hAnsi="Arial" w:cs="Arial"/>
        </w:rPr>
        <w:t xml:space="preserve">      </w:t>
      </w:r>
      <w:r w:rsidR="00396E50" w:rsidRPr="00396E50">
        <w:rPr>
          <w:rFonts w:ascii="Arial" w:eastAsia="Cambria" w:hAnsi="Arial" w:cs="Arial"/>
        </w:rPr>
        <w:t>________________________________</w:t>
      </w:r>
      <w:r>
        <w:rPr>
          <w:rFonts w:ascii="Arial" w:eastAsia="Cambria" w:hAnsi="Arial" w:cs="Arial"/>
        </w:rPr>
        <w:t>______________</w:t>
      </w:r>
    </w:p>
    <w:p w:rsidR="00396E50" w:rsidRPr="00396E50" w:rsidRDefault="00352C9B" w:rsidP="00352C9B">
      <w:pPr>
        <w:spacing w:after="0" w:line="240" w:lineRule="auto"/>
        <w:rPr>
          <w:rFonts w:ascii="Arial" w:eastAsia="Times New Roman" w:hAnsi="Arial" w:cs="Arial"/>
          <w:lang w:eastAsia="pt-BR"/>
        </w:rPr>
      </w:pPr>
      <w:r>
        <w:rPr>
          <w:rFonts w:ascii="Arial" w:eastAsia="Cambria" w:hAnsi="Arial" w:cs="Arial"/>
          <w:b/>
        </w:rPr>
        <w:t xml:space="preserve">     </w:t>
      </w:r>
      <w:r w:rsidR="00227F5A" w:rsidRPr="00227F5A">
        <w:rPr>
          <w:rFonts w:ascii="Arial" w:eastAsia="Cambria" w:hAnsi="Arial" w:cs="Arial"/>
          <w:b/>
        </w:rPr>
        <w:t>BARRA D</w:t>
      </w:r>
      <w:r>
        <w:rPr>
          <w:rFonts w:ascii="Arial" w:eastAsia="Cambria" w:hAnsi="Arial" w:cs="Arial"/>
          <w:b/>
        </w:rPr>
        <w:t>O TURVO IND. E COM. DE ALIM.</w:t>
      </w:r>
      <w:r w:rsidR="00227F5A" w:rsidRPr="00227F5A">
        <w:rPr>
          <w:rFonts w:ascii="Arial" w:eastAsia="Cambria" w:hAnsi="Arial" w:cs="Arial"/>
          <w:b/>
        </w:rPr>
        <w:t xml:space="preserve"> EIREILI-EPP</w:t>
      </w:r>
    </w:p>
    <w:p w:rsidR="00AD0F46" w:rsidRPr="00396E50" w:rsidRDefault="00396E50" w:rsidP="00352C9B">
      <w:pPr>
        <w:spacing w:after="0" w:line="240" w:lineRule="auto"/>
        <w:ind w:firstLine="284"/>
        <w:rPr>
          <w:rFonts w:ascii="Arial" w:eastAsia="Times New Roman" w:hAnsi="Arial" w:cs="Arial"/>
          <w:lang w:eastAsia="pt-BR"/>
        </w:rPr>
      </w:pPr>
      <w:r w:rsidRPr="0017288D">
        <w:rPr>
          <w:rFonts w:ascii="Arial" w:eastAsia="Times New Roman" w:hAnsi="Arial" w:cs="Arial"/>
          <w:lang w:eastAsia="pt-BR"/>
        </w:rPr>
        <w:t xml:space="preserve">CNPJ: </w:t>
      </w:r>
      <w:r w:rsidR="00227F5A">
        <w:rPr>
          <w:rFonts w:ascii="Arial" w:eastAsia="Times New Roman" w:hAnsi="Arial" w:cs="Arial"/>
        </w:rPr>
        <w:t>29.038.893/0001-46</w:t>
      </w:r>
    </w:p>
    <w:p w:rsidR="00AD0F46" w:rsidRDefault="0017288D" w:rsidP="00352C9B">
      <w:pPr>
        <w:spacing w:after="0" w:line="240" w:lineRule="auto"/>
        <w:ind w:firstLine="284"/>
        <w:rPr>
          <w:rFonts w:ascii="Arial" w:eastAsia="Times New Roman" w:hAnsi="Arial" w:cs="Arial"/>
          <w:lang w:eastAsia="pt-BR"/>
        </w:rPr>
      </w:pPr>
      <w:r w:rsidRPr="00AD0F46">
        <w:rPr>
          <w:rFonts w:ascii="Arial" w:eastAsia="Cambria" w:hAnsi="Arial" w:cs="Arial"/>
          <w:b/>
        </w:rPr>
        <w:t>Pela</w:t>
      </w:r>
      <w:proofErr w:type="gramStart"/>
      <w:r w:rsidRPr="00AD0F46">
        <w:rPr>
          <w:rFonts w:ascii="Arial" w:eastAsia="Cambria" w:hAnsi="Arial" w:cs="Arial"/>
          <w:b/>
        </w:rPr>
        <w:t xml:space="preserve">  </w:t>
      </w:r>
      <w:proofErr w:type="gramEnd"/>
      <w:r w:rsidRPr="00AD0F46">
        <w:rPr>
          <w:rFonts w:ascii="Arial" w:eastAsia="Cambria" w:hAnsi="Arial" w:cs="Arial"/>
          <w:b/>
        </w:rPr>
        <w:t>Contratada</w:t>
      </w:r>
    </w:p>
    <w:p w:rsidR="00AD0F46" w:rsidRDefault="00AD0F46" w:rsidP="00352C9B">
      <w:pPr>
        <w:widowControl w:val="0"/>
        <w:autoSpaceDE w:val="0"/>
        <w:autoSpaceDN w:val="0"/>
        <w:spacing w:after="0" w:line="274" w:lineRule="exact"/>
        <w:ind w:left="590" w:right="2524" w:firstLine="284"/>
        <w:rPr>
          <w:rFonts w:ascii="Arial" w:eastAsia="Cambria" w:hAnsi="Arial" w:cs="Arial"/>
          <w:b/>
        </w:rPr>
      </w:pPr>
    </w:p>
    <w:p w:rsidR="00D1257C" w:rsidRDefault="00D1257C" w:rsidP="00352C9B">
      <w:pPr>
        <w:widowControl w:val="0"/>
        <w:autoSpaceDE w:val="0"/>
        <w:autoSpaceDN w:val="0"/>
        <w:spacing w:after="0" w:line="274" w:lineRule="exact"/>
        <w:ind w:left="590" w:right="2524"/>
        <w:rPr>
          <w:rFonts w:ascii="Arial" w:eastAsia="Cambria" w:hAnsi="Arial" w:cs="Arial"/>
          <w:b/>
        </w:rPr>
      </w:pPr>
    </w:p>
    <w:p w:rsidR="00396E50" w:rsidRDefault="00396E50" w:rsidP="00AD0F46">
      <w:pPr>
        <w:widowControl w:val="0"/>
        <w:autoSpaceDE w:val="0"/>
        <w:autoSpaceDN w:val="0"/>
        <w:spacing w:after="0" w:line="274" w:lineRule="exact"/>
        <w:ind w:left="590" w:right="2524"/>
        <w:jc w:val="center"/>
        <w:rPr>
          <w:rFonts w:ascii="Arial" w:eastAsia="Cambria" w:hAnsi="Arial" w:cs="Arial"/>
          <w:b/>
        </w:rPr>
      </w:pPr>
    </w:p>
    <w:p w:rsidR="00227F5A" w:rsidRPr="00AD0F46" w:rsidRDefault="00227F5A" w:rsidP="00467124">
      <w:pPr>
        <w:widowControl w:val="0"/>
        <w:autoSpaceDE w:val="0"/>
        <w:autoSpaceDN w:val="0"/>
        <w:spacing w:after="0" w:line="274" w:lineRule="exact"/>
        <w:ind w:right="2524"/>
        <w:rPr>
          <w:rFonts w:ascii="Arial" w:eastAsia="Cambria" w:hAnsi="Arial" w:cs="Arial"/>
          <w:b/>
        </w:rPr>
      </w:pPr>
    </w:p>
    <w:p w:rsidR="00227F5A" w:rsidRPr="00227F5A" w:rsidRDefault="00227F5A" w:rsidP="00227F5A">
      <w:pPr>
        <w:widowControl w:val="0"/>
        <w:autoSpaceDE w:val="0"/>
        <w:autoSpaceDN w:val="0"/>
        <w:spacing w:after="0" w:line="240" w:lineRule="auto"/>
        <w:jc w:val="center"/>
        <w:rPr>
          <w:rFonts w:ascii="Arial" w:eastAsia="Arial" w:hAnsi="Arial" w:cs="Arial"/>
          <w:b/>
          <w:u w:val="single"/>
          <w:lang w:eastAsia="pt-BR" w:bidi="pt-BR"/>
        </w:rPr>
      </w:pPr>
      <w:r w:rsidRPr="00227F5A">
        <w:rPr>
          <w:rFonts w:ascii="Arial" w:eastAsia="Arial" w:hAnsi="Arial" w:cs="Arial"/>
          <w:b/>
          <w:u w:val="single"/>
          <w:lang w:eastAsia="pt-BR" w:bidi="pt-BR"/>
        </w:rPr>
        <w:t>DECLARAÇÃO DE DOCUMENTOS À DISPOSIÇÃO DO TCE-SP</w:t>
      </w:r>
    </w:p>
    <w:p w:rsidR="00227F5A" w:rsidRPr="00227F5A" w:rsidRDefault="00227F5A" w:rsidP="00227F5A">
      <w:pPr>
        <w:widowControl w:val="0"/>
        <w:autoSpaceDE w:val="0"/>
        <w:autoSpaceDN w:val="0"/>
        <w:spacing w:after="0" w:line="240" w:lineRule="auto"/>
        <w:rPr>
          <w:rFonts w:ascii="Arial" w:eastAsia="Arial" w:hAnsi="Arial" w:cs="Arial"/>
          <w:b/>
          <w:lang w:eastAsia="pt-BR" w:bidi="pt-BR"/>
        </w:rPr>
      </w:pPr>
    </w:p>
    <w:p w:rsidR="00227F5A" w:rsidRPr="00227F5A" w:rsidRDefault="00227F5A" w:rsidP="00227F5A">
      <w:pPr>
        <w:widowControl w:val="0"/>
        <w:autoSpaceDE w:val="0"/>
        <w:autoSpaceDN w:val="0"/>
        <w:spacing w:after="0" w:line="240" w:lineRule="auto"/>
        <w:rPr>
          <w:rFonts w:ascii="Arial" w:eastAsia="Arial" w:hAnsi="Arial" w:cs="Arial"/>
          <w:b/>
          <w:lang w:eastAsia="pt-BR" w:bidi="pt-BR"/>
        </w:rPr>
      </w:pPr>
    </w:p>
    <w:p w:rsidR="00227F5A" w:rsidRPr="00227F5A" w:rsidRDefault="00227F5A" w:rsidP="00227F5A">
      <w:pPr>
        <w:widowControl w:val="0"/>
        <w:autoSpaceDE w:val="0"/>
        <w:autoSpaceDN w:val="0"/>
        <w:spacing w:after="0" w:line="240" w:lineRule="auto"/>
        <w:rPr>
          <w:rFonts w:ascii="Arial" w:eastAsia="Arial" w:hAnsi="Arial" w:cs="Arial"/>
          <w:b/>
          <w:lang w:eastAsia="pt-BR" w:bidi="pt-BR"/>
        </w:rPr>
      </w:pPr>
    </w:p>
    <w:p w:rsidR="00227F5A" w:rsidRPr="00227F5A" w:rsidRDefault="00227F5A" w:rsidP="00227F5A">
      <w:pPr>
        <w:widowControl w:val="0"/>
        <w:autoSpaceDE w:val="0"/>
        <w:autoSpaceDN w:val="0"/>
        <w:spacing w:after="0" w:line="240" w:lineRule="auto"/>
        <w:ind w:left="284"/>
        <w:jc w:val="both"/>
        <w:rPr>
          <w:rFonts w:ascii="Arial" w:eastAsia="Arial" w:hAnsi="Arial" w:cs="Arial"/>
          <w:lang w:eastAsia="pt-BR" w:bidi="pt-BR"/>
        </w:rPr>
      </w:pPr>
      <w:r w:rsidRPr="00227F5A">
        <w:rPr>
          <w:rFonts w:ascii="Arial" w:eastAsia="Arial" w:hAnsi="Arial" w:cs="Arial"/>
          <w:b/>
          <w:lang w:eastAsia="pt-BR" w:bidi="pt-BR"/>
        </w:rPr>
        <w:t>CONTRATANTE</w:t>
      </w:r>
      <w:r w:rsidRPr="00227F5A">
        <w:rPr>
          <w:rFonts w:ascii="Arial" w:eastAsia="Arial" w:hAnsi="Arial" w:cs="Arial"/>
          <w:lang w:eastAsia="pt-BR" w:bidi="pt-BR"/>
        </w:rPr>
        <w:t>: MUNICIPIO DE BARRA DO TURVO.</w:t>
      </w:r>
    </w:p>
    <w:p w:rsidR="00227F5A" w:rsidRPr="00227F5A" w:rsidRDefault="00227F5A" w:rsidP="00227F5A">
      <w:pPr>
        <w:widowControl w:val="0"/>
        <w:autoSpaceDE w:val="0"/>
        <w:autoSpaceDN w:val="0"/>
        <w:spacing w:after="0" w:line="240" w:lineRule="auto"/>
        <w:ind w:left="284"/>
        <w:jc w:val="both"/>
        <w:rPr>
          <w:rFonts w:ascii="Arial" w:eastAsia="Arial" w:hAnsi="Arial" w:cs="Arial"/>
          <w:lang w:eastAsia="pt-BR" w:bidi="pt-BR"/>
        </w:rPr>
      </w:pPr>
      <w:r w:rsidRPr="00227F5A">
        <w:rPr>
          <w:rFonts w:ascii="Arial" w:eastAsia="Arial" w:hAnsi="Arial" w:cs="Arial"/>
          <w:lang w:eastAsia="pt-BR" w:bidi="pt-BR"/>
        </w:rPr>
        <w:t>CNPJ Nº: 46.634.317/0001-80.</w:t>
      </w:r>
    </w:p>
    <w:p w:rsidR="00227F5A" w:rsidRPr="00227F5A" w:rsidRDefault="00227F5A" w:rsidP="00227F5A">
      <w:pPr>
        <w:widowControl w:val="0"/>
        <w:autoSpaceDE w:val="0"/>
        <w:autoSpaceDN w:val="0"/>
        <w:spacing w:after="0" w:line="240" w:lineRule="auto"/>
        <w:ind w:left="284"/>
        <w:jc w:val="both"/>
        <w:rPr>
          <w:rFonts w:ascii="Arial" w:eastAsia="Times New Roman" w:hAnsi="Arial" w:cs="Arial"/>
          <w:spacing w:val="-3"/>
          <w:lang w:eastAsia="pt-BR"/>
        </w:rPr>
      </w:pPr>
      <w:r w:rsidRPr="00227F5A">
        <w:rPr>
          <w:rFonts w:ascii="Arial" w:eastAsia="Arial" w:hAnsi="Arial" w:cs="Arial"/>
          <w:b/>
          <w:lang w:eastAsia="pt-BR" w:bidi="pt-BR"/>
        </w:rPr>
        <w:t>CONTRATADA:</w:t>
      </w:r>
      <w:r w:rsidRPr="00227F5A">
        <w:rPr>
          <w:rFonts w:ascii="Arial" w:eastAsia="Times New Roman" w:hAnsi="Arial" w:cs="Arial"/>
          <w:spacing w:val="-3"/>
          <w:lang w:eastAsia="pt-BR"/>
        </w:rPr>
        <w:t xml:space="preserve"> </w:t>
      </w:r>
      <w:r w:rsidRPr="00227F5A">
        <w:rPr>
          <w:rFonts w:ascii="Arial" w:eastAsia="Cambria" w:hAnsi="Arial" w:cs="Arial"/>
        </w:rPr>
        <w:t>BARRA DO TURVO IND. E COM. DE ALIMENTOS EIREILI-</w:t>
      </w:r>
      <w:proofErr w:type="gramStart"/>
      <w:r w:rsidRPr="00227F5A">
        <w:rPr>
          <w:rFonts w:ascii="Arial" w:eastAsia="Cambria" w:hAnsi="Arial" w:cs="Arial"/>
        </w:rPr>
        <w:t>EPP</w:t>
      </w:r>
      <w:proofErr w:type="gramEnd"/>
    </w:p>
    <w:p w:rsidR="00227F5A" w:rsidRPr="00227F5A" w:rsidRDefault="00227F5A" w:rsidP="00227F5A">
      <w:pPr>
        <w:widowControl w:val="0"/>
        <w:tabs>
          <w:tab w:val="left" w:pos="8910"/>
        </w:tabs>
        <w:autoSpaceDE w:val="0"/>
        <w:autoSpaceDN w:val="0"/>
        <w:spacing w:before="7" w:after="0" w:line="240" w:lineRule="auto"/>
        <w:ind w:left="284"/>
        <w:rPr>
          <w:rFonts w:ascii="Arial" w:eastAsia="Arial" w:hAnsi="Arial" w:cs="Arial"/>
        </w:rPr>
      </w:pPr>
      <w:r w:rsidRPr="00227F5A">
        <w:rPr>
          <w:rFonts w:ascii="Arial" w:eastAsia="Arial" w:hAnsi="Arial" w:cs="Arial"/>
          <w:lang w:eastAsia="pt-BR" w:bidi="pt-BR"/>
        </w:rPr>
        <w:t xml:space="preserve">CNPJ Nº: </w:t>
      </w:r>
      <w:r>
        <w:rPr>
          <w:rFonts w:ascii="Arial" w:eastAsia="Times New Roman" w:hAnsi="Arial" w:cs="Arial"/>
        </w:rPr>
        <w:t>29.038.893/0001-46</w:t>
      </w:r>
    </w:p>
    <w:p w:rsidR="00227F5A" w:rsidRPr="00227F5A" w:rsidRDefault="00227F5A" w:rsidP="00227F5A">
      <w:pPr>
        <w:widowControl w:val="0"/>
        <w:autoSpaceDE w:val="0"/>
        <w:autoSpaceDN w:val="0"/>
        <w:spacing w:after="0" w:line="240" w:lineRule="auto"/>
        <w:ind w:left="284"/>
        <w:jc w:val="both"/>
        <w:rPr>
          <w:rFonts w:ascii="Arial" w:eastAsia="Arial" w:hAnsi="Arial" w:cs="Arial"/>
          <w:spacing w:val="-3"/>
          <w:lang w:eastAsia="pt-BR" w:bidi="pt-BR"/>
        </w:rPr>
      </w:pPr>
    </w:p>
    <w:p w:rsidR="00227F5A" w:rsidRPr="00227F5A" w:rsidRDefault="00227F5A" w:rsidP="00227F5A">
      <w:pPr>
        <w:widowControl w:val="0"/>
        <w:autoSpaceDE w:val="0"/>
        <w:autoSpaceDN w:val="0"/>
        <w:spacing w:after="0" w:line="240" w:lineRule="auto"/>
        <w:ind w:left="284"/>
        <w:jc w:val="both"/>
        <w:rPr>
          <w:rFonts w:ascii="Arial" w:eastAsia="Arial" w:hAnsi="Arial" w:cs="Arial"/>
          <w:lang w:eastAsia="pt-BR" w:bidi="pt-BR"/>
        </w:rPr>
      </w:pPr>
    </w:p>
    <w:p w:rsidR="00227F5A" w:rsidRPr="00227F5A" w:rsidRDefault="00227F5A" w:rsidP="00227F5A">
      <w:pPr>
        <w:widowControl w:val="0"/>
        <w:autoSpaceDE w:val="0"/>
        <w:autoSpaceDN w:val="0"/>
        <w:spacing w:after="0" w:line="240" w:lineRule="auto"/>
        <w:ind w:left="284"/>
        <w:jc w:val="both"/>
        <w:rPr>
          <w:rFonts w:ascii="Arial" w:eastAsia="Arial" w:hAnsi="Arial" w:cs="Arial"/>
          <w:lang w:eastAsia="pt-BR" w:bidi="pt-BR"/>
        </w:rPr>
      </w:pPr>
      <w:r w:rsidRPr="00227F5A">
        <w:rPr>
          <w:rFonts w:ascii="Arial" w:eastAsia="Arial" w:hAnsi="Arial" w:cs="Arial"/>
          <w:b/>
          <w:lang w:eastAsia="pt-BR" w:bidi="pt-BR"/>
        </w:rPr>
        <w:t>DATA DA ASSINATURA</w:t>
      </w:r>
      <w:r w:rsidRPr="00227F5A">
        <w:rPr>
          <w:rFonts w:ascii="Arial" w:eastAsia="Arial" w:hAnsi="Arial" w:cs="Arial"/>
          <w:lang w:eastAsia="pt-BR" w:bidi="pt-BR"/>
        </w:rPr>
        <w:t xml:space="preserve">: </w:t>
      </w:r>
      <w:r>
        <w:rPr>
          <w:rFonts w:ascii="Arial" w:eastAsia="Arial" w:hAnsi="Arial" w:cs="Arial"/>
          <w:lang w:eastAsia="pt-BR" w:bidi="pt-BR"/>
        </w:rPr>
        <w:t>02/08</w:t>
      </w:r>
      <w:r w:rsidRPr="00227F5A">
        <w:rPr>
          <w:rFonts w:ascii="Arial" w:eastAsia="Arial" w:hAnsi="Arial" w:cs="Arial"/>
          <w:lang w:eastAsia="pt-BR" w:bidi="pt-BR"/>
        </w:rPr>
        <w:t>/2019.</w:t>
      </w:r>
    </w:p>
    <w:p w:rsidR="00227F5A" w:rsidRPr="00227F5A" w:rsidRDefault="00227F5A" w:rsidP="00227F5A">
      <w:pPr>
        <w:widowControl w:val="0"/>
        <w:autoSpaceDE w:val="0"/>
        <w:autoSpaceDN w:val="0"/>
        <w:spacing w:after="0" w:line="240" w:lineRule="auto"/>
        <w:ind w:left="284"/>
        <w:jc w:val="both"/>
        <w:rPr>
          <w:rFonts w:ascii="Arial" w:eastAsia="Arial" w:hAnsi="Arial" w:cs="Arial"/>
          <w:lang w:eastAsia="pt-BR" w:bidi="pt-BR"/>
        </w:rPr>
      </w:pPr>
    </w:p>
    <w:p w:rsidR="00227F5A" w:rsidRPr="00227F5A" w:rsidRDefault="00227F5A" w:rsidP="00227F5A">
      <w:pPr>
        <w:widowControl w:val="0"/>
        <w:autoSpaceDE w:val="0"/>
        <w:autoSpaceDN w:val="0"/>
        <w:spacing w:after="0" w:line="240" w:lineRule="auto"/>
        <w:ind w:left="284"/>
        <w:jc w:val="both"/>
        <w:rPr>
          <w:rFonts w:ascii="Arial" w:eastAsia="Arial" w:hAnsi="Arial" w:cs="Arial"/>
          <w:lang w:eastAsia="pt-BR" w:bidi="pt-BR"/>
        </w:rPr>
      </w:pPr>
      <w:r w:rsidRPr="00227F5A">
        <w:rPr>
          <w:rFonts w:ascii="Arial" w:eastAsia="Arial" w:hAnsi="Arial" w:cs="Arial"/>
          <w:b/>
          <w:lang w:eastAsia="pt-BR" w:bidi="pt-BR"/>
        </w:rPr>
        <w:t>VIGÊNCIA:</w:t>
      </w:r>
      <w:r>
        <w:rPr>
          <w:rFonts w:ascii="Arial" w:eastAsia="Arial" w:hAnsi="Arial" w:cs="Arial"/>
          <w:lang w:eastAsia="pt-BR" w:bidi="pt-BR"/>
        </w:rPr>
        <w:t xml:space="preserve"> (02/08/2019 á 02/08</w:t>
      </w:r>
      <w:r w:rsidRPr="00227F5A">
        <w:rPr>
          <w:rFonts w:ascii="Arial" w:eastAsia="Arial" w:hAnsi="Arial" w:cs="Arial"/>
          <w:lang w:eastAsia="pt-BR" w:bidi="pt-BR"/>
        </w:rPr>
        <w:t>/2020).</w:t>
      </w:r>
    </w:p>
    <w:p w:rsidR="00227F5A" w:rsidRPr="00227F5A" w:rsidRDefault="00227F5A" w:rsidP="00227F5A">
      <w:pPr>
        <w:widowControl w:val="0"/>
        <w:autoSpaceDE w:val="0"/>
        <w:autoSpaceDN w:val="0"/>
        <w:spacing w:after="0" w:line="240" w:lineRule="auto"/>
        <w:ind w:left="284"/>
        <w:jc w:val="both"/>
        <w:rPr>
          <w:rFonts w:ascii="Arial" w:eastAsia="Arial" w:hAnsi="Arial" w:cs="Arial"/>
          <w:lang w:eastAsia="pt-BR" w:bidi="pt-BR"/>
        </w:rPr>
      </w:pPr>
    </w:p>
    <w:p w:rsidR="00227F5A" w:rsidRPr="00227F5A" w:rsidRDefault="00227F5A" w:rsidP="00227F5A">
      <w:pPr>
        <w:widowControl w:val="0"/>
        <w:autoSpaceDE w:val="0"/>
        <w:autoSpaceDN w:val="0"/>
        <w:spacing w:after="0" w:line="240" w:lineRule="auto"/>
        <w:ind w:left="284"/>
        <w:jc w:val="both"/>
        <w:rPr>
          <w:rFonts w:ascii="Arial" w:eastAsia="Arial" w:hAnsi="Arial" w:cs="Arial"/>
          <w:lang w:eastAsia="pt-BR" w:bidi="pt-BR"/>
        </w:rPr>
      </w:pPr>
    </w:p>
    <w:p w:rsidR="00227F5A" w:rsidRPr="00AD0F46" w:rsidRDefault="00227F5A" w:rsidP="00227F5A">
      <w:pPr>
        <w:spacing w:after="0" w:line="240" w:lineRule="auto"/>
        <w:ind w:left="284"/>
        <w:jc w:val="both"/>
        <w:rPr>
          <w:rFonts w:ascii="Arial" w:eastAsia="Times New Roman" w:hAnsi="Arial" w:cs="Arial"/>
          <w:lang w:eastAsia="pt-BR"/>
        </w:rPr>
      </w:pPr>
      <w:r w:rsidRPr="00227F5A">
        <w:rPr>
          <w:rFonts w:ascii="Arial" w:eastAsia="Arial" w:hAnsi="Arial" w:cs="Arial"/>
          <w:b/>
          <w:u w:val="single"/>
          <w:lang w:eastAsia="pt-BR" w:bidi="pt-BR"/>
        </w:rPr>
        <w:t>OBJETO:</w:t>
      </w:r>
      <w:r w:rsidRPr="00227F5A">
        <w:rPr>
          <w:rFonts w:ascii="Arial" w:eastAsia="Arial" w:hAnsi="Arial" w:cs="Arial"/>
          <w:lang w:eastAsia="pt-BR" w:bidi="pt-BR"/>
        </w:rPr>
        <w:t xml:space="preserve"> </w:t>
      </w:r>
      <w:r w:rsidRPr="00AE3479">
        <w:rPr>
          <w:rFonts w:ascii="Arial" w:eastAsia="Times New Roman" w:hAnsi="Arial" w:cs="Arial"/>
          <w:sz w:val="24"/>
          <w:szCs w:val="24"/>
        </w:rPr>
        <w:t>Aquisição futura e de forma parcelada de produtos alimentícios industrializados e não perecíveis para atender a demanda das Escolas Municipais e Pré-Escola do município, em atendimento a solicitação da Secretaria de Educação, pelo período de 12 (doze) meses</w:t>
      </w:r>
      <w:r>
        <w:rPr>
          <w:rFonts w:ascii="Arial" w:eastAsia="Times New Roman" w:hAnsi="Arial" w:cs="Arial"/>
          <w:sz w:val="24"/>
          <w:szCs w:val="24"/>
        </w:rPr>
        <w:t>.</w:t>
      </w:r>
    </w:p>
    <w:p w:rsidR="00227F5A" w:rsidRDefault="00227F5A" w:rsidP="00227F5A">
      <w:pPr>
        <w:widowControl w:val="0"/>
        <w:autoSpaceDE w:val="0"/>
        <w:autoSpaceDN w:val="0"/>
        <w:spacing w:after="0" w:line="240" w:lineRule="auto"/>
        <w:ind w:left="284"/>
        <w:jc w:val="both"/>
        <w:rPr>
          <w:rFonts w:ascii="Arial" w:eastAsia="Arial" w:hAnsi="Arial" w:cs="Arial"/>
          <w:lang w:eastAsia="pt-BR" w:bidi="pt-BR"/>
        </w:rPr>
      </w:pPr>
    </w:p>
    <w:p w:rsidR="00227F5A" w:rsidRPr="00227F5A" w:rsidRDefault="00227F5A" w:rsidP="00227F5A">
      <w:pPr>
        <w:widowControl w:val="0"/>
        <w:autoSpaceDE w:val="0"/>
        <w:autoSpaceDN w:val="0"/>
        <w:spacing w:after="0" w:line="240" w:lineRule="auto"/>
        <w:jc w:val="both"/>
        <w:rPr>
          <w:rFonts w:ascii="Arial" w:eastAsia="Cambria" w:hAnsi="Arial" w:cs="Arial"/>
          <w:b/>
        </w:rPr>
      </w:pPr>
    </w:p>
    <w:p w:rsidR="00227F5A" w:rsidRPr="00227F5A" w:rsidRDefault="00227F5A" w:rsidP="00227F5A">
      <w:pPr>
        <w:widowControl w:val="0"/>
        <w:autoSpaceDE w:val="0"/>
        <w:autoSpaceDN w:val="0"/>
        <w:spacing w:after="0" w:line="240" w:lineRule="auto"/>
        <w:ind w:left="284" w:right="567"/>
        <w:jc w:val="both"/>
        <w:rPr>
          <w:rFonts w:ascii="Arial" w:eastAsia="Arial" w:hAnsi="Arial" w:cs="Arial"/>
          <w:lang w:eastAsia="pt-BR" w:bidi="pt-BR"/>
        </w:rPr>
      </w:pPr>
    </w:p>
    <w:p w:rsidR="00227F5A" w:rsidRPr="00227F5A" w:rsidRDefault="00227F5A" w:rsidP="00227F5A">
      <w:pPr>
        <w:widowControl w:val="0"/>
        <w:tabs>
          <w:tab w:val="left" w:pos="6236"/>
          <w:tab w:val="left" w:pos="7246"/>
        </w:tabs>
        <w:autoSpaceDE w:val="0"/>
        <w:autoSpaceDN w:val="0"/>
        <w:spacing w:after="0" w:line="240" w:lineRule="auto"/>
        <w:ind w:left="284"/>
        <w:rPr>
          <w:rFonts w:ascii="Arial" w:eastAsia="Arial" w:hAnsi="Arial" w:cs="Arial"/>
          <w:sz w:val="24"/>
          <w:szCs w:val="24"/>
        </w:rPr>
      </w:pPr>
      <w:r w:rsidRPr="00227F5A">
        <w:rPr>
          <w:rFonts w:ascii="Arial" w:eastAsia="Arial" w:hAnsi="Arial" w:cs="Arial"/>
          <w:b/>
          <w:sz w:val="24"/>
          <w:szCs w:val="24"/>
          <w:lang w:eastAsia="pt-BR" w:bidi="pt-BR"/>
        </w:rPr>
        <w:t>VALOR</w:t>
      </w:r>
      <w:r w:rsidR="00467124">
        <w:rPr>
          <w:rFonts w:ascii="Arial" w:eastAsia="Arial" w:hAnsi="Arial" w:cs="Arial"/>
          <w:b/>
          <w:sz w:val="24"/>
          <w:szCs w:val="24"/>
          <w:lang w:eastAsia="pt-BR" w:bidi="pt-BR"/>
        </w:rPr>
        <w:t xml:space="preserve"> TOTAL ESTIMADO</w:t>
      </w:r>
      <w:r w:rsidRPr="00227F5A">
        <w:rPr>
          <w:rFonts w:ascii="Arial" w:eastAsia="Arial" w:hAnsi="Arial" w:cs="Arial"/>
          <w:b/>
          <w:sz w:val="24"/>
          <w:szCs w:val="24"/>
          <w:lang w:eastAsia="pt-BR" w:bidi="pt-BR"/>
        </w:rPr>
        <w:t xml:space="preserve"> (R$):</w:t>
      </w:r>
      <w:r w:rsidRPr="00227F5A">
        <w:rPr>
          <w:rFonts w:ascii="Arial" w:eastAsia="Arial" w:hAnsi="Arial" w:cs="Arial"/>
          <w:sz w:val="24"/>
          <w:szCs w:val="24"/>
          <w:lang w:eastAsia="pt-BR" w:bidi="pt-BR"/>
        </w:rPr>
        <w:t xml:space="preserve"> </w:t>
      </w:r>
      <w:r w:rsidRPr="00227F5A">
        <w:rPr>
          <w:rFonts w:ascii="Arial" w:eastAsia="Arial" w:hAnsi="Arial" w:cs="Arial"/>
          <w:b/>
          <w:sz w:val="24"/>
          <w:szCs w:val="24"/>
        </w:rPr>
        <w:t xml:space="preserve">R$ </w:t>
      </w:r>
      <w:r w:rsidR="00C07D17">
        <w:rPr>
          <w:rFonts w:ascii="Arial" w:eastAsia="Times New Roman" w:hAnsi="Arial" w:cs="Arial"/>
          <w:color w:val="000000"/>
          <w:sz w:val="24"/>
          <w:szCs w:val="24"/>
          <w:lang w:eastAsia="ar-SA"/>
        </w:rPr>
        <w:t xml:space="preserve">886.315,00 </w:t>
      </w:r>
      <w:r w:rsidRPr="00227F5A">
        <w:rPr>
          <w:rFonts w:ascii="Arial" w:eastAsia="Times New Roman" w:hAnsi="Arial" w:cs="Arial"/>
          <w:color w:val="000000"/>
          <w:sz w:val="24"/>
          <w:szCs w:val="24"/>
          <w:lang w:eastAsia="ar-SA"/>
        </w:rPr>
        <w:t>(oitocentos e oitenta seis mil, e trezentos quinze reais)</w:t>
      </w:r>
    </w:p>
    <w:p w:rsidR="00227F5A" w:rsidRPr="00227F5A" w:rsidRDefault="00227F5A" w:rsidP="00227F5A">
      <w:pPr>
        <w:widowControl w:val="0"/>
        <w:autoSpaceDE w:val="0"/>
        <w:autoSpaceDN w:val="0"/>
        <w:spacing w:after="0" w:line="240" w:lineRule="auto"/>
        <w:ind w:left="284" w:right="-1"/>
        <w:jc w:val="both"/>
        <w:rPr>
          <w:rFonts w:ascii="Arial" w:eastAsia="Times New Roman" w:hAnsi="Arial" w:cs="Arial"/>
          <w:color w:val="000000"/>
          <w:sz w:val="24"/>
          <w:szCs w:val="24"/>
          <w:lang w:eastAsia="pt-BR"/>
        </w:rPr>
      </w:pPr>
    </w:p>
    <w:p w:rsidR="00227F5A" w:rsidRPr="00227F5A" w:rsidRDefault="00227F5A" w:rsidP="00227F5A">
      <w:pPr>
        <w:widowControl w:val="0"/>
        <w:autoSpaceDE w:val="0"/>
        <w:autoSpaceDN w:val="0"/>
        <w:spacing w:after="0" w:line="240" w:lineRule="auto"/>
        <w:ind w:left="284" w:right="567"/>
        <w:jc w:val="both"/>
        <w:rPr>
          <w:rFonts w:ascii="Arial" w:eastAsia="Arial" w:hAnsi="Arial" w:cs="Arial"/>
          <w:lang w:eastAsia="pt-BR" w:bidi="pt-BR"/>
        </w:rPr>
      </w:pPr>
    </w:p>
    <w:p w:rsidR="00227F5A" w:rsidRPr="00227F5A" w:rsidRDefault="00227F5A" w:rsidP="00227F5A">
      <w:pPr>
        <w:widowControl w:val="0"/>
        <w:autoSpaceDE w:val="0"/>
        <w:autoSpaceDN w:val="0"/>
        <w:spacing w:after="0" w:line="240" w:lineRule="auto"/>
        <w:ind w:left="284" w:right="23"/>
        <w:jc w:val="both"/>
        <w:rPr>
          <w:rFonts w:ascii="Arial" w:eastAsia="Arial" w:hAnsi="Arial" w:cs="Arial"/>
          <w:lang w:eastAsia="pt-BR" w:bidi="pt-BR"/>
        </w:rPr>
      </w:pPr>
    </w:p>
    <w:p w:rsidR="00227F5A" w:rsidRPr="00227F5A" w:rsidRDefault="00227F5A" w:rsidP="00227F5A">
      <w:pPr>
        <w:widowControl w:val="0"/>
        <w:autoSpaceDE w:val="0"/>
        <w:autoSpaceDN w:val="0"/>
        <w:spacing w:after="0" w:line="240" w:lineRule="auto"/>
        <w:ind w:left="284" w:right="23"/>
        <w:jc w:val="both"/>
        <w:rPr>
          <w:rFonts w:ascii="Arial" w:eastAsia="Arial" w:hAnsi="Arial" w:cs="Arial"/>
          <w:lang w:eastAsia="pt-BR" w:bidi="pt-BR"/>
        </w:rPr>
      </w:pPr>
      <w:proofErr w:type="gramStart"/>
      <w:r w:rsidRPr="00227F5A">
        <w:rPr>
          <w:rFonts w:ascii="Arial" w:eastAsia="Arial" w:hAnsi="Arial" w:cs="Arial"/>
          <w:lang w:eastAsia="pt-BR" w:bidi="pt-BR"/>
        </w:rPr>
        <w:t>Declaro(</w:t>
      </w:r>
      <w:proofErr w:type="gramEnd"/>
      <w:r w:rsidRPr="00227F5A">
        <w:rPr>
          <w:rFonts w:ascii="Arial" w:eastAsia="Arial" w:hAnsi="Arial" w:cs="Arial"/>
          <w:lang w:eastAsia="pt-BR" w:bidi="pt-BR"/>
        </w:rPr>
        <w:t>amos), na qualidade de responsável(</w:t>
      </w:r>
      <w:proofErr w:type="spellStart"/>
      <w:r w:rsidRPr="00227F5A">
        <w:rPr>
          <w:rFonts w:ascii="Arial" w:eastAsia="Arial" w:hAnsi="Arial" w:cs="Arial"/>
          <w:lang w:eastAsia="pt-BR" w:bidi="pt-BR"/>
        </w:rPr>
        <w:t>is</w:t>
      </w:r>
      <w:proofErr w:type="spellEnd"/>
      <w:r w:rsidRPr="00227F5A">
        <w:rPr>
          <w:rFonts w:ascii="Arial" w:eastAsia="Arial" w:hAnsi="Arial" w:cs="Arial"/>
          <w:lang w:eastAsia="pt-BR" w:bidi="pt-BR"/>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227F5A" w:rsidRPr="00227F5A" w:rsidRDefault="00227F5A" w:rsidP="00227F5A">
      <w:pPr>
        <w:widowControl w:val="0"/>
        <w:autoSpaceDE w:val="0"/>
        <w:autoSpaceDN w:val="0"/>
        <w:spacing w:after="0" w:line="240" w:lineRule="auto"/>
        <w:ind w:left="284" w:right="567"/>
        <w:jc w:val="both"/>
        <w:rPr>
          <w:rFonts w:ascii="Arial" w:eastAsia="Arial" w:hAnsi="Arial" w:cs="Arial"/>
          <w:lang w:eastAsia="pt-BR" w:bidi="pt-BR"/>
        </w:rPr>
      </w:pPr>
    </w:p>
    <w:p w:rsidR="00227F5A" w:rsidRPr="00227F5A" w:rsidRDefault="00227F5A" w:rsidP="00227F5A">
      <w:pPr>
        <w:widowControl w:val="0"/>
        <w:autoSpaceDE w:val="0"/>
        <w:autoSpaceDN w:val="0"/>
        <w:spacing w:after="0" w:line="240" w:lineRule="auto"/>
        <w:ind w:right="567"/>
        <w:jc w:val="both"/>
        <w:rPr>
          <w:rFonts w:ascii="Arial" w:eastAsia="Arial" w:hAnsi="Arial" w:cs="Arial"/>
          <w:lang w:eastAsia="pt-BR" w:bidi="pt-BR"/>
        </w:rPr>
      </w:pPr>
    </w:p>
    <w:p w:rsidR="00227F5A" w:rsidRPr="00227F5A" w:rsidRDefault="00227F5A" w:rsidP="00227F5A">
      <w:pPr>
        <w:widowControl w:val="0"/>
        <w:autoSpaceDE w:val="0"/>
        <w:autoSpaceDN w:val="0"/>
        <w:spacing w:after="0" w:line="200" w:lineRule="exact"/>
        <w:ind w:left="142"/>
        <w:rPr>
          <w:rFonts w:ascii="Arial" w:eastAsia="Times New Roman" w:hAnsi="Arial" w:cs="Arial"/>
          <w:lang w:eastAsia="pt-BR" w:bidi="pt-BR"/>
        </w:rPr>
      </w:pPr>
    </w:p>
    <w:p w:rsidR="00227F5A" w:rsidRPr="00227F5A" w:rsidRDefault="00227F5A" w:rsidP="00227F5A">
      <w:pPr>
        <w:widowControl w:val="0"/>
        <w:autoSpaceDE w:val="0"/>
        <w:autoSpaceDN w:val="0"/>
        <w:spacing w:after="0" w:line="240" w:lineRule="auto"/>
        <w:ind w:right="23"/>
        <w:jc w:val="right"/>
        <w:rPr>
          <w:rFonts w:ascii="Arial" w:eastAsia="Arial" w:hAnsi="Arial" w:cs="Arial"/>
          <w:lang w:eastAsia="pt-BR" w:bidi="pt-BR"/>
        </w:rPr>
      </w:pPr>
      <w:r w:rsidRPr="00227F5A">
        <w:rPr>
          <w:rFonts w:ascii="Arial" w:eastAsia="Cambria" w:hAnsi="Arial" w:cs="Arial"/>
          <w:lang w:eastAsia="pt-BR" w:bidi="pt-BR"/>
        </w:rPr>
        <w:t xml:space="preserve">Barra do Turvo, </w:t>
      </w:r>
      <w:r>
        <w:rPr>
          <w:rFonts w:ascii="Arial" w:eastAsia="Cambria" w:hAnsi="Arial" w:cs="Arial"/>
          <w:lang w:eastAsia="pt-BR" w:bidi="pt-BR"/>
        </w:rPr>
        <w:t>02</w:t>
      </w:r>
      <w:r w:rsidRPr="00227F5A">
        <w:rPr>
          <w:rFonts w:ascii="Arial" w:eastAsia="Cambria" w:hAnsi="Arial" w:cs="Arial"/>
          <w:lang w:eastAsia="pt-BR" w:bidi="pt-BR"/>
        </w:rPr>
        <w:t xml:space="preserve"> </w:t>
      </w:r>
      <w:r>
        <w:rPr>
          <w:rFonts w:ascii="Arial" w:eastAsia="Cambria" w:hAnsi="Arial" w:cs="Arial"/>
          <w:lang w:eastAsia="pt-BR" w:bidi="pt-BR"/>
        </w:rPr>
        <w:t>Agosto</w:t>
      </w:r>
      <w:r w:rsidRPr="00227F5A">
        <w:rPr>
          <w:rFonts w:ascii="Arial" w:eastAsia="Cambria" w:hAnsi="Arial" w:cs="Arial"/>
          <w:lang w:eastAsia="pt-BR" w:bidi="pt-BR"/>
        </w:rPr>
        <w:t xml:space="preserve"> de 2019</w:t>
      </w:r>
      <w:r w:rsidRPr="00227F5A">
        <w:rPr>
          <w:rFonts w:ascii="Arial" w:eastAsia="Arial" w:hAnsi="Arial" w:cs="Arial"/>
          <w:lang w:eastAsia="pt-BR" w:bidi="pt-BR"/>
        </w:rPr>
        <w:t>.</w:t>
      </w:r>
    </w:p>
    <w:p w:rsidR="00227F5A" w:rsidRPr="00227F5A" w:rsidRDefault="00227F5A" w:rsidP="00227F5A">
      <w:pPr>
        <w:widowControl w:val="0"/>
        <w:autoSpaceDE w:val="0"/>
        <w:autoSpaceDN w:val="0"/>
        <w:spacing w:after="0" w:line="240" w:lineRule="auto"/>
        <w:rPr>
          <w:rFonts w:ascii="Arial" w:eastAsia="Arial" w:hAnsi="Arial" w:cs="Arial"/>
          <w:lang w:eastAsia="pt-BR" w:bidi="pt-BR"/>
        </w:rPr>
      </w:pPr>
    </w:p>
    <w:p w:rsidR="00227F5A" w:rsidRPr="00227F5A" w:rsidRDefault="00227F5A" w:rsidP="00227F5A">
      <w:pPr>
        <w:widowControl w:val="0"/>
        <w:autoSpaceDE w:val="0"/>
        <w:autoSpaceDN w:val="0"/>
        <w:spacing w:after="0" w:line="240" w:lineRule="auto"/>
        <w:rPr>
          <w:rFonts w:ascii="Arial" w:eastAsia="Arial" w:hAnsi="Arial" w:cs="Arial"/>
          <w:lang w:eastAsia="pt-BR" w:bidi="pt-BR"/>
        </w:rPr>
      </w:pPr>
    </w:p>
    <w:p w:rsidR="00227F5A" w:rsidRPr="00227F5A" w:rsidRDefault="00227F5A" w:rsidP="00227F5A">
      <w:pPr>
        <w:widowControl w:val="0"/>
        <w:autoSpaceDE w:val="0"/>
        <w:autoSpaceDN w:val="0"/>
        <w:spacing w:after="0" w:line="240" w:lineRule="auto"/>
        <w:rPr>
          <w:rFonts w:ascii="Arial" w:eastAsia="Arial" w:hAnsi="Arial" w:cs="Arial"/>
          <w:lang w:eastAsia="pt-BR" w:bidi="pt-BR"/>
        </w:rPr>
      </w:pPr>
    </w:p>
    <w:p w:rsidR="00227F5A" w:rsidRPr="00227F5A" w:rsidRDefault="00227F5A" w:rsidP="00227F5A">
      <w:pPr>
        <w:widowControl w:val="0"/>
        <w:autoSpaceDE w:val="0"/>
        <w:autoSpaceDN w:val="0"/>
        <w:spacing w:after="0" w:line="240" w:lineRule="auto"/>
        <w:rPr>
          <w:rFonts w:ascii="Arial" w:eastAsia="Arial" w:hAnsi="Arial" w:cs="Arial"/>
          <w:lang w:eastAsia="pt-BR" w:bidi="pt-BR"/>
        </w:rPr>
      </w:pPr>
    </w:p>
    <w:p w:rsidR="00227F5A" w:rsidRPr="00227F5A" w:rsidRDefault="00227F5A" w:rsidP="00227F5A">
      <w:pPr>
        <w:widowControl w:val="0"/>
        <w:autoSpaceDE w:val="0"/>
        <w:autoSpaceDN w:val="0"/>
        <w:spacing w:after="0" w:line="240" w:lineRule="auto"/>
        <w:rPr>
          <w:rFonts w:ascii="Arial" w:eastAsia="Arial" w:hAnsi="Arial" w:cs="Arial"/>
          <w:lang w:eastAsia="pt-BR" w:bidi="pt-BR"/>
        </w:rPr>
      </w:pPr>
    </w:p>
    <w:p w:rsidR="00227F5A" w:rsidRPr="00227F5A" w:rsidRDefault="00227F5A" w:rsidP="00227F5A">
      <w:pPr>
        <w:widowControl w:val="0"/>
        <w:autoSpaceDE w:val="0"/>
        <w:autoSpaceDN w:val="0"/>
        <w:spacing w:after="0" w:line="240" w:lineRule="auto"/>
        <w:rPr>
          <w:rFonts w:ascii="Arial" w:eastAsia="Arial" w:hAnsi="Arial" w:cs="Arial"/>
          <w:lang w:eastAsia="pt-BR" w:bidi="pt-BR"/>
        </w:rPr>
      </w:pPr>
    </w:p>
    <w:p w:rsidR="00227F5A" w:rsidRPr="00227F5A" w:rsidRDefault="00227F5A" w:rsidP="00227F5A">
      <w:pPr>
        <w:widowControl w:val="0"/>
        <w:autoSpaceDE w:val="0"/>
        <w:autoSpaceDN w:val="0"/>
        <w:spacing w:after="0" w:line="240" w:lineRule="auto"/>
        <w:rPr>
          <w:rFonts w:ascii="Arial" w:eastAsia="Arial" w:hAnsi="Arial" w:cs="Arial"/>
          <w:lang w:eastAsia="pt-BR" w:bidi="pt-BR"/>
        </w:rPr>
      </w:pPr>
    </w:p>
    <w:p w:rsidR="00227F5A" w:rsidRPr="00227F5A" w:rsidRDefault="00227F5A" w:rsidP="00227F5A">
      <w:pPr>
        <w:widowControl w:val="0"/>
        <w:autoSpaceDE w:val="0"/>
        <w:autoSpaceDN w:val="0"/>
        <w:spacing w:after="0" w:line="240" w:lineRule="auto"/>
        <w:rPr>
          <w:rFonts w:ascii="Arial" w:eastAsia="Arial" w:hAnsi="Arial" w:cs="Arial"/>
          <w:lang w:eastAsia="pt-BR" w:bidi="pt-BR"/>
        </w:rPr>
      </w:pPr>
    </w:p>
    <w:p w:rsidR="00227F5A" w:rsidRPr="00227F5A" w:rsidRDefault="00227F5A" w:rsidP="00227F5A">
      <w:pPr>
        <w:widowControl w:val="0"/>
        <w:autoSpaceDE w:val="0"/>
        <w:autoSpaceDN w:val="0"/>
        <w:spacing w:after="0" w:line="240" w:lineRule="auto"/>
        <w:rPr>
          <w:rFonts w:ascii="Arial" w:eastAsia="Arial" w:hAnsi="Arial" w:cs="Arial"/>
          <w:color w:val="FF0000"/>
          <w:lang w:eastAsia="pt-BR" w:bidi="pt-BR"/>
        </w:rPr>
      </w:pPr>
    </w:p>
    <w:p w:rsidR="00227F5A" w:rsidRPr="00227F5A" w:rsidRDefault="00227F5A" w:rsidP="00227F5A">
      <w:pPr>
        <w:widowControl w:val="0"/>
        <w:autoSpaceDE w:val="0"/>
        <w:autoSpaceDN w:val="0"/>
        <w:spacing w:after="0" w:line="240" w:lineRule="auto"/>
        <w:jc w:val="center"/>
        <w:rPr>
          <w:rFonts w:ascii="Arial" w:eastAsia="Arial" w:hAnsi="Arial" w:cs="Arial"/>
          <w:b/>
          <w:color w:val="FF0000"/>
          <w:lang w:eastAsia="pt-BR" w:bidi="pt-BR"/>
        </w:rPr>
      </w:pPr>
      <w:r w:rsidRPr="00227F5A">
        <w:rPr>
          <w:rFonts w:ascii="Arial" w:eastAsia="Arial" w:hAnsi="Arial" w:cs="Arial"/>
          <w:b/>
          <w:color w:val="FF0000"/>
          <w:lang w:eastAsia="pt-BR" w:bidi="pt-BR"/>
        </w:rPr>
        <w:t>MOACIR LOURENÇO DE FRANÇA JUNIOR</w:t>
      </w:r>
    </w:p>
    <w:p w:rsidR="00AD0F46" w:rsidRPr="00227F5A" w:rsidRDefault="00227F5A" w:rsidP="00227F5A">
      <w:pPr>
        <w:widowControl w:val="0"/>
        <w:autoSpaceDE w:val="0"/>
        <w:autoSpaceDN w:val="0"/>
        <w:spacing w:after="0" w:line="240" w:lineRule="auto"/>
        <w:jc w:val="center"/>
        <w:rPr>
          <w:rFonts w:ascii="Arial" w:eastAsia="Arial" w:hAnsi="Arial" w:cs="Arial"/>
          <w:b/>
          <w:color w:val="FF0000"/>
          <w:lang w:eastAsia="pt-BR" w:bidi="pt-BR"/>
        </w:rPr>
      </w:pPr>
      <w:r w:rsidRPr="00227F5A">
        <w:rPr>
          <w:rFonts w:ascii="Arial" w:eastAsia="Arial" w:hAnsi="Arial" w:cs="Arial"/>
          <w:lang w:eastAsia="pt-BR" w:bidi="pt-BR"/>
        </w:rPr>
        <w:t>Responsável pelo atendimento a requisições de documentos do TCESP</w:t>
      </w:r>
    </w:p>
    <w:sectPr w:rsidR="00AD0F46" w:rsidRPr="00227F5A" w:rsidSect="00352C9B">
      <w:headerReference w:type="default" r:id="rId9"/>
      <w:pgSz w:w="11906" w:h="16838"/>
      <w:pgMar w:top="2694" w:right="991" w:bottom="141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524C" w:rsidRDefault="005A524C" w:rsidP="00F0644B">
      <w:pPr>
        <w:spacing w:after="0" w:line="240" w:lineRule="auto"/>
      </w:pPr>
      <w:r>
        <w:separator/>
      </w:r>
    </w:p>
  </w:endnote>
  <w:endnote w:type="continuationSeparator" w:id="0">
    <w:p w:rsidR="005A524C" w:rsidRDefault="005A524C" w:rsidP="00F06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524C" w:rsidRDefault="005A524C" w:rsidP="00F0644B">
      <w:pPr>
        <w:spacing w:after="0" w:line="240" w:lineRule="auto"/>
      </w:pPr>
      <w:r>
        <w:separator/>
      </w:r>
    </w:p>
  </w:footnote>
  <w:footnote w:type="continuationSeparator" w:id="0">
    <w:p w:rsidR="005A524C" w:rsidRDefault="005A524C" w:rsidP="00F064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326DAA" w:rsidRPr="00F0644B" w:rsidTr="00B849AF">
      <w:trPr>
        <w:trHeight w:val="1473"/>
        <w:jc w:val="center"/>
      </w:trPr>
      <w:tc>
        <w:tcPr>
          <w:tcW w:w="1164" w:type="dxa"/>
          <w:tcBorders>
            <w:top w:val="nil"/>
            <w:left w:val="nil"/>
            <w:bottom w:val="single" w:sz="12" w:space="0" w:color="auto"/>
            <w:right w:val="nil"/>
          </w:tcBorders>
          <w:hideMark/>
        </w:tcPr>
        <w:p w:rsidR="00326DAA" w:rsidRPr="00F0644B" w:rsidRDefault="00326DAA" w:rsidP="00F0644B">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noProof/>
              <w:sz w:val="20"/>
              <w:szCs w:val="20"/>
              <w:lang w:eastAsia="pt-BR"/>
            </w:rPr>
            <w:drawing>
              <wp:inline distT="0" distB="0" distL="0" distR="0" wp14:anchorId="5D3AEEA5" wp14:editId="38E22415">
                <wp:extent cx="733425" cy="82867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326DAA" w:rsidRPr="00F0644B" w:rsidRDefault="00326DAA" w:rsidP="00F0644B">
          <w:pPr>
            <w:keepNext/>
            <w:autoSpaceDE w:val="0"/>
            <w:autoSpaceDN w:val="0"/>
            <w:spacing w:after="0" w:line="240" w:lineRule="auto"/>
            <w:jc w:val="center"/>
            <w:outlineLvl w:val="2"/>
            <w:rPr>
              <w:rFonts w:ascii="Arial Black" w:eastAsia="Times New Roman" w:hAnsi="Arial Black" w:cs="Times New Roman"/>
              <w:b/>
              <w:sz w:val="36"/>
              <w:szCs w:val="24"/>
              <w:lang w:eastAsia="pt-BR"/>
            </w:rPr>
          </w:pPr>
          <w:r w:rsidRPr="00F0644B">
            <w:rPr>
              <w:rFonts w:ascii="Arial Black" w:eastAsia="Times New Roman" w:hAnsi="Arial Black" w:cs="Times New Roman"/>
              <w:b/>
              <w:sz w:val="36"/>
              <w:szCs w:val="24"/>
              <w:lang w:eastAsia="pt-BR"/>
            </w:rPr>
            <w:t>MUNICÍPIO DE BARRA DO TURVO</w:t>
          </w:r>
        </w:p>
        <w:p w:rsidR="00326DAA" w:rsidRPr="00F0644B" w:rsidRDefault="00326DAA" w:rsidP="00F0644B">
          <w:pPr>
            <w:keepNext/>
            <w:autoSpaceDE w:val="0"/>
            <w:autoSpaceDN w:val="0"/>
            <w:spacing w:after="0" w:line="240" w:lineRule="auto"/>
            <w:jc w:val="center"/>
            <w:outlineLvl w:val="1"/>
            <w:rPr>
              <w:rFonts w:ascii="Arial" w:eastAsia="Times New Roman" w:hAnsi="Arial" w:cs="Times New Roman"/>
              <w:b/>
              <w:sz w:val="20"/>
              <w:szCs w:val="24"/>
              <w:lang w:eastAsia="pt-BR"/>
            </w:rPr>
          </w:pPr>
          <w:r w:rsidRPr="00F0644B">
            <w:rPr>
              <w:rFonts w:ascii="Arial" w:eastAsia="Times New Roman" w:hAnsi="Arial" w:cs="Times New Roman"/>
              <w:b/>
              <w:sz w:val="20"/>
              <w:szCs w:val="24"/>
              <w:lang w:eastAsia="pt-BR"/>
            </w:rPr>
            <w:t xml:space="preserve">Avenida 21 de março, 304, Centro – Barra do Turvo – </w:t>
          </w:r>
          <w:proofErr w:type="gramStart"/>
          <w:r w:rsidRPr="00F0644B">
            <w:rPr>
              <w:rFonts w:ascii="Arial" w:eastAsia="Times New Roman" w:hAnsi="Arial" w:cs="Times New Roman"/>
              <w:b/>
              <w:sz w:val="20"/>
              <w:szCs w:val="24"/>
              <w:lang w:eastAsia="pt-BR"/>
            </w:rPr>
            <w:t>SP</w:t>
          </w:r>
          <w:proofErr w:type="gramEnd"/>
        </w:p>
        <w:p w:rsidR="00326DAA" w:rsidRPr="00F0644B" w:rsidRDefault="00326DAA" w:rsidP="00F0644B">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F0644B">
            <w:rPr>
              <w:rFonts w:ascii="Times New Roman" w:eastAsia="Times New Roman" w:hAnsi="Times New Roman" w:cs="Times New Roman"/>
              <w:sz w:val="20"/>
              <w:szCs w:val="20"/>
              <w:u w:val="single"/>
              <w:lang w:eastAsia="pt-BR"/>
            </w:rPr>
            <w:t xml:space="preserve">E-mail: </w:t>
          </w:r>
          <w:hyperlink r:id="rId2" w:history="1">
            <w:r w:rsidRPr="00F0644B">
              <w:rPr>
                <w:rFonts w:ascii="Times New Roman" w:eastAsia="Times New Roman" w:hAnsi="Times New Roman" w:cs="Times New Roman"/>
                <w:color w:val="0000FF"/>
                <w:sz w:val="20"/>
                <w:szCs w:val="20"/>
                <w:u w:val="single"/>
                <w:lang w:eastAsia="pt-BR"/>
              </w:rPr>
              <w:t>administracao@barradoturvo</w:t>
            </w:r>
          </w:hyperlink>
          <w:proofErr w:type="gramStart"/>
          <w:r w:rsidRPr="00F0644B">
            <w:rPr>
              <w:rFonts w:ascii="Times New Roman" w:eastAsia="Times New Roman" w:hAnsi="Times New Roman" w:cs="Times New Roman"/>
              <w:sz w:val="20"/>
              <w:szCs w:val="20"/>
              <w:u w:val="single"/>
              <w:lang w:eastAsia="pt-BR"/>
            </w:rPr>
            <w:t>.</w:t>
          </w:r>
          <w:proofErr w:type="gramEnd"/>
          <w:r w:rsidRPr="00F0644B">
            <w:rPr>
              <w:rFonts w:ascii="Times New Roman" w:eastAsia="Times New Roman" w:hAnsi="Times New Roman" w:cs="Times New Roman"/>
              <w:sz w:val="20"/>
              <w:szCs w:val="20"/>
              <w:u w:val="single"/>
              <w:lang w:eastAsia="pt-BR"/>
            </w:rPr>
            <w:t>sp.gov.br</w:t>
          </w:r>
        </w:p>
        <w:p w:rsidR="00326DAA" w:rsidRPr="00F0644B" w:rsidRDefault="00326DAA" w:rsidP="00F0644B">
          <w:pPr>
            <w:autoSpaceDE w:val="0"/>
            <w:autoSpaceDN w:val="0"/>
            <w:spacing w:after="0" w:line="240" w:lineRule="auto"/>
            <w:jc w:val="center"/>
            <w:rPr>
              <w:rFonts w:ascii="Arial" w:eastAsia="Times New Roman" w:hAnsi="Arial" w:cs="Arial"/>
              <w:sz w:val="20"/>
              <w:szCs w:val="20"/>
              <w:lang w:eastAsia="pt-BR"/>
            </w:rPr>
          </w:pPr>
          <w:r w:rsidRPr="00F0644B">
            <w:rPr>
              <w:rFonts w:ascii="Arial" w:eastAsia="Times New Roman" w:hAnsi="Arial" w:cs="Arial"/>
              <w:sz w:val="20"/>
              <w:szCs w:val="20"/>
              <w:lang w:eastAsia="pt-BR"/>
            </w:rPr>
            <w:t>CEP 11955-000 – Fone: (015) 3578-9444</w:t>
          </w:r>
        </w:p>
        <w:p w:rsidR="00326DAA" w:rsidRPr="00F0644B" w:rsidRDefault="00326DAA" w:rsidP="00F0644B">
          <w:pPr>
            <w:autoSpaceDE w:val="0"/>
            <w:autoSpaceDN w:val="0"/>
            <w:spacing w:after="0" w:line="240" w:lineRule="auto"/>
            <w:jc w:val="center"/>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sz w:val="20"/>
              <w:szCs w:val="20"/>
              <w:lang w:eastAsia="pt-BR"/>
            </w:rPr>
            <w:t>SECRETARIA MUNICIPAL DE ADMINISTRAÇÃO</w:t>
          </w:r>
        </w:p>
        <w:p w:rsidR="00326DAA" w:rsidRPr="00F0644B" w:rsidRDefault="00326DAA" w:rsidP="00F0644B">
          <w:pPr>
            <w:autoSpaceDE w:val="0"/>
            <w:autoSpaceDN w:val="0"/>
            <w:spacing w:after="0" w:line="240" w:lineRule="auto"/>
            <w:jc w:val="center"/>
            <w:rPr>
              <w:rFonts w:ascii="Garamond" w:eastAsia="Times New Roman" w:hAnsi="Garamond" w:cs="Times New Roman"/>
              <w:b/>
              <w:sz w:val="24"/>
              <w:szCs w:val="24"/>
              <w:lang w:eastAsia="pt-BR"/>
            </w:rPr>
          </w:pPr>
          <w:r w:rsidRPr="00F0644B">
            <w:rPr>
              <w:rFonts w:ascii="Times New Roman" w:eastAsia="Times New Roman" w:hAnsi="Times New Roman" w:cs="Times New Roman"/>
              <w:b/>
              <w:sz w:val="20"/>
              <w:szCs w:val="20"/>
              <w:lang w:eastAsia="pt-BR"/>
            </w:rPr>
            <w:t>DEPARTAMENTO DE COMPRAS E LICITAÇÕES</w:t>
          </w:r>
        </w:p>
      </w:tc>
    </w:tr>
  </w:tbl>
  <w:p w:rsidR="00326DAA" w:rsidRDefault="00326DA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D9F7B24"/>
    <w:multiLevelType w:val="hybridMultilevel"/>
    <w:tmpl w:val="65D292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44B"/>
    <w:rsid w:val="00055E54"/>
    <w:rsid w:val="000560F2"/>
    <w:rsid w:val="000758BA"/>
    <w:rsid w:val="000C51EB"/>
    <w:rsid w:val="00123DED"/>
    <w:rsid w:val="00167D69"/>
    <w:rsid w:val="0017288D"/>
    <w:rsid w:val="00175BB3"/>
    <w:rsid w:val="001D2424"/>
    <w:rsid w:val="001F1311"/>
    <w:rsid w:val="0020601D"/>
    <w:rsid w:val="002275AF"/>
    <w:rsid w:val="00227F5A"/>
    <w:rsid w:val="00235DD2"/>
    <w:rsid w:val="002D79CF"/>
    <w:rsid w:val="002E1D27"/>
    <w:rsid w:val="002E39E3"/>
    <w:rsid w:val="00310AFA"/>
    <w:rsid w:val="00326DAA"/>
    <w:rsid w:val="00352C9B"/>
    <w:rsid w:val="00396E50"/>
    <w:rsid w:val="003E5534"/>
    <w:rsid w:val="00407383"/>
    <w:rsid w:val="00423264"/>
    <w:rsid w:val="00467124"/>
    <w:rsid w:val="004F2A7F"/>
    <w:rsid w:val="0051043A"/>
    <w:rsid w:val="00534A3D"/>
    <w:rsid w:val="00543491"/>
    <w:rsid w:val="005A524C"/>
    <w:rsid w:val="005B248A"/>
    <w:rsid w:val="005C4921"/>
    <w:rsid w:val="005F3AFD"/>
    <w:rsid w:val="006B36DB"/>
    <w:rsid w:val="006B4A9D"/>
    <w:rsid w:val="006B5D6C"/>
    <w:rsid w:val="006E0A87"/>
    <w:rsid w:val="006E7755"/>
    <w:rsid w:val="006F27CA"/>
    <w:rsid w:val="006F325A"/>
    <w:rsid w:val="00726E36"/>
    <w:rsid w:val="00777544"/>
    <w:rsid w:val="00781F66"/>
    <w:rsid w:val="00884F11"/>
    <w:rsid w:val="008C3740"/>
    <w:rsid w:val="008E4CCF"/>
    <w:rsid w:val="009725F4"/>
    <w:rsid w:val="00A01AFD"/>
    <w:rsid w:val="00A1318E"/>
    <w:rsid w:val="00A40C42"/>
    <w:rsid w:val="00AD0F46"/>
    <w:rsid w:val="00AE3479"/>
    <w:rsid w:val="00AF2FFF"/>
    <w:rsid w:val="00B849AF"/>
    <w:rsid w:val="00B964A6"/>
    <w:rsid w:val="00C07D17"/>
    <w:rsid w:val="00C43224"/>
    <w:rsid w:val="00C65F59"/>
    <w:rsid w:val="00C744C0"/>
    <w:rsid w:val="00CC6C25"/>
    <w:rsid w:val="00D1257C"/>
    <w:rsid w:val="00D243B4"/>
    <w:rsid w:val="00D4528A"/>
    <w:rsid w:val="00E627EC"/>
    <w:rsid w:val="00F0644B"/>
    <w:rsid w:val="00F25739"/>
    <w:rsid w:val="00F40C74"/>
    <w:rsid w:val="00F436C8"/>
    <w:rsid w:val="00F460BA"/>
    <w:rsid w:val="00F81ED4"/>
    <w:rsid w:val="00FD17FB"/>
    <w:rsid w:val="00FE1577"/>
    <w:rsid w:val="00FE22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64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644B"/>
  </w:style>
  <w:style w:type="paragraph" w:styleId="Rodap">
    <w:name w:val="footer"/>
    <w:basedOn w:val="Normal"/>
    <w:link w:val="RodapChar"/>
    <w:uiPriority w:val="99"/>
    <w:unhideWhenUsed/>
    <w:rsid w:val="00F0644B"/>
    <w:pPr>
      <w:tabs>
        <w:tab w:val="center" w:pos="4252"/>
        <w:tab w:val="right" w:pos="8504"/>
      </w:tabs>
      <w:spacing w:after="0" w:line="240" w:lineRule="auto"/>
    </w:pPr>
  </w:style>
  <w:style w:type="character" w:customStyle="1" w:styleId="RodapChar">
    <w:name w:val="Rodapé Char"/>
    <w:basedOn w:val="Fontepargpadro"/>
    <w:link w:val="Rodap"/>
    <w:uiPriority w:val="99"/>
    <w:rsid w:val="00F0644B"/>
  </w:style>
  <w:style w:type="paragraph" w:styleId="Textodebalo">
    <w:name w:val="Balloon Text"/>
    <w:basedOn w:val="Normal"/>
    <w:link w:val="TextodebaloChar"/>
    <w:uiPriority w:val="99"/>
    <w:semiHidden/>
    <w:unhideWhenUsed/>
    <w:rsid w:val="00F064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644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64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644B"/>
  </w:style>
  <w:style w:type="paragraph" w:styleId="Rodap">
    <w:name w:val="footer"/>
    <w:basedOn w:val="Normal"/>
    <w:link w:val="RodapChar"/>
    <w:uiPriority w:val="99"/>
    <w:unhideWhenUsed/>
    <w:rsid w:val="00F0644B"/>
    <w:pPr>
      <w:tabs>
        <w:tab w:val="center" w:pos="4252"/>
        <w:tab w:val="right" w:pos="8504"/>
      </w:tabs>
      <w:spacing w:after="0" w:line="240" w:lineRule="auto"/>
    </w:pPr>
  </w:style>
  <w:style w:type="character" w:customStyle="1" w:styleId="RodapChar">
    <w:name w:val="Rodapé Char"/>
    <w:basedOn w:val="Fontepargpadro"/>
    <w:link w:val="Rodap"/>
    <w:uiPriority w:val="99"/>
    <w:rsid w:val="00F0644B"/>
  </w:style>
  <w:style w:type="paragraph" w:styleId="Textodebalo">
    <w:name w:val="Balloon Text"/>
    <w:basedOn w:val="Normal"/>
    <w:link w:val="TextodebaloChar"/>
    <w:uiPriority w:val="99"/>
    <w:semiHidden/>
    <w:unhideWhenUsed/>
    <w:rsid w:val="00F064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64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administr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AA6FA1-D75A-4CD9-AE64-A432C3452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12</Pages>
  <Words>4696</Words>
  <Characters>25361</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MICROBT01</dc:creator>
  <cp:lastModifiedBy>Edilson</cp:lastModifiedBy>
  <cp:revision>39</cp:revision>
  <cp:lastPrinted>2017-06-06T20:21:00Z</cp:lastPrinted>
  <dcterms:created xsi:type="dcterms:W3CDTF">2017-05-16T19:08:00Z</dcterms:created>
  <dcterms:modified xsi:type="dcterms:W3CDTF">2019-08-07T18:39:00Z</dcterms:modified>
</cp:coreProperties>
</file>