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1AC6" w:rsidRDefault="00571AC6" w:rsidP="00571AC6">
      <w:pPr>
        <w:spacing w:line="0" w:lineRule="atLeast"/>
        <w:rPr>
          <w:rFonts w:ascii="Arial" w:hAnsi="Arial"/>
          <w:b/>
          <w:sz w:val="24"/>
          <w:szCs w:val="24"/>
        </w:rPr>
      </w:pPr>
    </w:p>
    <w:p w:rsidR="00571AC6" w:rsidRDefault="00B83840" w:rsidP="00571AC6">
      <w:pPr>
        <w:tabs>
          <w:tab w:val="left" w:pos="4146"/>
        </w:tabs>
        <w:spacing w:line="0" w:lineRule="atLeast"/>
        <w:jc w:val="center"/>
        <w:rPr>
          <w:rFonts w:ascii="Arial" w:hAnsi="Arial"/>
          <w:b/>
          <w:sz w:val="24"/>
          <w:szCs w:val="24"/>
          <w:u w:val="single"/>
        </w:rPr>
      </w:pPr>
      <w:r w:rsidRPr="00B83840">
        <w:rPr>
          <w:rFonts w:ascii="Arial" w:hAnsi="Arial"/>
          <w:b/>
          <w:sz w:val="24"/>
          <w:szCs w:val="24"/>
          <w:u w:val="single"/>
        </w:rPr>
        <w:t xml:space="preserve">ATA DE REGISTRO DE PREÇOS </w:t>
      </w:r>
      <w:proofErr w:type="gramStart"/>
      <w:r w:rsidRPr="00B83840">
        <w:rPr>
          <w:rFonts w:ascii="Arial" w:hAnsi="Arial"/>
          <w:b/>
          <w:sz w:val="24"/>
          <w:szCs w:val="24"/>
          <w:u w:val="single"/>
        </w:rPr>
        <w:t>Nº.</w:t>
      </w:r>
      <w:proofErr w:type="gramEnd"/>
      <w:r w:rsidRPr="00B83840">
        <w:rPr>
          <w:rFonts w:ascii="Arial" w:hAnsi="Arial"/>
          <w:b/>
          <w:sz w:val="24"/>
          <w:szCs w:val="24"/>
          <w:u w:val="single"/>
        </w:rPr>
        <w:t>026</w:t>
      </w:r>
      <w:r w:rsidR="00571AC6" w:rsidRPr="00B83840">
        <w:rPr>
          <w:rFonts w:ascii="Arial" w:hAnsi="Arial"/>
          <w:b/>
          <w:sz w:val="24"/>
          <w:szCs w:val="24"/>
          <w:u w:val="single"/>
        </w:rPr>
        <w:t>/2021</w:t>
      </w:r>
    </w:p>
    <w:p w:rsidR="00B83840" w:rsidRPr="00B83840" w:rsidRDefault="00B83840" w:rsidP="00571AC6">
      <w:pPr>
        <w:tabs>
          <w:tab w:val="left" w:pos="4146"/>
        </w:tabs>
        <w:spacing w:line="0" w:lineRule="atLeast"/>
        <w:jc w:val="center"/>
        <w:rPr>
          <w:rFonts w:ascii="Arial" w:hAnsi="Arial"/>
          <w:b/>
          <w:sz w:val="24"/>
          <w:szCs w:val="24"/>
          <w:u w:val="single"/>
        </w:rPr>
      </w:pPr>
    </w:p>
    <w:p w:rsidR="00571AC6" w:rsidRPr="002A535D" w:rsidRDefault="00571AC6" w:rsidP="00571AC6">
      <w:pPr>
        <w:tabs>
          <w:tab w:val="left" w:pos="4146"/>
        </w:tabs>
        <w:spacing w:line="0" w:lineRule="atLeast"/>
        <w:jc w:val="center"/>
        <w:rPr>
          <w:rFonts w:ascii="Arial" w:hAnsi="Arial"/>
          <w:b/>
          <w:sz w:val="24"/>
          <w:szCs w:val="24"/>
        </w:rPr>
      </w:pPr>
    </w:p>
    <w:p w:rsidR="00571AC6" w:rsidRDefault="002E3914" w:rsidP="00B83840">
      <w:pPr>
        <w:spacing w:line="0" w:lineRule="atLeast"/>
        <w:ind w:left="709" w:hanging="709"/>
        <w:rPr>
          <w:rFonts w:ascii="Arial" w:hAnsi="Arial"/>
          <w:b/>
          <w:sz w:val="24"/>
          <w:szCs w:val="24"/>
        </w:rPr>
      </w:pPr>
      <w:r>
        <w:rPr>
          <w:rFonts w:ascii="Arial" w:hAnsi="Arial"/>
          <w:b/>
          <w:sz w:val="24"/>
          <w:szCs w:val="24"/>
        </w:rPr>
        <w:t>PREGÃO PRESENCIAL Nº 019</w:t>
      </w:r>
      <w:r w:rsidR="00571AC6" w:rsidRPr="002A535D">
        <w:rPr>
          <w:rFonts w:ascii="Arial" w:hAnsi="Arial"/>
          <w:b/>
          <w:sz w:val="24"/>
          <w:szCs w:val="24"/>
        </w:rPr>
        <w:t>/2021</w:t>
      </w:r>
    </w:p>
    <w:p w:rsidR="00B83840" w:rsidRPr="002A535D" w:rsidRDefault="00B83840" w:rsidP="00B83840">
      <w:pPr>
        <w:spacing w:line="0" w:lineRule="atLeast"/>
        <w:ind w:left="709" w:hanging="709"/>
        <w:rPr>
          <w:rFonts w:ascii="Arial" w:hAnsi="Arial"/>
          <w:b/>
          <w:sz w:val="24"/>
          <w:szCs w:val="24"/>
        </w:rPr>
      </w:pPr>
      <w:r>
        <w:rPr>
          <w:rFonts w:ascii="Arial" w:hAnsi="Arial"/>
          <w:b/>
          <w:sz w:val="24"/>
          <w:szCs w:val="24"/>
        </w:rPr>
        <w:t xml:space="preserve">PROCESSO </w:t>
      </w:r>
      <w:proofErr w:type="gramStart"/>
      <w:r>
        <w:rPr>
          <w:rFonts w:ascii="Arial" w:hAnsi="Arial"/>
          <w:b/>
          <w:sz w:val="24"/>
          <w:szCs w:val="24"/>
        </w:rPr>
        <w:t>Nº.</w:t>
      </w:r>
      <w:proofErr w:type="gramEnd"/>
      <w:r>
        <w:rPr>
          <w:rFonts w:ascii="Arial" w:hAnsi="Arial"/>
          <w:b/>
          <w:sz w:val="24"/>
          <w:szCs w:val="24"/>
        </w:rPr>
        <w:t>090/2021</w:t>
      </w:r>
    </w:p>
    <w:p w:rsidR="00571AC6" w:rsidRPr="002A535D" w:rsidRDefault="00571AC6" w:rsidP="00571AC6">
      <w:pPr>
        <w:spacing w:line="346" w:lineRule="exact"/>
        <w:ind w:left="709" w:hanging="709"/>
        <w:jc w:val="both"/>
        <w:rPr>
          <w:rFonts w:ascii="Arial" w:eastAsia="Times New Roman" w:hAnsi="Arial"/>
          <w:sz w:val="24"/>
          <w:szCs w:val="24"/>
        </w:rPr>
      </w:pPr>
    </w:p>
    <w:p w:rsidR="00571AC6" w:rsidRPr="002A535D" w:rsidRDefault="006C1FFF" w:rsidP="002338E1">
      <w:pPr>
        <w:spacing w:line="276" w:lineRule="auto"/>
        <w:jc w:val="both"/>
        <w:rPr>
          <w:rFonts w:ascii="Arial" w:hAnsi="Arial"/>
          <w:sz w:val="24"/>
          <w:szCs w:val="24"/>
        </w:rPr>
      </w:pPr>
      <w:r>
        <w:rPr>
          <w:rFonts w:ascii="Arial" w:hAnsi="Arial"/>
          <w:sz w:val="24"/>
          <w:szCs w:val="24"/>
        </w:rPr>
        <w:t xml:space="preserve">Aos </w:t>
      </w:r>
      <w:r w:rsidR="00E13ACE">
        <w:rPr>
          <w:rFonts w:ascii="Arial" w:hAnsi="Arial"/>
          <w:sz w:val="24"/>
          <w:szCs w:val="24"/>
        </w:rPr>
        <w:t>09</w:t>
      </w:r>
      <w:r w:rsidR="00B11ED3" w:rsidRPr="00E557C0">
        <w:rPr>
          <w:rFonts w:ascii="Arial" w:hAnsi="Arial"/>
          <w:b/>
          <w:sz w:val="24"/>
          <w:szCs w:val="24"/>
        </w:rPr>
        <w:t xml:space="preserve"> </w:t>
      </w:r>
      <w:r w:rsidR="00E557C0" w:rsidRPr="00E557C0">
        <w:rPr>
          <w:rFonts w:ascii="Arial" w:hAnsi="Arial"/>
          <w:b/>
          <w:sz w:val="24"/>
          <w:szCs w:val="24"/>
        </w:rPr>
        <w:t>(</w:t>
      </w:r>
      <w:r w:rsidR="00E13ACE">
        <w:rPr>
          <w:rFonts w:ascii="Arial" w:hAnsi="Arial"/>
          <w:b/>
          <w:sz w:val="24"/>
          <w:szCs w:val="24"/>
        </w:rPr>
        <w:t>nove</w:t>
      </w:r>
      <w:r w:rsidR="00E557C0" w:rsidRPr="00E557C0">
        <w:rPr>
          <w:rFonts w:ascii="Arial" w:hAnsi="Arial"/>
          <w:b/>
          <w:sz w:val="24"/>
          <w:szCs w:val="24"/>
        </w:rPr>
        <w:t>)</w:t>
      </w:r>
      <w:r w:rsidRPr="00E557C0">
        <w:rPr>
          <w:rFonts w:ascii="Arial" w:hAnsi="Arial"/>
          <w:b/>
          <w:sz w:val="24"/>
          <w:szCs w:val="24"/>
        </w:rPr>
        <w:t xml:space="preserve"> dias</w:t>
      </w:r>
      <w:r>
        <w:rPr>
          <w:rFonts w:ascii="Arial" w:hAnsi="Arial"/>
          <w:sz w:val="24"/>
          <w:szCs w:val="24"/>
        </w:rPr>
        <w:t xml:space="preserve"> do mês de dezembro</w:t>
      </w:r>
      <w:r w:rsidR="00571AC6" w:rsidRPr="002A535D">
        <w:rPr>
          <w:rFonts w:ascii="Arial" w:hAnsi="Arial"/>
          <w:sz w:val="24"/>
          <w:szCs w:val="24"/>
        </w:rPr>
        <w:t xml:space="preserve"> </w:t>
      </w:r>
      <w:r w:rsidR="00E557C0" w:rsidRPr="00E557C0">
        <w:rPr>
          <w:rFonts w:ascii="Arial" w:hAnsi="Arial"/>
          <w:b/>
          <w:sz w:val="24"/>
          <w:szCs w:val="24"/>
        </w:rPr>
        <w:t>(12)</w:t>
      </w:r>
      <w:r w:rsidR="00E557C0">
        <w:rPr>
          <w:rFonts w:ascii="Arial" w:hAnsi="Arial"/>
          <w:sz w:val="24"/>
          <w:szCs w:val="24"/>
        </w:rPr>
        <w:t xml:space="preserve"> </w:t>
      </w:r>
      <w:r w:rsidR="00571AC6" w:rsidRPr="002A535D">
        <w:rPr>
          <w:rFonts w:ascii="Arial" w:hAnsi="Arial"/>
          <w:sz w:val="24"/>
          <w:szCs w:val="24"/>
        </w:rPr>
        <w:t>do ano de</w:t>
      </w:r>
      <w:r w:rsidR="00E557C0">
        <w:rPr>
          <w:rFonts w:ascii="Arial" w:hAnsi="Arial"/>
          <w:sz w:val="24"/>
          <w:szCs w:val="24"/>
        </w:rPr>
        <w:t xml:space="preserve"> </w:t>
      </w:r>
      <w:r w:rsidR="00E557C0" w:rsidRPr="00E557C0">
        <w:rPr>
          <w:rFonts w:ascii="Arial" w:hAnsi="Arial"/>
          <w:b/>
          <w:sz w:val="24"/>
          <w:szCs w:val="24"/>
        </w:rPr>
        <w:t>Dois Mil e Vinte Um</w:t>
      </w:r>
      <w:r w:rsidR="00571AC6" w:rsidRPr="00E557C0">
        <w:rPr>
          <w:rFonts w:ascii="Arial" w:hAnsi="Arial"/>
          <w:b/>
          <w:sz w:val="24"/>
          <w:szCs w:val="24"/>
        </w:rPr>
        <w:t xml:space="preserve"> </w:t>
      </w:r>
      <w:r w:rsidR="00E557C0">
        <w:rPr>
          <w:rFonts w:ascii="Arial" w:hAnsi="Arial"/>
          <w:b/>
          <w:sz w:val="24"/>
          <w:szCs w:val="24"/>
        </w:rPr>
        <w:t>(</w:t>
      </w:r>
      <w:r w:rsidR="00571AC6" w:rsidRPr="00E557C0">
        <w:rPr>
          <w:rFonts w:ascii="Arial" w:hAnsi="Arial"/>
          <w:b/>
          <w:sz w:val="24"/>
          <w:szCs w:val="24"/>
        </w:rPr>
        <w:t>2021</w:t>
      </w:r>
      <w:r w:rsidR="00E557C0">
        <w:rPr>
          <w:rFonts w:ascii="Arial" w:hAnsi="Arial"/>
          <w:b/>
          <w:sz w:val="24"/>
          <w:szCs w:val="24"/>
        </w:rPr>
        <w:t>)</w:t>
      </w:r>
      <w:r w:rsidR="00571AC6" w:rsidRPr="002A535D">
        <w:rPr>
          <w:rFonts w:ascii="Arial" w:hAnsi="Arial"/>
          <w:sz w:val="24"/>
          <w:szCs w:val="24"/>
        </w:rPr>
        <w:t>, na cidade de</w:t>
      </w:r>
      <w:r>
        <w:rPr>
          <w:rFonts w:ascii="Arial" w:hAnsi="Arial"/>
          <w:sz w:val="24"/>
          <w:szCs w:val="24"/>
        </w:rPr>
        <w:t xml:space="preserve"> Barra do Turvo</w:t>
      </w:r>
      <w:r w:rsidR="00571AC6" w:rsidRPr="002A535D">
        <w:rPr>
          <w:rFonts w:ascii="Arial" w:hAnsi="Arial"/>
          <w:sz w:val="24"/>
          <w:szCs w:val="24"/>
        </w:rPr>
        <w:t>, Estado de São Paulo</w:t>
      </w:r>
      <w:proofErr w:type="gramStart"/>
      <w:r w:rsidR="00571AC6" w:rsidRPr="002A535D">
        <w:rPr>
          <w:rFonts w:ascii="Arial" w:hAnsi="Arial"/>
          <w:sz w:val="24"/>
          <w:szCs w:val="24"/>
        </w:rPr>
        <w:t>, ,</w:t>
      </w:r>
      <w:proofErr w:type="gramEnd"/>
      <w:r w:rsidR="00B83840" w:rsidRPr="00B83840">
        <w:t xml:space="preserve"> </w:t>
      </w:r>
      <w:r w:rsidR="00B83840" w:rsidRPr="00B83840">
        <w:rPr>
          <w:rFonts w:ascii="Arial" w:hAnsi="Arial"/>
          <w:sz w:val="24"/>
          <w:szCs w:val="24"/>
        </w:rPr>
        <w:t xml:space="preserve">de um lado o </w:t>
      </w:r>
      <w:r w:rsidR="00B83840" w:rsidRPr="00B83840">
        <w:rPr>
          <w:rFonts w:ascii="Arial" w:hAnsi="Arial"/>
          <w:b/>
          <w:sz w:val="24"/>
          <w:szCs w:val="24"/>
          <w:u w:val="single"/>
        </w:rPr>
        <w:t>MUNICIPIO DE BARRA DO TURVO-SP</w:t>
      </w:r>
      <w:r w:rsidR="00571AC6" w:rsidRPr="002A535D">
        <w:rPr>
          <w:rFonts w:ascii="Arial" w:hAnsi="Arial"/>
          <w:sz w:val="24"/>
          <w:szCs w:val="24"/>
        </w:rPr>
        <w:t xml:space="preserve"> sito</w:t>
      </w:r>
      <w:r>
        <w:rPr>
          <w:rFonts w:ascii="Arial" w:hAnsi="Arial"/>
          <w:sz w:val="24"/>
          <w:szCs w:val="24"/>
        </w:rPr>
        <w:t xml:space="preserve"> na Avenida 21 de março, n°. 304</w:t>
      </w:r>
      <w:r w:rsidR="00571AC6" w:rsidRPr="002A535D">
        <w:rPr>
          <w:rFonts w:ascii="Arial" w:hAnsi="Arial"/>
          <w:sz w:val="24"/>
          <w:szCs w:val="24"/>
        </w:rPr>
        <w:t xml:space="preserve"> – Centro, no Mun</w:t>
      </w:r>
      <w:r>
        <w:rPr>
          <w:rFonts w:ascii="Arial" w:hAnsi="Arial"/>
          <w:sz w:val="24"/>
          <w:szCs w:val="24"/>
        </w:rPr>
        <w:t>icípio de Barra do Turvo</w:t>
      </w:r>
      <w:r w:rsidR="00571AC6" w:rsidRPr="002A535D">
        <w:rPr>
          <w:rFonts w:ascii="Arial" w:hAnsi="Arial"/>
          <w:sz w:val="24"/>
          <w:szCs w:val="24"/>
        </w:rPr>
        <w:t>, devidamente representado e assistido por</w:t>
      </w:r>
      <w:r>
        <w:rPr>
          <w:rFonts w:ascii="Arial" w:hAnsi="Arial"/>
          <w:sz w:val="24"/>
          <w:szCs w:val="24"/>
        </w:rPr>
        <w:t xml:space="preserve"> </w:t>
      </w:r>
      <w:r w:rsidR="008F3129" w:rsidRPr="00E557C0">
        <w:rPr>
          <w:rFonts w:ascii="Arial" w:hAnsi="Arial"/>
          <w:b/>
          <w:sz w:val="24"/>
          <w:szCs w:val="24"/>
        </w:rPr>
        <w:t>PREFEITO MUNICIPAL</w:t>
      </w:r>
      <w:r w:rsidR="00E557C0">
        <w:rPr>
          <w:rFonts w:ascii="Arial" w:hAnsi="Arial"/>
          <w:b/>
          <w:sz w:val="24"/>
          <w:szCs w:val="24"/>
        </w:rPr>
        <w:t>,</w:t>
      </w:r>
      <w:r>
        <w:rPr>
          <w:rFonts w:ascii="Arial" w:hAnsi="Arial"/>
          <w:sz w:val="24"/>
          <w:szCs w:val="24"/>
        </w:rPr>
        <w:t xml:space="preserve"> </w:t>
      </w:r>
      <w:r w:rsidR="00E557C0">
        <w:rPr>
          <w:rFonts w:ascii="Arial" w:hAnsi="Arial"/>
          <w:sz w:val="24"/>
          <w:szCs w:val="24"/>
        </w:rPr>
        <w:t xml:space="preserve">Senhor </w:t>
      </w:r>
      <w:r w:rsidR="008F3129" w:rsidRPr="008F3129">
        <w:rPr>
          <w:rFonts w:ascii="Arial" w:hAnsi="Arial"/>
          <w:b/>
          <w:sz w:val="24"/>
          <w:szCs w:val="24"/>
        </w:rPr>
        <w:t>JEFFERSON LUIZ MARTINS</w:t>
      </w:r>
      <w:r>
        <w:rPr>
          <w:rFonts w:ascii="Arial" w:hAnsi="Arial"/>
          <w:sz w:val="24"/>
          <w:szCs w:val="24"/>
        </w:rPr>
        <w:t>,</w:t>
      </w:r>
      <w:r w:rsidR="00E557C0">
        <w:rPr>
          <w:rFonts w:ascii="Arial" w:hAnsi="Arial"/>
          <w:sz w:val="24"/>
          <w:szCs w:val="24"/>
        </w:rPr>
        <w:t xml:space="preserve"> </w:t>
      </w:r>
      <w:r w:rsidR="00E557C0" w:rsidRPr="00E557C0">
        <w:rPr>
          <w:rFonts w:ascii="Arial" w:hAnsi="Arial"/>
          <w:sz w:val="24"/>
          <w:szCs w:val="24"/>
        </w:rPr>
        <w:t>brasileiro, casado, portador do RG. nº 3.512.319-9, inscrito no CPF/MF sob o nº 575.551.849-15, residente e do</w:t>
      </w:r>
      <w:r w:rsidR="00B83840">
        <w:rPr>
          <w:rFonts w:ascii="Arial" w:hAnsi="Arial"/>
          <w:sz w:val="24"/>
          <w:szCs w:val="24"/>
        </w:rPr>
        <w:t xml:space="preserve">miciliado à Avenida Padre </w:t>
      </w:r>
      <w:proofErr w:type="spellStart"/>
      <w:r w:rsidR="00B83840">
        <w:rPr>
          <w:rFonts w:ascii="Arial" w:hAnsi="Arial"/>
          <w:sz w:val="24"/>
          <w:szCs w:val="24"/>
        </w:rPr>
        <w:t>Caiáfa</w:t>
      </w:r>
      <w:proofErr w:type="spellEnd"/>
      <w:r w:rsidR="00E557C0" w:rsidRPr="00E557C0">
        <w:rPr>
          <w:rFonts w:ascii="Arial" w:hAnsi="Arial"/>
          <w:sz w:val="24"/>
          <w:szCs w:val="24"/>
        </w:rPr>
        <w:t>, nº 23, Bairro Centro, Cidade Barra do Turvo/SP</w:t>
      </w:r>
      <w:r w:rsidR="008F3129">
        <w:rPr>
          <w:rFonts w:ascii="Arial" w:hAnsi="Arial"/>
          <w:sz w:val="24"/>
          <w:szCs w:val="24"/>
        </w:rPr>
        <w:t xml:space="preserve">, </w:t>
      </w:r>
      <w:r w:rsidR="008F3129" w:rsidRPr="008F3129">
        <w:rPr>
          <w:rFonts w:ascii="Arial" w:hAnsi="Arial"/>
          <w:sz w:val="24"/>
          <w:szCs w:val="24"/>
        </w:rPr>
        <w:t xml:space="preserve">doravante denominado </w:t>
      </w:r>
      <w:r w:rsidR="008F3129" w:rsidRPr="008F3129">
        <w:rPr>
          <w:rFonts w:ascii="Arial" w:hAnsi="Arial"/>
          <w:b/>
          <w:sz w:val="24"/>
          <w:szCs w:val="24"/>
        </w:rPr>
        <w:t>ÓRGÃO GERENCIADOR</w:t>
      </w:r>
      <w:r>
        <w:rPr>
          <w:rFonts w:ascii="Arial" w:hAnsi="Arial"/>
          <w:sz w:val="24"/>
          <w:szCs w:val="24"/>
        </w:rPr>
        <w:t xml:space="preserve"> e </w:t>
      </w:r>
      <w:r w:rsidR="008F3129">
        <w:rPr>
          <w:rFonts w:ascii="Arial" w:hAnsi="Arial"/>
          <w:sz w:val="24"/>
          <w:szCs w:val="24"/>
        </w:rPr>
        <w:t>do outro lado á</w:t>
      </w:r>
      <w:r>
        <w:rPr>
          <w:rFonts w:ascii="Arial" w:hAnsi="Arial"/>
          <w:sz w:val="24"/>
          <w:szCs w:val="24"/>
        </w:rPr>
        <w:t xml:space="preserve"> empresa</w:t>
      </w:r>
      <w:r w:rsidR="00B83840">
        <w:rPr>
          <w:rFonts w:ascii="Arial" w:hAnsi="Arial"/>
          <w:sz w:val="24"/>
          <w:szCs w:val="24"/>
        </w:rPr>
        <w:t xml:space="preserve"> </w:t>
      </w:r>
      <w:r w:rsidR="00B83840" w:rsidRPr="00B83840">
        <w:rPr>
          <w:rFonts w:ascii="Arial" w:hAnsi="Arial"/>
          <w:b/>
          <w:sz w:val="24"/>
          <w:szCs w:val="24"/>
          <w:u w:val="single"/>
        </w:rPr>
        <w:t>ACOSTA QUADRI &amp; CIA LTDA-ME</w:t>
      </w:r>
      <w:r w:rsidR="00571AC6" w:rsidRPr="002A535D">
        <w:rPr>
          <w:rFonts w:ascii="Arial" w:hAnsi="Arial"/>
          <w:sz w:val="24"/>
          <w:szCs w:val="24"/>
        </w:rPr>
        <w:t xml:space="preserve">, </w:t>
      </w:r>
      <w:r w:rsidR="008F3129" w:rsidRPr="008F3129">
        <w:rPr>
          <w:rFonts w:ascii="Arial" w:hAnsi="Arial"/>
          <w:sz w:val="24"/>
          <w:szCs w:val="24"/>
        </w:rPr>
        <w:t>inscrita no Cadastro Nacional de Pessoas Jurídicas do Ministério da Fazenda</w:t>
      </w:r>
      <w:r w:rsidR="008F3129">
        <w:rPr>
          <w:rFonts w:ascii="Arial" w:hAnsi="Arial"/>
          <w:sz w:val="24"/>
          <w:szCs w:val="24"/>
        </w:rPr>
        <w:t xml:space="preserve"> </w:t>
      </w:r>
      <w:r w:rsidR="00B83840">
        <w:rPr>
          <w:rFonts w:ascii="Arial" w:hAnsi="Arial"/>
          <w:sz w:val="24"/>
          <w:szCs w:val="24"/>
        </w:rPr>
        <w:t>CNPJ sob nº.05.568.807/0001-49</w:t>
      </w:r>
      <w:r w:rsidR="00571AC6" w:rsidRPr="002A535D">
        <w:rPr>
          <w:rFonts w:ascii="Arial" w:hAnsi="Arial"/>
          <w:sz w:val="24"/>
          <w:szCs w:val="24"/>
        </w:rPr>
        <w:t>, estabelecida à</w:t>
      </w:r>
      <w:r w:rsidR="00361801">
        <w:rPr>
          <w:rFonts w:ascii="Arial" w:hAnsi="Arial"/>
          <w:sz w:val="24"/>
          <w:szCs w:val="24"/>
        </w:rPr>
        <w:t xml:space="preserve"> </w:t>
      </w:r>
      <w:r w:rsidR="00B83840">
        <w:rPr>
          <w:rFonts w:ascii="Arial" w:hAnsi="Arial"/>
          <w:sz w:val="24"/>
          <w:szCs w:val="24"/>
        </w:rPr>
        <w:t>Av. Getúlio Vargas, n°.588</w:t>
      </w:r>
      <w:r w:rsidR="00571AC6" w:rsidRPr="002A535D">
        <w:rPr>
          <w:rFonts w:ascii="Arial" w:hAnsi="Arial"/>
          <w:sz w:val="24"/>
          <w:szCs w:val="24"/>
        </w:rPr>
        <w:t>,</w:t>
      </w:r>
      <w:r w:rsidR="00571AC6" w:rsidRPr="002A535D">
        <w:rPr>
          <w:rFonts w:ascii="Arial" w:eastAsia="Times New Roman" w:hAnsi="Arial"/>
          <w:sz w:val="24"/>
          <w:szCs w:val="24"/>
        </w:rPr>
        <w:t xml:space="preserve"> </w:t>
      </w:r>
      <w:r w:rsidR="00B83840">
        <w:rPr>
          <w:rFonts w:ascii="Arial" w:eastAsia="Times New Roman" w:hAnsi="Arial"/>
          <w:sz w:val="24"/>
          <w:szCs w:val="24"/>
        </w:rPr>
        <w:t>B</w:t>
      </w:r>
      <w:r w:rsidR="00E21A87">
        <w:rPr>
          <w:rFonts w:ascii="Arial" w:eastAsia="Times New Roman" w:hAnsi="Arial"/>
          <w:sz w:val="24"/>
          <w:szCs w:val="24"/>
        </w:rPr>
        <w:t>airro</w:t>
      </w:r>
      <w:r w:rsidR="00B83840">
        <w:rPr>
          <w:rFonts w:ascii="Arial" w:eastAsia="Times New Roman" w:hAnsi="Arial"/>
          <w:sz w:val="24"/>
          <w:szCs w:val="24"/>
        </w:rPr>
        <w:t>:</w:t>
      </w:r>
      <w:r w:rsidR="00E21A87">
        <w:rPr>
          <w:rFonts w:ascii="Arial" w:eastAsia="Times New Roman" w:hAnsi="Arial"/>
          <w:sz w:val="24"/>
          <w:szCs w:val="24"/>
        </w:rPr>
        <w:t xml:space="preserve"> Centro</w:t>
      </w:r>
      <w:r w:rsidR="00E13ACE">
        <w:rPr>
          <w:rFonts w:ascii="Arial" w:eastAsia="Times New Roman" w:hAnsi="Arial"/>
          <w:sz w:val="24"/>
          <w:szCs w:val="24"/>
        </w:rPr>
        <w:t xml:space="preserve">, </w:t>
      </w:r>
      <w:r w:rsidR="00B83840">
        <w:rPr>
          <w:rFonts w:ascii="Arial" w:eastAsia="Times New Roman" w:hAnsi="Arial"/>
          <w:sz w:val="24"/>
          <w:szCs w:val="24"/>
        </w:rPr>
        <w:t>município de Joaquim Távora/</w:t>
      </w:r>
      <w:r w:rsidR="00E13ACE">
        <w:rPr>
          <w:rFonts w:ascii="Arial" w:eastAsia="Times New Roman" w:hAnsi="Arial"/>
          <w:sz w:val="24"/>
          <w:szCs w:val="24"/>
        </w:rPr>
        <w:t xml:space="preserve">PR, </w:t>
      </w:r>
      <w:r w:rsidR="00B83840">
        <w:rPr>
          <w:rFonts w:ascii="Arial" w:eastAsia="Times New Roman" w:hAnsi="Arial"/>
          <w:sz w:val="24"/>
          <w:szCs w:val="24"/>
        </w:rPr>
        <w:t>representado</w:t>
      </w:r>
      <w:r w:rsidR="004D4509">
        <w:rPr>
          <w:rFonts w:ascii="Arial" w:eastAsia="Times New Roman" w:hAnsi="Arial"/>
          <w:sz w:val="24"/>
          <w:szCs w:val="24"/>
        </w:rPr>
        <w:t xml:space="preserve"> neste ato pelo</w:t>
      </w:r>
      <w:r w:rsidR="008F3129">
        <w:rPr>
          <w:rFonts w:ascii="Arial" w:eastAsia="Times New Roman" w:hAnsi="Arial"/>
          <w:sz w:val="24"/>
          <w:szCs w:val="24"/>
        </w:rPr>
        <w:t xml:space="preserve"> </w:t>
      </w:r>
      <w:r w:rsidR="00571AC6" w:rsidRPr="002A535D">
        <w:rPr>
          <w:rFonts w:ascii="Arial" w:hAnsi="Arial"/>
          <w:sz w:val="24"/>
          <w:szCs w:val="24"/>
        </w:rPr>
        <w:t>Sr</w:t>
      </w:r>
      <w:r w:rsidR="00B83840">
        <w:rPr>
          <w:rFonts w:ascii="Arial" w:hAnsi="Arial"/>
          <w:sz w:val="24"/>
          <w:szCs w:val="24"/>
        </w:rPr>
        <w:t xml:space="preserve">. </w:t>
      </w:r>
      <w:r w:rsidR="00B856AE">
        <w:rPr>
          <w:rFonts w:ascii="Arial" w:hAnsi="Arial"/>
          <w:sz w:val="24"/>
          <w:szCs w:val="24"/>
        </w:rPr>
        <w:t>Sergio Ricardo</w:t>
      </w:r>
      <w:r w:rsidR="00B83840">
        <w:rPr>
          <w:rFonts w:ascii="Arial" w:hAnsi="Arial"/>
          <w:sz w:val="24"/>
          <w:szCs w:val="24"/>
        </w:rPr>
        <w:t xml:space="preserve"> </w:t>
      </w:r>
      <w:proofErr w:type="spellStart"/>
      <w:r w:rsidR="00B83840">
        <w:rPr>
          <w:rFonts w:ascii="Arial" w:hAnsi="Arial"/>
          <w:sz w:val="24"/>
          <w:szCs w:val="24"/>
        </w:rPr>
        <w:t>Quadri</w:t>
      </w:r>
      <w:proofErr w:type="spellEnd"/>
      <w:r w:rsidR="00B83840">
        <w:rPr>
          <w:rFonts w:ascii="Arial" w:hAnsi="Arial"/>
          <w:sz w:val="24"/>
          <w:szCs w:val="24"/>
        </w:rPr>
        <w:t xml:space="preserve">, </w:t>
      </w:r>
      <w:r w:rsidR="00B856AE">
        <w:rPr>
          <w:rFonts w:ascii="Arial" w:hAnsi="Arial"/>
          <w:sz w:val="24"/>
          <w:szCs w:val="24"/>
        </w:rPr>
        <w:t>empresário</w:t>
      </w:r>
      <w:r w:rsidR="002338E1">
        <w:rPr>
          <w:rFonts w:ascii="Arial" w:hAnsi="Arial"/>
          <w:sz w:val="24"/>
          <w:szCs w:val="24"/>
        </w:rPr>
        <w:t xml:space="preserve">, brasileiro, </w:t>
      </w:r>
      <w:r w:rsidR="00B83840">
        <w:rPr>
          <w:rFonts w:ascii="Arial" w:hAnsi="Arial"/>
          <w:sz w:val="24"/>
          <w:szCs w:val="24"/>
        </w:rPr>
        <w:t>casado</w:t>
      </w:r>
      <w:r w:rsidR="002338E1" w:rsidRPr="002A535D">
        <w:rPr>
          <w:rFonts w:ascii="Arial" w:hAnsi="Arial"/>
          <w:sz w:val="24"/>
          <w:szCs w:val="24"/>
        </w:rPr>
        <w:t>,</w:t>
      </w:r>
      <w:r w:rsidR="00B83840">
        <w:rPr>
          <w:rFonts w:ascii="Arial" w:hAnsi="Arial"/>
          <w:sz w:val="24"/>
          <w:szCs w:val="24"/>
        </w:rPr>
        <w:t xml:space="preserve"> portador</w:t>
      </w:r>
      <w:r w:rsidR="00B856AE">
        <w:rPr>
          <w:rFonts w:ascii="Arial" w:hAnsi="Arial"/>
          <w:sz w:val="24"/>
          <w:szCs w:val="24"/>
        </w:rPr>
        <w:t xml:space="preserve"> (a) do RG nº.7.754.504-4</w:t>
      </w:r>
      <w:r w:rsidR="002338E1">
        <w:rPr>
          <w:rFonts w:ascii="Arial" w:hAnsi="Arial"/>
          <w:sz w:val="24"/>
          <w:szCs w:val="24"/>
        </w:rPr>
        <w:t xml:space="preserve"> –</w:t>
      </w:r>
      <w:r w:rsidR="00B856AE">
        <w:rPr>
          <w:rFonts w:ascii="Arial" w:hAnsi="Arial"/>
          <w:sz w:val="24"/>
          <w:szCs w:val="24"/>
        </w:rPr>
        <w:t xml:space="preserve"> SESP-PR e CPF nº.037.554.919-66</w:t>
      </w:r>
      <w:r w:rsidR="00571AC6" w:rsidRPr="002A535D">
        <w:rPr>
          <w:rFonts w:ascii="Arial" w:hAnsi="Arial"/>
          <w:sz w:val="24"/>
          <w:szCs w:val="24"/>
        </w:rPr>
        <w:t xml:space="preserve">, </w:t>
      </w:r>
      <w:r w:rsidR="008F3129" w:rsidRPr="008F3129">
        <w:rPr>
          <w:rFonts w:ascii="Arial" w:hAnsi="Arial"/>
          <w:sz w:val="24"/>
          <w:szCs w:val="24"/>
        </w:rPr>
        <w:t xml:space="preserve">doravante denominado </w:t>
      </w:r>
      <w:r w:rsidR="008F3129" w:rsidRPr="008F3129">
        <w:rPr>
          <w:rFonts w:ascii="Arial" w:hAnsi="Arial"/>
          <w:b/>
          <w:sz w:val="24"/>
          <w:szCs w:val="24"/>
        </w:rPr>
        <w:t>DETENTOR DA ATA</w:t>
      </w:r>
      <w:r w:rsidR="008F3129" w:rsidRPr="008F3129">
        <w:rPr>
          <w:rFonts w:ascii="Arial" w:hAnsi="Arial"/>
          <w:sz w:val="24"/>
          <w:szCs w:val="24"/>
        </w:rPr>
        <w:t xml:space="preserve"> para proceder, nos termos da Lei Federal nº 10.520, de 17 de julho de 2002 e subsidiariamente, a Lei Federal nº 8.666/93, de 21 de junho de 1993, com as alterações posteriores e Artigos 42, 43, 44, 45 e 46 da Lei Complementar 123, de 14 de dezembro de 2006 e Lei Complementar 147/2014, e demais normas regulamentares aplicáveis à espécie, em face da classificação das propostas apresentadas no Pregão Presencial nº</w:t>
      </w:r>
      <w:r w:rsidR="00B856AE">
        <w:rPr>
          <w:rFonts w:ascii="Arial" w:hAnsi="Arial"/>
          <w:sz w:val="24"/>
          <w:szCs w:val="24"/>
        </w:rPr>
        <w:t>.019</w:t>
      </w:r>
      <w:r w:rsidR="008F3129" w:rsidRPr="008F3129">
        <w:rPr>
          <w:rFonts w:ascii="Arial" w:hAnsi="Arial"/>
          <w:sz w:val="24"/>
          <w:szCs w:val="24"/>
        </w:rPr>
        <w:t xml:space="preserve">/2021- Registro de Preços, resultado da licitação e homologado pelo Prefeito Municipal de Barra do Turvo, </w:t>
      </w:r>
      <w:r w:rsidR="008F3129" w:rsidRPr="00CB2252">
        <w:rPr>
          <w:rFonts w:ascii="Arial" w:hAnsi="Arial"/>
          <w:b/>
          <w:sz w:val="24"/>
          <w:szCs w:val="24"/>
        </w:rPr>
        <w:t>RESOLVE</w:t>
      </w:r>
      <w:r w:rsidR="008F3129" w:rsidRPr="008F3129">
        <w:rPr>
          <w:rFonts w:ascii="Arial" w:hAnsi="Arial"/>
          <w:sz w:val="24"/>
          <w:szCs w:val="24"/>
        </w:rPr>
        <w:t xml:space="preserve"> registrar os preços para a contratação dos itens/ser</w:t>
      </w:r>
      <w:r w:rsidR="00CB2252">
        <w:rPr>
          <w:rFonts w:ascii="Arial" w:hAnsi="Arial"/>
          <w:sz w:val="24"/>
          <w:szCs w:val="24"/>
        </w:rPr>
        <w:t>viços conforme consta no relatório abaixo</w:t>
      </w:r>
      <w:r w:rsidR="008F3129" w:rsidRPr="008F3129">
        <w:rPr>
          <w:rFonts w:ascii="Arial" w:hAnsi="Arial"/>
          <w:sz w:val="24"/>
          <w:szCs w:val="24"/>
        </w:rPr>
        <w:t xml:space="preserve"> desta ata contrato, que passa a fazer parte integrante desta, tendo sido, os referidos preços, oferecido pela empresa:</w:t>
      </w:r>
      <w:r w:rsidR="00571AC6" w:rsidRPr="002A535D">
        <w:rPr>
          <w:rFonts w:ascii="Arial" w:hAnsi="Arial"/>
          <w:sz w:val="24"/>
          <w:szCs w:val="24"/>
        </w:rPr>
        <w:t>.</w:t>
      </w:r>
    </w:p>
    <w:p w:rsidR="00571AC6" w:rsidRPr="002A535D" w:rsidRDefault="00571AC6" w:rsidP="00571AC6">
      <w:pPr>
        <w:spacing w:line="200" w:lineRule="exact"/>
        <w:ind w:left="709" w:hanging="709"/>
        <w:jc w:val="both"/>
        <w:rPr>
          <w:rFonts w:ascii="Arial" w:eastAsia="Times New Roman" w:hAnsi="Arial"/>
          <w:sz w:val="24"/>
          <w:szCs w:val="24"/>
        </w:rPr>
      </w:pPr>
    </w:p>
    <w:p w:rsidR="00571AC6" w:rsidRPr="002A535D" w:rsidRDefault="00571AC6" w:rsidP="00571AC6">
      <w:pPr>
        <w:spacing w:line="240" w:lineRule="exact"/>
        <w:ind w:left="709" w:hanging="709"/>
        <w:jc w:val="both"/>
        <w:rPr>
          <w:rFonts w:ascii="Arial" w:eastAsia="Times New Roman" w:hAnsi="Arial"/>
          <w:sz w:val="24"/>
          <w:szCs w:val="24"/>
        </w:rPr>
      </w:pPr>
    </w:p>
    <w:p w:rsidR="00571AC6" w:rsidRPr="00EA6A6A" w:rsidRDefault="00571AC6" w:rsidP="00571AC6">
      <w:pPr>
        <w:numPr>
          <w:ilvl w:val="0"/>
          <w:numId w:val="7"/>
        </w:numPr>
        <w:spacing w:line="0" w:lineRule="atLeast"/>
        <w:ind w:left="709" w:hanging="709"/>
        <w:jc w:val="both"/>
        <w:rPr>
          <w:rFonts w:ascii="Arial" w:hAnsi="Arial"/>
          <w:b/>
          <w:sz w:val="24"/>
          <w:szCs w:val="24"/>
        </w:rPr>
      </w:pPr>
      <w:r w:rsidRPr="002A535D">
        <w:rPr>
          <w:rFonts w:ascii="Arial" w:hAnsi="Arial"/>
          <w:b/>
          <w:sz w:val="24"/>
          <w:szCs w:val="24"/>
        </w:rPr>
        <w:t xml:space="preserve"> DO OBJETO</w:t>
      </w:r>
      <w:r>
        <w:rPr>
          <w:rFonts w:ascii="Arial" w:hAnsi="Arial"/>
          <w:b/>
          <w:sz w:val="24"/>
          <w:szCs w:val="24"/>
        </w:rPr>
        <w:t xml:space="preserve"> </w:t>
      </w:r>
      <w:r w:rsidRPr="00745566">
        <w:rPr>
          <w:rFonts w:ascii="Arial" w:hAnsi="Arial"/>
          <w:b/>
          <w:sz w:val="24"/>
          <w:szCs w:val="24"/>
        </w:rPr>
        <w:t xml:space="preserve">REGISTRO DE PREÇOS VISANDO AQUISIÇÕES FUTURAS DE </w:t>
      </w:r>
      <w:r w:rsidRPr="00535834">
        <w:rPr>
          <w:rFonts w:ascii="Arial" w:hAnsi="Arial"/>
          <w:b/>
          <w:sz w:val="24"/>
          <w:szCs w:val="24"/>
        </w:rPr>
        <w:t>MATERIAIS PEDAGÓGICOS, EQUIPAMENTOS DE INFORMÁTICA</w:t>
      </w:r>
      <w:r>
        <w:rPr>
          <w:rFonts w:ascii="Arial" w:hAnsi="Arial"/>
          <w:b/>
          <w:sz w:val="24"/>
          <w:szCs w:val="24"/>
        </w:rPr>
        <w:t xml:space="preserve">, EQUIPAMENTOS DIVERSOS, </w:t>
      </w:r>
      <w:r w:rsidR="00B856AE">
        <w:rPr>
          <w:rFonts w:ascii="Arial" w:hAnsi="Arial"/>
          <w:b/>
          <w:sz w:val="24"/>
          <w:szCs w:val="24"/>
        </w:rPr>
        <w:t xml:space="preserve">E MOBILIARIOS, </w:t>
      </w:r>
      <w:r w:rsidRPr="00EA6A6A">
        <w:rPr>
          <w:rFonts w:ascii="Arial" w:hAnsi="Arial"/>
          <w:b/>
          <w:sz w:val="24"/>
          <w:szCs w:val="24"/>
        </w:rPr>
        <w:t xml:space="preserve">CONFORME SEGUE ESPECIFICADO NO </w:t>
      </w:r>
      <w:r w:rsidR="009612E7">
        <w:rPr>
          <w:rFonts w:ascii="Arial" w:hAnsi="Arial"/>
          <w:b/>
          <w:sz w:val="24"/>
          <w:szCs w:val="24"/>
        </w:rPr>
        <w:t>ITEM 03, DO TERMO DA ATA</w:t>
      </w:r>
      <w:r w:rsidRPr="00EA6A6A">
        <w:rPr>
          <w:rFonts w:ascii="Arial" w:hAnsi="Arial"/>
          <w:b/>
          <w:sz w:val="24"/>
          <w:szCs w:val="24"/>
        </w:rPr>
        <w:t>, PARA ATENDER A DEMANDA DAS SETE ESCOLAS QUE FAZEM PARTE DA REDE MUNICIPAL DE EDUCAÇÃO DA PREFEITURA DE BARRA DO TURVO/SP.</w:t>
      </w:r>
    </w:p>
    <w:p w:rsidR="00571AC6" w:rsidRDefault="00571AC6" w:rsidP="00571AC6">
      <w:pPr>
        <w:spacing w:line="0" w:lineRule="atLeast"/>
        <w:ind w:left="709" w:hanging="709"/>
        <w:jc w:val="both"/>
        <w:rPr>
          <w:rFonts w:ascii="Arial" w:hAnsi="Arial"/>
          <w:b/>
          <w:sz w:val="24"/>
          <w:szCs w:val="24"/>
        </w:rPr>
      </w:pPr>
    </w:p>
    <w:p w:rsidR="00571AC6" w:rsidRPr="008E41AB" w:rsidRDefault="00571AC6" w:rsidP="00571AC6">
      <w:pPr>
        <w:widowControl w:val="0"/>
        <w:numPr>
          <w:ilvl w:val="0"/>
          <w:numId w:val="8"/>
        </w:numPr>
        <w:autoSpaceDE w:val="0"/>
        <w:autoSpaceDN w:val="0"/>
        <w:adjustRightInd w:val="0"/>
        <w:spacing w:line="276" w:lineRule="auto"/>
        <w:ind w:left="709" w:hanging="709"/>
        <w:jc w:val="both"/>
        <w:rPr>
          <w:rFonts w:ascii="Arial" w:hAnsi="Arial"/>
          <w:sz w:val="24"/>
          <w:szCs w:val="24"/>
        </w:rPr>
      </w:pPr>
      <w:r w:rsidRPr="00B413B4">
        <w:rPr>
          <w:rFonts w:ascii="Arial" w:hAnsi="Arial"/>
          <w:b/>
          <w:sz w:val="24"/>
          <w:szCs w:val="24"/>
        </w:rPr>
        <w:t>DA VALIDADE DO REGISTRO DE PREÇOS</w:t>
      </w:r>
    </w:p>
    <w:p w:rsidR="00571AC6" w:rsidRPr="00B413B4" w:rsidRDefault="00571AC6" w:rsidP="00571AC6">
      <w:pPr>
        <w:widowControl w:val="0"/>
        <w:numPr>
          <w:ilvl w:val="1"/>
          <w:numId w:val="8"/>
        </w:numPr>
        <w:autoSpaceDE w:val="0"/>
        <w:autoSpaceDN w:val="0"/>
        <w:adjustRightInd w:val="0"/>
        <w:spacing w:line="276" w:lineRule="auto"/>
        <w:ind w:left="709" w:hanging="709"/>
        <w:jc w:val="both"/>
        <w:rPr>
          <w:rFonts w:ascii="Arial" w:hAnsi="Arial"/>
          <w:b/>
          <w:sz w:val="24"/>
          <w:szCs w:val="24"/>
        </w:rPr>
      </w:pPr>
      <w:r w:rsidRPr="00B413B4">
        <w:rPr>
          <w:rFonts w:ascii="Arial" w:hAnsi="Arial"/>
          <w:sz w:val="24"/>
          <w:szCs w:val="24"/>
        </w:rPr>
        <w:t xml:space="preserve">O Registro de Preços terá validade de </w:t>
      </w:r>
      <w:r w:rsidRPr="00B413B4">
        <w:rPr>
          <w:rFonts w:ascii="Arial" w:hAnsi="Arial"/>
          <w:b/>
          <w:sz w:val="24"/>
          <w:szCs w:val="24"/>
        </w:rPr>
        <w:t>12 (Doze) meses</w:t>
      </w:r>
      <w:r w:rsidRPr="00B413B4">
        <w:rPr>
          <w:rFonts w:ascii="Arial" w:hAnsi="Arial"/>
          <w:sz w:val="24"/>
          <w:szCs w:val="24"/>
        </w:rPr>
        <w:t>. A vigência da Ata de Registro de Preços ficará condicionada à data da sua assinatura e à validade do presente Registro de Preços, durante o qual o ÓRGÃO GERENCIADOR não será obrigado a adquirir o(s) produto(s</w:t>
      </w:r>
      <w:proofErr w:type="gramStart"/>
      <w:r w:rsidRPr="00B413B4">
        <w:rPr>
          <w:rFonts w:ascii="Arial" w:hAnsi="Arial"/>
          <w:sz w:val="24"/>
          <w:szCs w:val="24"/>
        </w:rPr>
        <w:t>)</w:t>
      </w:r>
      <w:proofErr w:type="gramEnd"/>
      <w:r w:rsidRPr="00B413B4">
        <w:rPr>
          <w:rFonts w:ascii="Arial" w:hAnsi="Arial"/>
          <w:sz w:val="24"/>
          <w:szCs w:val="24"/>
        </w:rPr>
        <w:t xml:space="preserve">/serviço(s) referido na Cláusula Primeira exclusivamente pelo Sistema de Registro de Preços, podendo fazê-lo mediante outra licitação quando julgar conveniente, sem que caiba recursos ou indenização de qualquer espécie às empresas detentoras, ou, </w:t>
      </w:r>
      <w:proofErr w:type="gramStart"/>
      <w:r w:rsidRPr="00B413B4">
        <w:rPr>
          <w:rFonts w:ascii="Arial" w:hAnsi="Arial"/>
          <w:sz w:val="24"/>
          <w:szCs w:val="24"/>
        </w:rPr>
        <w:lastRenderedPageBreak/>
        <w:t>cancelar</w:t>
      </w:r>
      <w:proofErr w:type="gramEnd"/>
      <w:r w:rsidRPr="00B413B4">
        <w:rPr>
          <w:rFonts w:ascii="Arial" w:hAnsi="Arial"/>
          <w:sz w:val="24"/>
          <w:szCs w:val="24"/>
        </w:rPr>
        <w:t xml:space="preserve"> a Ata, na ocorrência de alguma das hipóteses legalmente previstas para tanto, garantidos ao DETENTOR DA ATA, neste caso, o contraditório e a ampla defesa.</w:t>
      </w:r>
    </w:p>
    <w:p w:rsidR="00571AC6" w:rsidRDefault="00571AC6" w:rsidP="00571AC6">
      <w:pPr>
        <w:widowControl w:val="0"/>
        <w:autoSpaceDE w:val="0"/>
        <w:autoSpaceDN w:val="0"/>
        <w:adjustRightInd w:val="0"/>
        <w:spacing w:line="276" w:lineRule="auto"/>
        <w:ind w:left="709" w:hanging="709"/>
        <w:jc w:val="both"/>
        <w:rPr>
          <w:rFonts w:ascii="Arial" w:hAnsi="Arial"/>
          <w:b/>
          <w:sz w:val="24"/>
          <w:szCs w:val="24"/>
        </w:rPr>
      </w:pPr>
    </w:p>
    <w:p w:rsidR="00571AC6" w:rsidRPr="008E41AB" w:rsidRDefault="00571AC6" w:rsidP="00571AC6">
      <w:pPr>
        <w:widowControl w:val="0"/>
        <w:numPr>
          <w:ilvl w:val="0"/>
          <w:numId w:val="8"/>
        </w:numPr>
        <w:autoSpaceDE w:val="0"/>
        <w:autoSpaceDN w:val="0"/>
        <w:adjustRightInd w:val="0"/>
        <w:spacing w:line="276" w:lineRule="auto"/>
        <w:ind w:left="709" w:hanging="709"/>
        <w:jc w:val="both"/>
        <w:rPr>
          <w:rFonts w:ascii="Arial" w:hAnsi="Arial"/>
          <w:sz w:val="24"/>
          <w:szCs w:val="24"/>
        </w:rPr>
      </w:pPr>
      <w:r w:rsidRPr="002A535D">
        <w:rPr>
          <w:rFonts w:ascii="Arial" w:hAnsi="Arial"/>
          <w:b/>
          <w:sz w:val="24"/>
          <w:szCs w:val="24"/>
        </w:rPr>
        <w:t>DO PREÇO, DOTAÇÃO ORÇAMENTÁRIA E READEQUAÇÃO DE PREÇOS.</w:t>
      </w:r>
      <w:bookmarkStart w:id="0" w:name="page20"/>
      <w:bookmarkEnd w:id="0"/>
    </w:p>
    <w:p w:rsidR="00571AC6" w:rsidRDefault="00571AC6" w:rsidP="008B4CEC">
      <w:pPr>
        <w:widowControl w:val="0"/>
        <w:numPr>
          <w:ilvl w:val="1"/>
          <w:numId w:val="8"/>
        </w:numPr>
        <w:autoSpaceDE w:val="0"/>
        <w:autoSpaceDN w:val="0"/>
        <w:adjustRightInd w:val="0"/>
        <w:spacing w:line="276" w:lineRule="auto"/>
        <w:ind w:left="0" w:firstLine="0"/>
        <w:jc w:val="both"/>
        <w:rPr>
          <w:rFonts w:ascii="Arial" w:hAnsi="Arial"/>
          <w:sz w:val="24"/>
          <w:szCs w:val="24"/>
        </w:rPr>
      </w:pPr>
      <w:r w:rsidRPr="002A535D">
        <w:rPr>
          <w:rFonts w:ascii="Arial" w:hAnsi="Arial"/>
          <w:sz w:val="24"/>
          <w:szCs w:val="24"/>
        </w:rPr>
        <w:t xml:space="preserve">Os preços </w:t>
      </w:r>
      <w:proofErr w:type="gramStart"/>
      <w:r w:rsidRPr="002A535D">
        <w:rPr>
          <w:rFonts w:ascii="Arial" w:hAnsi="Arial"/>
          <w:sz w:val="24"/>
          <w:szCs w:val="24"/>
        </w:rPr>
        <w:t>registrados referente</w:t>
      </w:r>
      <w:proofErr w:type="gramEnd"/>
      <w:r w:rsidRPr="002A535D">
        <w:rPr>
          <w:rFonts w:ascii="Arial" w:hAnsi="Arial"/>
          <w:sz w:val="24"/>
          <w:szCs w:val="24"/>
        </w:rPr>
        <w:t xml:space="preserve"> </w:t>
      </w:r>
      <w:r w:rsidRPr="002A535D">
        <w:rPr>
          <w:rFonts w:ascii="Arial" w:hAnsi="Arial"/>
          <w:b/>
          <w:sz w:val="24"/>
          <w:szCs w:val="24"/>
        </w:rPr>
        <w:t>ao ITEM</w:t>
      </w:r>
      <w:r w:rsidRPr="002A535D">
        <w:rPr>
          <w:rFonts w:ascii="Arial" w:hAnsi="Arial"/>
          <w:sz w:val="24"/>
          <w:szCs w:val="24"/>
        </w:rPr>
        <w:t xml:space="preserve"> do Pregão Presencial encontram-se </w:t>
      </w:r>
      <w:r>
        <w:rPr>
          <w:rFonts w:ascii="Arial" w:hAnsi="Arial"/>
          <w:sz w:val="24"/>
          <w:szCs w:val="24"/>
        </w:rPr>
        <w:t xml:space="preserve">a baixo </w:t>
      </w:r>
      <w:proofErr w:type="gramStart"/>
      <w:r>
        <w:rPr>
          <w:rFonts w:ascii="Arial" w:hAnsi="Arial"/>
          <w:sz w:val="24"/>
          <w:szCs w:val="24"/>
        </w:rPr>
        <w:t>descritos</w:t>
      </w:r>
      <w:proofErr w:type="gramEnd"/>
      <w:r w:rsidRPr="00B413B4">
        <w:rPr>
          <w:rFonts w:ascii="Arial" w:hAnsi="Arial"/>
          <w:sz w:val="24"/>
          <w:szCs w:val="24"/>
        </w:rPr>
        <w:t>.</w:t>
      </w:r>
      <w:r w:rsidR="008B4CEC">
        <w:rPr>
          <w:rFonts w:ascii="Arial" w:hAnsi="Arial"/>
          <w:sz w:val="24"/>
          <w:szCs w:val="24"/>
        </w:rPr>
        <w:br/>
      </w:r>
      <w:r w:rsidR="008B4CEC">
        <w:rPr>
          <w:rFonts w:ascii="Arial" w:hAnsi="Arial"/>
          <w:sz w:val="24"/>
          <w:szCs w:val="24"/>
        </w:rPr>
        <w:br/>
      </w:r>
      <w:r w:rsidR="007008BD">
        <w:rPr>
          <w:rFonts w:ascii="Arial" w:hAnsi="Arial"/>
          <w:noProof/>
          <w:sz w:val="24"/>
          <w:szCs w:val="24"/>
        </w:rPr>
        <w:drawing>
          <wp:inline distT="0" distB="0" distL="0" distR="0">
            <wp:extent cx="6572250" cy="257175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72250" cy="2571750"/>
                    </a:xfrm>
                    <a:prstGeom prst="rect">
                      <a:avLst/>
                    </a:prstGeom>
                    <a:noFill/>
                    <a:ln>
                      <a:noFill/>
                    </a:ln>
                  </pic:spPr>
                </pic:pic>
              </a:graphicData>
            </a:graphic>
          </wp:inline>
        </w:drawing>
      </w:r>
    </w:p>
    <w:p w:rsidR="00571AC6" w:rsidRDefault="00571AC6" w:rsidP="00571AC6">
      <w:pPr>
        <w:spacing w:line="294" w:lineRule="exact"/>
        <w:ind w:left="709" w:hanging="709"/>
        <w:jc w:val="both"/>
        <w:rPr>
          <w:rFonts w:ascii="Arial" w:eastAsia="Times New Roman" w:hAnsi="Arial"/>
          <w:sz w:val="24"/>
          <w:szCs w:val="24"/>
        </w:rPr>
      </w:pPr>
    </w:p>
    <w:p w:rsidR="00571AC6" w:rsidRPr="00E13ACE" w:rsidRDefault="00E13ACE" w:rsidP="00571AC6">
      <w:pPr>
        <w:spacing w:line="294" w:lineRule="exact"/>
        <w:ind w:left="709" w:hanging="709"/>
        <w:jc w:val="both"/>
        <w:rPr>
          <w:rFonts w:ascii="Arial" w:hAnsi="Arial"/>
          <w:b/>
          <w:sz w:val="24"/>
          <w:szCs w:val="24"/>
        </w:rPr>
      </w:pPr>
      <w:r>
        <w:rPr>
          <w:rFonts w:ascii="Arial" w:eastAsia="Times New Roman" w:hAnsi="Arial"/>
          <w:b/>
          <w:sz w:val="24"/>
          <w:szCs w:val="24"/>
        </w:rPr>
        <w:t xml:space="preserve">3.1.1 - </w:t>
      </w:r>
      <w:r w:rsidRPr="00E13ACE">
        <w:rPr>
          <w:rFonts w:ascii="Arial" w:eastAsia="Times New Roman" w:hAnsi="Arial"/>
          <w:b/>
          <w:sz w:val="24"/>
          <w:szCs w:val="24"/>
        </w:rPr>
        <w:t xml:space="preserve">O valor total dos itens ganhos pela empresa foi de R$ </w:t>
      </w:r>
      <w:r w:rsidR="00B856AE">
        <w:rPr>
          <w:rFonts w:ascii="Arial" w:eastAsia="Times New Roman" w:hAnsi="Arial"/>
          <w:b/>
          <w:sz w:val="24"/>
          <w:szCs w:val="24"/>
        </w:rPr>
        <w:t>688.018,00</w:t>
      </w:r>
      <w:proofErr w:type="gramStart"/>
      <w:r w:rsidRPr="00E13ACE">
        <w:rPr>
          <w:rFonts w:ascii="Arial" w:hAnsi="Arial"/>
          <w:b/>
          <w:sz w:val="24"/>
          <w:szCs w:val="24"/>
        </w:rPr>
        <w:t xml:space="preserve">  </w:t>
      </w:r>
      <w:proofErr w:type="gramEnd"/>
      <w:r w:rsidRPr="00E13ACE">
        <w:rPr>
          <w:rFonts w:ascii="Arial" w:hAnsi="Arial"/>
          <w:b/>
          <w:sz w:val="24"/>
          <w:szCs w:val="24"/>
        </w:rPr>
        <w:t>(</w:t>
      </w:r>
      <w:r w:rsidR="00B856AE">
        <w:rPr>
          <w:rFonts w:ascii="Arial" w:hAnsi="Arial"/>
          <w:b/>
          <w:sz w:val="24"/>
          <w:szCs w:val="24"/>
        </w:rPr>
        <w:t>seiscentos e oitenta e oito mil e dezoito reais</w:t>
      </w:r>
      <w:r w:rsidRPr="00E13ACE">
        <w:rPr>
          <w:rFonts w:ascii="Arial" w:hAnsi="Arial"/>
          <w:b/>
          <w:sz w:val="24"/>
          <w:szCs w:val="24"/>
        </w:rPr>
        <w:t>).</w:t>
      </w:r>
    </w:p>
    <w:p w:rsidR="00E13ACE" w:rsidRDefault="00E13ACE" w:rsidP="00571AC6">
      <w:pPr>
        <w:spacing w:line="294" w:lineRule="exact"/>
        <w:ind w:left="709" w:hanging="709"/>
        <w:jc w:val="both"/>
        <w:rPr>
          <w:rFonts w:ascii="Arial" w:eastAsia="Times New Roman" w:hAnsi="Arial"/>
          <w:sz w:val="24"/>
          <w:szCs w:val="24"/>
        </w:rPr>
      </w:pPr>
    </w:p>
    <w:p w:rsidR="00571AC6" w:rsidRPr="002A535D" w:rsidRDefault="00571AC6" w:rsidP="00571AC6">
      <w:pPr>
        <w:numPr>
          <w:ilvl w:val="1"/>
          <w:numId w:val="8"/>
        </w:numPr>
        <w:spacing w:line="218" w:lineRule="auto"/>
        <w:ind w:left="709" w:hanging="709"/>
        <w:jc w:val="both"/>
        <w:rPr>
          <w:rFonts w:ascii="Arial" w:hAnsi="Arial"/>
          <w:sz w:val="24"/>
          <w:szCs w:val="24"/>
        </w:rPr>
      </w:pPr>
      <w:r w:rsidRPr="002A535D">
        <w:rPr>
          <w:rFonts w:ascii="Arial" w:hAnsi="Arial"/>
          <w:sz w:val="24"/>
          <w:szCs w:val="24"/>
        </w:rPr>
        <w:t>Os recursos necessários ao adimplemento das obrigações decorrentes do contrato correrão à conta das dotações orçamentárias de 2021.</w:t>
      </w:r>
    </w:p>
    <w:p w:rsidR="00571AC6" w:rsidRPr="002A535D" w:rsidRDefault="00571AC6" w:rsidP="00571AC6">
      <w:pPr>
        <w:spacing w:line="218" w:lineRule="auto"/>
        <w:ind w:left="709" w:hanging="709"/>
        <w:jc w:val="both"/>
        <w:rPr>
          <w:rFonts w:ascii="Arial" w:hAnsi="Arial"/>
          <w:sz w:val="24"/>
          <w:szCs w:val="24"/>
        </w:rPr>
      </w:pPr>
    </w:p>
    <w:p w:rsidR="00571AC6" w:rsidRPr="008E41AB" w:rsidRDefault="00571AC6" w:rsidP="00571AC6">
      <w:pPr>
        <w:numPr>
          <w:ilvl w:val="0"/>
          <w:numId w:val="8"/>
        </w:numPr>
        <w:spacing w:line="0" w:lineRule="atLeast"/>
        <w:ind w:left="709" w:right="-79" w:hanging="709"/>
        <w:jc w:val="both"/>
        <w:rPr>
          <w:rFonts w:ascii="Arial" w:hAnsi="Arial"/>
          <w:b/>
          <w:sz w:val="24"/>
          <w:szCs w:val="24"/>
        </w:rPr>
      </w:pPr>
      <w:r w:rsidRPr="002A535D">
        <w:rPr>
          <w:rFonts w:ascii="Arial" w:hAnsi="Arial"/>
          <w:b/>
          <w:sz w:val="24"/>
          <w:szCs w:val="24"/>
        </w:rPr>
        <w:t>DOS LOCAIS E PRAZO DE ENTREGA</w:t>
      </w:r>
    </w:p>
    <w:p w:rsidR="00571AC6" w:rsidRPr="00E13ACE" w:rsidRDefault="00571AC6" w:rsidP="00571AC6">
      <w:pPr>
        <w:widowControl w:val="0"/>
        <w:numPr>
          <w:ilvl w:val="1"/>
          <w:numId w:val="8"/>
        </w:numPr>
        <w:suppressAutoHyphens/>
        <w:spacing w:line="276" w:lineRule="auto"/>
        <w:ind w:left="709"/>
        <w:contextualSpacing/>
        <w:jc w:val="both"/>
        <w:rPr>
          <w:rFonts w:ascii="Arial" w:eastAsia="Times New Roman" w:hAnsi="Arial"/>
          <w:sz w:val="24"/>
          <w:szCs w:val="24"/>
          <w:lang w:eastAsia="zh-CN"/>
        </w:rPr>
      </w:pPr>
      <w:r w:rsidRPr="00D17D34">
        <w:rPr>
          <w:rFonts w:ascii="Arial" w:hAnsi="Arial"/>
          <w:b/>
          <w:sz w:val="24"/>
          <w:szCs w:val="24"/>
        </w:rPr>
        <w:t>O prazo para entrega do objeto deste pregão será de até 10 (dez) dias a partir do recebimento da nota de empenho.</w:t>
      </w:r>
    </w:p>
    <w:p w:rsidR="00E13ACE" w:rsidRPr="00D17D34" w:rsidRDefault="00E13ACE" w:rsidP="00E13ACE">
      <w:pPr>
        <w:widowControl w:val="0"/>
        <w:suppressAutoHyphens/>
        <w:spacing w:line="276" w:lineRule="auto"/>
        <w:ind w:left="709"/>
        <w:contextualSpacing/>
        <w:jc w:val="both"/>
        <w:rPr>
          <w:rFonts w:ascii="Arial" w:eastAsia="Times New Roman" w:hAnsi="Arial"/>
          <w:sz w:val="24"/>
          <w:szCs w:val="24"/>
          <w:lang w:eastAsia="zh-CN"/>
        </w:rPr>
      </w:pPr>
    </w:p>
    <w:p w:rsidR="00571AC6" w:rsidRPr="00D17D34" w:rsidRDefault="00571AC6" w:rsidP="00571AC6">
      <w:pPr>
        <w:numPr>
          <w:ilvl w:val="0"/>
          <w:numId w:val="9"/>
        </w:numPr>
        <w:autoSpaceDE w:val="0"/>
        <w:autoSpaceDN w:val="0"/>
        <w:adjustRightInd w:val="0"/>
        <w:spacing w:line="276" w:lineRule="auto"/>
        <w:ind w:left="709" w:hanging="709"/>
        <w:jc w:val="both"/>
        <w:rPr>
          <w:rFonts w:ascii="Arial" w:eastAsia="ArialMT" w:hAnsi="Arial"/>
          <w:sz w:val="24"/>
          <w:szCs w:val="24"/>
          <w:highlight w:val="yellow"/>
        </w:rPr>
      </w:pPr>
      <w:r w:rsidRPr="00D17D34">
        <w:rPr>
          <w:rFonts w:ascii="Arial" w:eastAsia="ArialMT" w:hAnsi="Arial"/>
          <w:sz w:val="24"/>
          <w:szCs w:val="24"/>
          <w:highlight w:val="yellow"/>
        </w:rPr>
        <w:t>O objeto deverá ser entregue no prazo a</w:t>
      </w:r>
      <w:r w:rsidR="0075612D">
        <w:rPr>
          <w:rFonts w:ascii="Arial" w:eastAsia="ArialMT" w:hAnsi="Arial"/>
          <w:sz w:val="24"/>
          <w:szCs w:val="24"/>
          <w:highlight w:val="yellow"/>
        </w:rPr>
        <w:t xml:space="preserve">cima estabelecido na Secretaria de Educação, </w:t>
      </w:r>
      <w:proofErr w:type="spellStart"/>
      <w:r w:rsidR="0075612D">
        <w:rPr>
          <w:rFonts w:ascii="Arial" w:eastAsia="ArialMT" w:hAnsi="Arial"/>
          <w:sz w:val="24"/>
          <w:szCs w:val="24"/>
          <w:highlight w:val="yellow"/>
        </w:rPr>
        <w:t>Av</w:t>
      </w:r>
      <w:proofErr w:type="spellEnd"/>
      <w:r w:rsidR="0075612D">
        <w:rPr>
          <w:rFonts w:ascii="Arial" w:eastAsia="ArialMT" w:hAnsi="Arial"/>
          <w:sz w:val="24"/>
          <w:szCs w:val="24"/>
          <w:highlight w:val="yellow"/>
        </w:rPr>
        <w:t xml:space="preserve"> Ver. Firmino Pedroso </w:t>
      </w:r>
      <w:proofErr w:type="gramStart"/>
      <w:r w:rsidR="0075612D">
        <w:rPr>
          <w:rFonts w:ascii="Arial" w:eastAsia="ArialMT" w:hAnsi="Arial"/>
          <w:sz w:val="24"/>
          <w:szCs w:val="24"/>
          <w:highlight w:val="yellow"/>
        </w:rPr>
        <w:t>dos Santo</w:t>
      </w:r>
      <w:proofErr w:type="gramEnd"/>
      <w:r w:rsidR="0075612D">
        <w:rPr>
          <w:rFonts w:ascii="Arial" w:eastAsia="ArialMT" w:hAnsi="Arial"/>
          <w:sz w:val="24"/>
          <w:szCs w:val="24"/>
          <w:highlight w:val="yellow"/>
        </w:rPr>
        <w:t xml:space="preserve">, </w:t>
      </w:r>
    </w:p>
    <w:p w:rsidR="00571AC6" w:rsidRPr="00D17D34" w:rsidRDefault="00571AC6" w:rsidP="00571AC6">
      <w:pPr>
        <w:autoSpaceDE w:val="0"/>
        <w:autoSpaceDN w:val="0"/>
        <w:adjustRightInd w:val="0"/>
        <w:spacing w:line="276" w:lineRule="auto"/>
        <w:ind w:left="709" w:hanging="709"/>
        <w:jc w:val="both"/>
        <w:rPr>
          <w:rFonts w:ascii="Arial" w:eastAsia="ArialMT" w:hAnsi="Arial"/>
          <w:sz w:val="24"/>
          <w:szCs w:val="24"/>
        </w:rPr>
      </w:pPr>
    </w:p>
    <w:p w:rsidR="00571AC6" w:rsidRPr="00D17D34" w:rsidRDefault="00571AC6" w:rsidP="00571AC6">
      <w:pPr>
        <w:widowControl w:val="0"/>
        <w:numPr>
          <w:ilvl w:val="1"/>
          <w:numId w:val="8"/>
        </w:numPr>
        <w:autoSpaceDE w:val="0"/>
        <w:autoSpaceDN w:val="0"/>
        <w:adjustRightInd w:val="0"/>
        <w:spacing w:line="276" w:lineRule="auto"/>
        <w:ind w:left="709" w:hanging="709"/>
        <w:contextualSpacing/>
        <w:jc w:val="both"/>
        <w:rPr>
          <w:rFonts w:ascii="Arial" w:hAnsi="Arial"/>
          <w:sz w:val="24"/>
          <w:szCs w:val="24"/>
        </w:rPr>
      </w:pPr>
      <w:r w:rsidRPr="00D17D34">
        <w:rPr>
          <w:rFonts w:ascii="Arial" w:hAnsi="Arial"/>
          <w:sz w:val="24"/>
          <w:szCs w:val="24"/>
        </w:rPr>
        <w:t xml:space="preserve">O(s) produto(s) </w:t>
      </w:r>
      <w:proofErr w:type="gramStart"/>
      <w:r w:rsidRPr="00D17D34">
        <w:rPr>
          <w:rFonts w:ascii="Arial" w:hAnsi="Arial"/>
          <w:sz w:val="24"/>
          <w:szCs w:val="24"/>
        </w:rPr>
        <w:t>deverá(</w:t>
      </w:r>
      <w:proofErr w:type="spellStart"/>
      <w:proofErr w:type="gramEnd"/>
      <w:r w:rsidRPr="00D17D34">
        <w:rPr>
          <w:rFonts w:ascii="Arial" w:hAnsi="Arial"/>
          <w:sz w:val="24"/>
          <w:szCs w:val="24"/>
        </w:rPr>
        <w:t>ão</w:t>
      </w:r>
      <w:proofErr w:type="spellEnd"/>
      <w:r w:rsidRPr="00D17D34">
        <w:rPr>
          <w:rFonts w:ascii="Arial" w:hAnsi="Arial"/>
          <w:sz w:val="24"/>
          <w:szCs w:val="24"/>
        </w:rPr>
        <w:t xml:space="preserve">) ser entregue(s) e descarregado(s) e instalados (QUANDO FOR O CASO), por funcionários da empresa Contratada, no local indicado pela Secretaria interessada, no horário das 8h às 11h30 e das 13h30 às 17h, correndo por conta do fornecedor as despesas decorrentes de embalagem, frete, carga e descarga, seguros, mão-de-obra, etc. </w:t>
      </w:r>
      <w:r w:rsidRPr="00D17D34">
        <w:rPr>
          <w:rFonts w:ascii="Arial" w:hAnsi="Arial"/>
          <w:i/>
          <w:iCs/>
          <w:sz w:val="24"/>
          <w:szCs w:val="24"/>
        </w:rPr>
        <w:t>(os horários poderão ser alterados desde que haja anuência das partes)</w:t>
      </w:r>
      <w:r w:rsidRPr="00D17D34">
        <w:rPr>
          <w:rFonts w:ascii="Arial" w:hAnsi="Arial"/>
          <w:sz w:val="24"/>
          <w:szCs w:val="24"/>
        </w:rPr>
        <w:t>.</w:t>
      </w:r>
    </w:p>
    <w:p w:rsidR="00571AC6" w:rsidRPr="00D17D34" w:rsidRDefault="00571AC6" w:rsidP="00571AC6">
      <w:pPr>
        <w:widowControl w:val="0"/>
        <w:autoSpaceDE w:val="0"/>
        <w:autoSpaceDN w:val="0"/>
        <w:adjustRightInd w:val="0"/>
        <w:spacing w:line="276" w:lineRule="auto"/>
        <w:ind w:left="709" w:hanging="709"/>
        <w:jc w:val="both"/>
        <w:rPr>
          <w:rFonts w:ascii="Arial" w:hAnsi="Arial"/>
          <w:sz w:val="24"/>
          <w:szCs w:val="24"/>
        </w:rPr>
      </w:pPr>
    </w:p>
    <w:p w:rsidR="00571AC6" w:rsidRPr="00D17D34" w:rsidRDefault="00571AC6" w:rsidP="00571AC6">
      <w:pPr>
        <w:widowControl w:val="0"/>
        <w:numPr>
          <w:ilvl w:val="1"/>
          <w:numId w:val="8"/>
        </w:numPr>
        <w:autoSpaceDE w:val="0"/>
        <w:autoSpaceDN w:val="0"/>
        <w:adjustRightInd w:val="0"/>
        <w:spacing w:line="276" w:lineRule="auto"/>
        <w:ind w:left="709" w:hanging="709"/>
        <w:contextualSpacing/>
        <w:jc w:val="both"/>
        <w:rPr>
          <w:rFonts w:ascii="Arial" w:hAnsi="Arial"/>
          <w:sz w:val="24"/>
          <w:szCs w:val="24"/>
        </w:rPr>
      </w:pPr>
      <w:r w:rsidRPr="00D17D34">
        <w:rPr>
          <w:rFonts w:ascii="Arial" w:eastAsia="Times New Roman" w:hAnsi="Arial"/>
          <w:sz w:val="24"/>
          <w:szCs w:val="24"/>
        </w:rPr>
        <w:t xml:space="preserve">A </w:t>
      </w:r>
      <w:r w:rsidRPr="00D17D34">
        <w:rPr>
          <w:rFonts w:ascii="Arial" w:eastAsia="Times New Roman" w:hAnsi="Arial"/>
          <w:b/>
          <w:sz w:val="24"/>
          <w:szCs w:val="24"/>
        </w:rPr>
        <w:t>CONTRATADA</w:t>
      </w:r>
      <w:r w:rsidRPr="00D17D34">
        <w:rPr>
          <w:rFonts w:ascii="Arial" w:eastAsia="Times New Roman" w:hAnsi="Arial"/>
          <w:sz w:val="24"/>
          <w:szCs w:val="24"/>
        </w:rPr>
        <w:t xml:space="preserve"> obriga-se a fornecer os produtos nas quantidades e prazos estipulados</w:t>
      </w:r>
      <w:r w:rsidRPr="00D17D34">
        <w:rPr>
          <w:rFonts w:ascii="Arial" w:hAnsi="Arial"/>
          <w:sz w:val="24"/>
          <w:szCs w:val="24"/>
        </w:rPr>
        <w:t xml:space="preserve"> </w:t>
      </w:r>
      <w:r w:rsidRPr="00D17D34">
        <w:rPr>
          <w:rFonts w:ascii="Arial" w:hAnsi="Arial"/>
          <w:sz w:val="24"/>
          <w:szCs w:val="24"/>
        </w:rPr>
        <w:lastRenderedPageBreak/>
        <w:t xml:space="preserve">de acordo com as especificações constantes no </w:t>
      </w:r>
      <w:r w:rsidRPr="00D17D34">
        <w:rPr>
          <w:rFonts w:ascii="Arial" w:hAnsi="Arial"/>
          <w:b/>
          <w:sz w:val="24"/>
          <w:szCs w:val="24"/>
        </w:rPr>
        <w:t>ANEXO I</w:t>
      </w:r>
      <w:r w:rsidRPr="00D17D34">
        <w:rPr>
          <w:rFonts w:ascii="Arial" w:hAnsi="Arial"/>
          <w:b/>
          <w:bCs/>
          <w:sz w:val="24"/>
          <w:szCs w:val="24"/>
        </w:rPr>
        <w:t>,</w:t>
      </w:r>
      <w:r w:rsidRPr="00D17D34">
        <w:rPr>
          <w:rFonts w:ascii="Arial" w:hAnsi="Arial"/>
          <w:sz w:val="24"/>
          <w:szCs w:val="24"/>
        </w:rPr>
        <w:t xml:space="preserve"> propostas e catálogos apresentados (quando for o caso)</w:t>
      </w:r>
      <w:r w:rsidRPr="00D17D34">
        <w:rPr>
          <w:rFonts w:ascii="Arial" w:eastAsia="Times New Roman" w:hAnsi="Arial"/>
          <w:sz w:val="24"/>
          <w:szCs w:val="24"/>
        </w:rPr>
        <w:t>.</w:t>
      </w:r>
    </w:p>
    <w:p w:rsidR="00571AC6" w:rsidRPr="00D17D34" w:rsidRDefault="00571AC6" w:rsidP="00571AC6">
      <w:pPr>
        <w:spacing w:line="276" w:lineRule="auto"/>
        <w:ind w:left="709" w:hanging="709"/>
        <w:rPr>
          <w:rFonts w:ascii="Arial" w:eastAsia="Times New Roman" w:hAnsi="Arial"/>
          <w:sz w:val="24"/>
          <w:szCs w:val="24"/>
        </w:rPr>
      </w:pPr>
    </w:p>
    <w:p w:rsidR="00571AC6" w:rsidRPr="00D17D34" w:rsidRDefault="00571AC6" w:rsidP="00571AC6">
      <w:pPr>
        <w:widowControl w:val="0"/>
        <w:numPr>
          <w:ilvl w:val="1"/>
          <w:numId w:val="8"/>
        </w:numPr>
        <w:autoSpaceDE w:val="0"/>
        <w:autoSpaceDN w:val="0"/>
        <w:adjustRightInd w:val="0"/>
        <w:spacing w:line="276" w:lineRule="auto"/>
        <w:ind w:left="709" w:hanging="709"/>
        <w:contextualSpacing/>
        <w:jc w:val="both"/>
        <w:rPr>
          <w:rFonts w:ascii="Arial" w:hAnsi="Arial"/>
          <w:sz w:val="24"/>
          <w:szCs w:val="24"/>
        </w:rPr>
      </w:pPr>
      <w:r w:rsidRPr="00D17D34">
        <w:rPr>
          <w:rFonts w:ascii="Arial" w:eastAsia="Times New Roman" w:hAnsi="Arial"/>
          <w:sz w:val="24"/>
          <w:szCs w:val="24"/>
        </w:rPr>
        <w:t xml:space="preserve">A CONTRATADA obriga-se, dentro do prazo estabelecido no item </w:t>
      </w:r>
      <w:r>
        <w:rPr>
          <w:rFonts w:ascii="Arial" w:eastAsia="Times New Roman" w:hAnsi="Arial"/>
          <w:b/>
          <w:bCs/>
          <w:sz w:val="24"/>
          <w:szCs w:val="24"/>
        </w:rPr>
        <w:t>4</w:t>
      </w:r>
      <w:r w:rsidRPr="00D17D34">
        <w:rPr>
          <w:rFonts w:ascii="Arial" w:eastAsia="Times New Roman" w:hAnsi="Arial"/>
          <w:b/>
          <w:bCs/>
          <w:sz w:val="24"/>
          <w:szCs w:val="24"/>
        </w:rPr>
        <w:t>.1</w:t>
      </w:r>
      <w:r w:rsidRPr="00D17D34">
        <w:rPr>
          <w:rFonts w:ascii="Arial" w:eastAsia="Times New Roman" w:hAnsi="Arial"/>
          <w:sz w:val="24"/>
          <w:szCs w:val="24"/>
        </w:rPr>
        <w:t>, a instalar e dar treinamento ao(s) usuário(s) designado(s) pela CONTRATANTE (QUANDO FOR O CASO).</w:t>
      </w:r>
    </w:p>
    <w:p w:rsidR="00571AC6" w:rsidRPr="00D17D34" w:rsidRDefault="00571AC6" w:rsidP="00571AC6">
      <w:pPr>
        <w:spacing w:line="276" w:lineRule="auto"/>
        <w:ind w:left="709" w:hanging="709"/>
        <w:rPr>
          <w:rFonts w:ascii="Arial" w:hAnsi="Arial"/>
          <w:sz w:val="24"/>
          <w:szCs w:val="24"/>
        </w:rPr>
      </w:pPr>
    </w:p>
    <w:p w:rsidR="00571AC6" w:rsidRPr="008E41AB" w:rsidRDefault="00571AC6" w:rsidP="00571AC6">
      <w:pPr>
        <w:widowControl w:val="0"/>
        <w:numPr>
          <w:ilvl w:val="1"/>
          <w:numId w:val="8"/>
        </w:numPr>
        <w:autoSpaceDE w:val="0"/>
        <w:autoSpaceDN w:val="0"/>
        <w:adjustRightInd w:val="0"/>
        <w:spacing w:line="276" w:lineRule="auto"/>
        <w:ind w:left="709" w:hanging="709"/>
        <w:contextualSpacing/>
        <w:jc w:val="both"/>
        <w:rPr>
          <w:rFonts w:ascii="Arial" w:hAnsi="Arial"/>
          <w:color w:val="FF0000"/>
          <w:sz w:val="24"/>
          <w:szCs w:val="24"/>
        </w:rPr>
      </w:pPr>
      <w:r w:rsidRPr="00D17D34">
        <w:rPr>
          <w:rFonts w:ascii="Arial" w:hAnsi="Arial"/>
          <w:sz w:val="24"/>
          <w:szCs w:val="24"/>
        </w:rPr>
        <w:t xml:space="preserve">Fica reservado à Secretaria interessada o direito de não </w:t>
      </w:r>
      <w:proofErr w:type="gramStart"/>
      <w:r w:rsidRPr="00D17D34">
        <w:rPr>
          <w:rFonts w:ascii="Arial" w:hAnsi="Arial"/>
          <w:sz w:val="24"/>
          <w:szCs w:val="24"/>
        </w:rPr>
        <w:t>proceder o</w:t>
      </w:r>
      <w:proofErr w:type="gramEnd"/>
      <w:r w:rsidRPr="00D17D34">
        <w:rPr>
          <w:rFonts w:ascii="Arial" w:hAnsi="Arial"/>
          <w:sz w:val="24"/>
          <w:szCs w:val="24"/>
        </w:rPr>
        <w:t xml:space="preserve"> recebimento, caso os produtos não se encontrem em condições satisfatórias, contendo marcas/modelos divergentes das cotadas e especificações divergentes dos catálogos, qualidade e/ou quantidades inferiores. Devendo a empresa vencedora responsabilizar-se pela troca e/ou complementação dos mesmos em conformidade com o estabelecido no anexo I do edital</w:t>
      </w:r>
      <w:r w:rsidRPr="00D17D34">
        <w:rPr>
          <w:rFonts w:ascii="Arial" w:hAnsi="Arial"/>
          <w:color w:val="FF0000"/>
          <w:sz w:val="24"/>
          <w:szCs w:val="24"/>
        </w:rPr>
        <w:t>.</w:t>
      </w:r>
    </w:p>
    <w:p w:rsidR="00571AC6" w:rsidRDefault="00571AC6" w:rsidP="00571AC6">
      <w:pPr>
        <w:ind w:left="709" w:hanging="709"/>
        <w:rPr>
          <w:rFonts w:ascii="Arial" w:hAnsi="Arial"/>
          <w:b/>
          <w:sz w:val="24"/>
          <w:szCs w:val="24"/>
        </w:rPr>
      </w:pPr>
    </w:p>
    <w:p w:rsidR="00571AC6" w:rsidRPr="00E13ACE" w:rsidRDefault="00571AC6" w:rsidP="00E13ACE">
      <w:pPr>
        <w:widowControl w:val="0"/>
        <w:numPr>
          <w:ilvl w:val="0"/>
          <w:numId w:val="8"/>
        </w:numPr>
        <w:autoSpaceDE w:val="0"/>
        <w:autoSpaceDN w:val="0"/>
        <w:adjustRightInd w:val="0"/>
        <w:spacing w:line="276" w:lineRule="auto"/>
        <w:jc w:val="both"/>
        <w:rPr>
          <w:rFonts w:ascii="Arial" w:hAnsi="Arial"/>
          <w:sz w:val="24"/>
          <w:szCs w:val="24"/>
        </w:rPr>
      </w:pPr>
      <w:r w:rsidRPr="008833D4">
        <w:rPr>
          <w:rFonts w:ascii="Arial" w:hAnsi="Arial"/>
          <w:b/>
          <w:bCs/>
          <w:sz w:val="24"/>
          <w:szCs w:val="24"/>
        </w:rPr>
        <w:t>DAS CON</w:t>
      </w:r>
      <w:r w:rsidR="00E13ACE">
        <w:rPr>
          <w:rFonts w:ascii="Arial" w:hAnsi="Arial"/>
          <w:b/>
          <w:bCs/>
          <w:sz w:val="24"/>
          <w:szCs w:val="24"/>
        </w:rPr>
        <w:t>DIÇÕES DE RECEBIMENTO DO OBJETO</w:t>
      </w:r>
    </w:p>
    <w:p w:rsidR="00571AC6" w:rsidRPr="008833D4" w:rsidRDefault="00571AC6" w:rsidP="00571AC6">
      <w:pPr>
        <w:widowControl w:val="0"/>
        <w:numPr>
          <w:ilvl w:val="1"/>
          <w:numId w:val="8"/>
        </w:numPr>
        <w:autoSpaceDE w:val="0"/>
        <w:autoSpaceDN w:val="0"/>
        <w:adjustRightInd w:val="0"/>
        <w:spacing w:line="276" w:lineRule="auto"/>
        <w:ind w:left="709" w:hanging="709"/>
        <w:jc w:val="both"/>
        <w:rPr>
          <w:rFonts w:ascii="Arial" w:hAnsi="Arial"/>
          <w:sz w:val="24"/>
          <w:szCs w:val="24"/>
        </w:rPr>
      </w:pPr>
      <w:r w:rsidRPr="008833D4">
        <w:rPr>
          <w:rFonts w:ascii="Arial" w:hAnsi="Arial"/>
          <w:sz w:val="24"/>
          <w:szCs w:val="24"/>
        </w:rPr>
        <w:t xml:space="preserve">O objeto da presente licitação será recebido provisoriamente para efeito de posterior verificação da conformidade dos produtos/serviços com a especificação. O objeto/serviços deverá ser entregue/prestados, no local e endereço </w:t>
      </w:r>
      <w:r>
        <w:rPr>
          <w:rFonts w:ascii="Arial" w:hAnsi="Arial"/>
          <w:sz w:val="24"/>
          <w:szCs w:val="24"/>
        </w:rPr>
        <w:t>indicado no item 14 deste edital</w:t>
      </w:r>
      <w:r w:rsidRPr="008833D4">
        <w:rPr>
          <w:rFonts w:ascii="Arial" w:hAnsi="Arial"/>
          <w:sz w:val="24"/>
          <w:szCs w:val="24"/>
        </w:rPr>
        <w:t>.</w:t>
      </w:r>
    </w:p>
    <w:p w:rsidR="00571AC6" w:rsidRPr="008833D4" w:rsidRDefault="00571AC6" w:rsidP="00571AC6">
      <w:pPr>
        <w:widowControl w:val="0"/>
        <w:autoSpaceDE w:val="0"/>
        <w:autoSpaceDN w:val="0"/>
        <w:adjustRightInd w:val="0"/>
        <w:spacing w:line="276" w:lineRule="auto"/>
        <w:ind w:left="709" w:hanging="709"/>
        <w:jc w:val="both"/>
        <w:rPr>
          <w:rFonts w:ascii="Arial" w:hAnsi="Arial"/>
          <w:sz w:val="24"/>
          <w:szCs w:val="24"/>
        </w:rPr>
      </w:pPr>
    </w:p>
    <w:p w:rsidR="00571AC6" w:rsidRPr="008833D4" w:rsidRDefault="00571AC6" w:rsidP="00571AC6">
      <w:pPr>
        <w:widowControl w:val="0"/>
        <w:numPr>
          <w:ilvl w:val="1"/>
          <w:numId w:val="8"/>
        </w:numPr>
        <w:autoSpaceDE w:val="0"/>
        <w:autoSpaceDN w:val="0"/>
        <w:adjustRightInd w:val="0"/>
        <w:spacing w:line="276" w:lineRule="auto"/>
        <w:ind w:left="709" w:hanging="709"/>
        <w:jc w:val="both"/>
        <w:rPr>
          <w:rFonts w:ascii="Arial" w:hAnsi="Arial"/>
          <w:sz w:val="24"/>
          <w:szCs w:val="24"/>
        </w:rPr>
      </w:pPr>
      <w:r w:rsidRPr="008833D4">
        <w:rPr>
          <w:rFonts w:ascii="Arial" w:hAnsi="Arial"/>
          <w:sz w:val="24"/>
          <w:szCs w:val="24"/>
        </w:rPr>
        <w:t>Constatadas irregularidades no objeto contratual, o ÓRGÃO GERENCIADOR poderá:</w:t>
      </w:r>
    </w:p>
    <w:p w:rsidR="00571AC6" w:rsidRPr="008833D4" w:rsidRDefault="00571AC6" w:rsidP="00571AC6">
      <w:pPr>
        <w:spacing w:line="276" w:lineRule="auto"/>
        <w:ind w:left="709" w:hanging="709"/>
        <w:rPr>
          <w:rFonts w:ascii="Arial" w:hAnsi="Arial"/>
          <w:sz w:val="24"/>
          <w:szCs w:val="24"/>
        </w:rPr>
      </w:pPr>
    </w:p>
    <w:p w:rsidR="00571AC6" w:rsidRPr="008833D4" w:rsidRDefault="00571AC6" w:rsidP="00571AC6">
      <w:pPr>
        <w:widowControl w:val="0"/>
        <w:numPr>
          <w:ilvl w:val="0"/>
          <w:numId w:val="2"/>
        </w:numPr>
        <w:autoSpaceDE w:val="0"/>
        <w:autoSpaceDN w:val="0"/>
        <w:adjustRightInd w:val="0"/>
        <w:spacing w:line="276" w:lineRule="auto"/>
        <w:ind w:left="709" w:hanging="709"/>
        <w:jc w:val="both"/>
        <w:rPr>
          <w:rFonts w:ascii="Arial" w:hAnsi="Arial"/>
          <w:sz w:val="24"/>
          <w:szCs w:val="24"/>
        </w:rPr>
      </w:pPr>
      <w:r w:rsidRPr="008833D4">
        <w:rPr>
          <w:rFonts w:ascii="Arial" w:hAnsi="Arial"/>
          <w:sz w:val="24"/>
          <w:szCs w:val="24"/>
        </w:rPr>
        <w:t>Se disser respeito à especificação, rejeitá-lo no todo ou em parte, determinando sua substituição ou rescindindo a contratação, sem prejuízo das penalidades cabíveis;</w:t>
      </w:r>
    </w:p>
    <w:p w:rsidR="00571AC6" w:rsidRPr="008833D4" w:rsidRDefault="00571AC6" w:rsidP="00571AC6">
      <w:pPr>
        <w:widowControl w:val="0"/>
        <w:autoSpaceDE w:val="0"/>
        <w:autoSpaceDN w:val="0"/>
        <w:adjustRightInd w:val="0"/>
        <w:spacing w:line="276" w:lineRule="auto"/>
        <w:ind w:left="709" w:hanging="709"/>
        <w:jc w:val="both"/>
        <w:rPr>
          <w:rFonts w:ascii="Arial" w:hAnsi="Arial"/>
          <w:sz w:val="24"/>
          <w:szCs w:val="24"/>
        </w:rPr>
      </w:pPr>
    </w:p>
    <w:p w:rsidR="00571AC6" w:rsidRPr="008833D4" w:rsidRDefault="00571AC6" w:rsidP="00571AC6">
      <w:pPr>
        <w:widowControl w:val="0"/>
        <w:numPr>
          <w:ilvl w:val="0"/>
          <w:numId w:val="2"/>
        </w:numPr>
        <w:autoSpaceDE w:val="0"/>
        <w:autoSpaceDN w:val="0"/>
        <w:adjustRightInd w:val="0"/>
        <w:spacing w:line="276" w:lineRule="auto"/>
        <w:ind w:left="709" w:hanging="709"/>
        <w:jc w:val="both"/>
        <w:rPr>
          <w:rFonts w:ascii="Arial" w:hAnsi="Arial"/>
          <w:sz w:val="24"/>
          <w:szCs w:val="24"/>
        </w:rPr>
      </w:pPr>
      <w:r w:rsidRPr="008833D4">
        <w:rPr>
          <w:rFonts w:ascii="Arial" w:hAnsi="Arial"/>
          <w:sz w:val="24"/>
          <w:szCs w:val="24"/>
        </w:rPr>
        <w:t xml:space="preserve">Na hipótese de substituição, DETENTOR DA ATA deverá fazê-la em conformidade com a indicação da </w:t>
      </w:r>
      <w:r>
        <w:rPr>
          <w:rFonts w:ascii="Arial" w:hAnsi="Arial"/>
          <w:sz w:val="24"/>
          <w:szCs w:val="24"/>
        </w:rPr>
        <w:t>Prefeitura</w:t>
      </w:r>
      <w:r w:rsidRPr="008833D4">
        <w:rPr>
          <w:rFonts w:ascii="Arial" w:hAnsi="Arial"/>
          <w:sz w:val="24"/>
          <w:szCs w:val="24"/>
        </w:rPr>
        <w:t>, no prazo máximo de 0</w:t>
      </w:r>
      <w:r>
        <w:rPr>
          <w:rFonts w:ascii="Arial" w:hAnsi="Arial"/>
          <w:sz w:val="24"/>
          <w:szCs w:val="24"/>
        </w:rPr>
        <w:t>3</w:t>
      </w:r>
      <w:r w:rsidRPr="008833D4">
        <w:rPr>
          <w:rFonts w:ascii="Arial" w:hAnsi="Arial"/>
          <w:sz w:val="24"/>
          <w:szCs w:val="24"/>
        </w:rPr>
        <w:t xml:space="preserve"> (</w:t>
      </w:r>
      <w:r>
        <w:rPr>
          <w:rFonts w:ascii="Arial" w:hAnsi="Arial"/>
          <w:sz w:val="24"/>
          <w:szCs w:val="24"/>
        </w:rPr>
        <w:t>três</w:t>
      </w:r>
      <w:r w:rsidRPr="008833D4">
        <w:rPr>
          <w:rFonts w:ascii="Arial" w:hAnsi="Arial"/>
          <w:sz w:val="24"/>
          <w:szCs w:val="24"/>
        </w:rPr>
        <w:t>) dia, contado da notificação por escrito, mantido o preço inicialmente contratado;</w:t>
      </w:r>
    </w:p>
    <w:p w:rsidR="00571AC6" w:rsidRPr="008833D4" w:rsidRDefault="00571AC6" w:rsidP="00571AC6">
      <w:pPr>
        <w:spacing w:line="276" w:lineRule="auto"/>
        <w:ind w:left="709" w:hanging="709"/>
        <w:rPr>
          <w:rFonts w:ascii="Arial" w:hAnsi="Arial"/>
          <w:sz w:val="24"/>
          <w:szCs w:val="24"/>
        </w:rPr>
      </w:pPr>
    </w:p>
    <w:p w:rsidR="00571AC6" w:rsidRPr="008833D4" w:rsidRDefault="00571AC6" w:rsidP="00571AC6">
      <w:pPr>
        <w:widowControl w:val="0"/>
        <w:numPr>
          <w:ilvl w:val="0"/>
          <w:numId w:val="2"/>
        </w:numPr>
        <w:autoSpaceDE w:val="0"/>
        <w:autoSpaceDN w:val="0"/>
        <w:adjustRightInd w:val="0"/>
        <w:spacing w:line="276" w:lineRule="auto"/>
        <w:ind w:left="709" w:hanging="709"/>
        <w:jc w:val="both"/>
        <w:rPr>
          <w:rFonts w:ascii="Arial" w:hAnsi="Arial"/>
          <w:sz w:val="24"/>
          <w:szCs w:val="24"/>
        </w:rPr>
      </w:pPr>
      <w:r w:rsidRPr="008833D4">
        <w:rPr>
          <w:rFonts w:ascii="Arial" w:hAnsi="Arial"/>
          <w:sz w:val="24"/>
          <w:szCs w:val="24"/>
        </w:rPr>
        <w:t>Se disser respeito à diferença de quantidade ou de partes, determinar sua complementação ou rescindir a contratação, sem prejuízo das penalidades cabíveis;</w:t>
      </w:r>
    </w:p>
    <w:p w:rsidR="00571AC6" w:rsidRPr="008833D4" w:rsidRDefault="00571AC6" w:rsidP="00571AC6">
      <w:pPr>
        <w:spacing w:line="276" w:lineRule="auto"/>
        <w:ind w:left="709" w:hanging="709"/>
        <w:rPr>
          <w:rFonts w:ascii="Arial" w:hAnsi="Arial"/>
          <w:sz w:val="24"/>
          <w:szCs w:val="24"/>
        </w:rPr>
      </w:pPr>
    </w:p>
    <w:p w:rsidR="00571AC6" w:rsidRPr="008833D4" w:rsidRDefault="00571AC6" w:rsidP="00571AC6">
      <w:pPr>
        <w:widowControl w:val="0"/>
        <w:numPr>
          <w:ilvl w:val="0"/>
          <w:numId w:val="2"/>
        </w:numPr>
        <w:autoSpaceDE w:val="0"/>
        <w:autoSpaceDN w:val="0"/>
        <w:adjustRightInd w:val="0"/>
        <w:spacing w:line="276" w:lineRule="auto"/>
        <w:ind w:left="709" w:hanging="709"/>
        <w:jc w:val="both"/>
        <w:rPr>
          <w:rFonts w:ascii="Arial" w:hAnsi="Arial"/>
          <w:sz w:val="24"/>
          <w:szCs w:val="24"/>
        </w:rPr>
      </w:pPr>
      <w:r w:rsidRPr="008833D4">
        <w:rPr>
          <w:rFonts w:ascii="Arial" w:hAnsi="Arial"/>
          <w:sz w:val="24"/>
          <w:szCs w:val="24"/>
        </w:rPr>
        <w:t xml:space="preserve">Na hipótese de complementação, o DETENTOR DA ATA deverá fazê-la em conformidade com a indicação do ÓRGÃO GERENCIADOR, dentro de um prazo de </w:t>
      </w:r>
      <w:proofErr w:type="gramStart"/>
      <w:r>
        <w:rPr>
          <w:rFonts w:ascii="Arial" w:hAnsi="Arial"/>
          <w:sz w:val="24"/>
          <w:szCs w:val="24"/>
        </w:rPr>
        <w:t>1</w:t>
      </w:r>
      <w:proofErr w:type="gramEnd"/>
      <w:r>
        <w:rPr>
          <w:rFonts w:ascii="Arial" w:hAnsi="Arial"/>
          <w:sz w:val="24"/>
          <w:szCs w:val="24"/>
        </w:rPr>
        <w:t xml:space="preserve"> dias</w:t>
      </w:r>
      <w:r w:rsidRPr="008833D4">
        <w:rPr>
          <w:rFonts w:ascii="Arial" w:hAnsi="Arial"/>
          <w:sz w:val="24"/>
          <w:szCs w:val="24"/>
        </w:rPr>
        <w:t>, contado da notificação por escrito, mantido o preço inicialmente contratado.</w:t>
      </w:r>
    </w:p>
    <w:p w:rsidR="00571AC6" w:rsidRDefault="00571AC6" w:rsidP="00571AC6">
      <w:pPr>
        <w:ind w:left="709" w:hanging="709"/>
        <w:rPr>
          <w:rFonts w:ascii="Arial" w:hAnsi="Arial"/>
          <w:b/>
          <w:sz w:val="24"/>
          <w:szCs w:val="24"/>
        </w:rPr>
      </w:pPr>
    </w:p>
    <w:p w:rsidR="00571AC6" w:rsidRPr="008E41AB" w:rsidRDefault="00571AC6" w:rsidP="00571AC6">
      <w:pPr>
        <w:widowControl w:val="0"/>
        <w:numPr>
          <w:ilvl w:val="0"/>
          <w:numId w:val="8"/>
        </w:numPr>
        <w:autoSpaceDE w:val="0"/>
        <w:autoSpaceDN w:val="0"/>
        <w:adjustRightInd w:val="0"/>
        <w:spacing w:line="276" w:lineRule="auto"/>
        <w:jc w:val="both"/>
        <w:rPr>
          <w:rFonts w:ascii="Arial" w:hAnsi="Arial"/>
          <w:sz w:val="24"/>
          <w:szCs w:val="24"/>
        </w:rPr>
      </w:pPr>
      <w:r w:rsidRPr="008833D4">
        <w:rPr>
          <w:rFonts w:ascii="Arial" w:hAnsi="Arial"/>
          <w:b/>
          <w:bCs/>
          <w:sz w:val="24"/>
          <w:szCs w:val="24"/>
        </w:rPr>
        <w:t>DA GARANTIA DO</w:t>
      </w:r>
      <w:r>
        <w:rPr>
          <w:rFonts w:ascii="Arial" w:hAnsi="Arial"/>
          <w:b/>
          <w:bCs/>
          <w:sz w:val="24"/>
          <w:szCs w:val="24"/>
        </w:rPr>
        <w:t>S</w:t>
      </w:r>
      <w:r w:rsidRPr="008833D4">
        <w:rPr>
          <w:rFonts w:ascii="Arial" w:hAnsi="Arial"/>
          <w:b/>
          <w:bCs/>
          <w:sz w:val="24"/>
          <w:szCs w:val="24"/>
        </w:rPr>
        <w:t xml:space="preserve"> </w:t>
      </w:r>
      <w:r>
        <w:rPr>
          <w:rFonts w:ascii="Arial" w:hAnsi="Arial"/>
          <w:b/>
          <w:bCs/>
          <w:sz w:val="24"/>
          <w:szCs w:val="24"/>
        </w:rPr>
        <w:t>EQUIPAMENTOS</w:t>
      </w:r>
    </w:p>
    <w:p w:rsidR="00571AC6" w:rsidRPr="00F147BD" w:rsidRDefault="00571AC6" w:rsidP="00571AC6">
      <w:pPr>
        <w:widowControl w:val="0"/>
        <w:numPr>
          <w:ilvl w:val="1"/>
          <w:numId w:val="8"/>
        </w:numPr>
        <w:suppressAutoHyphens/>
        <w:overflowPunct w:val="0"/>
        <w:autoSpaceDE w:val="0"/>
        <w:autoSpaceDN w:val="0"/>
        <w:adjustRightInd w:val="0"/>
        <w:spacing w:line="276" w:lineRule="auto"/>
        <w:ind w:hanging="792"/>
        <w:contextualSpacing/>
        <w:jc w:val="both"/>
        <w:rPr>
          <w:rFonts w:ascii="Arial" w:eastAsia="Times New Roman" w:hAnsi="Arial"/>
          <w:sz w:val="24"/>
          <w:szCs w:val="24"/>
          <w:lang w:eastAsia="zh-CN"/>
        </w:rPr>
      </w:pPr>
      <w:r w:rsidRPr="00F147BD">
        <w:rPr>
          <w:rFonts w:ascii="Arial" w:eastAsia="Times New Roman" w:hAnsi="Arial"/>
          <w:sz w:val="24"/>
          <w:szCs w:val="24"/>
          <w:lang w:eastAsia="zh-CN"/>
        </w:rPr>
        <w:t xml:space="preserve">O objeto do presente processo tem garantia quanto a vícios ocultos e aparentes ou defeitos da coisa, devendo o licitante vencedor eliminá-los às próprias expensas, </w:t>
      </w:r>
      <w:proofErr w:type="gramStart"/>
      <w:r w:rsidRPr="00F147BD">
        <w:rPr>
          <w:rFonts w:ascii="Arial" w:eastAsia="Times New Roman" w:hAnsi="Arial"/>
          <w:sz w:val="24"/>
          <w:szCs w:val="24"/>
          <w:lang w:eastAsia="zh-CN"/>
        </w:rPr>
        <w:t>sob pena</w:t>
      </w:r>
      <w:proofErr w:type="gramEnd"/>
      <w:r w:rsidRPr="00F147BD">
        <w:rPr>
          <w:rFonts w:ascii="Arial" w:eastAsia="Times New Roman" w:hAnsi="Arial"/>
          <w:sz w:val="24"/>
          <w:szCs w:val="24"/>
          <w:lang w:eastAsia="zh-CN"/>
        </w:rPr>
        <w:t xml:space="preserve"> de incidir em inexecução contratual. Ficando responsável por todos os encargos decorrentes disso.</w:t>
      </w:r>
    </w:p>
    <w:p w:rsidR="00571AC6" w:rsidRPr="00F147BD" w:rsidRDefault="00571AC6" w:rsidP="00571AC6">
      <w:pPr>
        <w:widowControl w:val="0"/>
        <w:suppressAutoHyphens/>
        <w:overflowPunct w:val="0"/>
        <w:autoSpaceDE w:val="0"/>
        <w:autoSpaceDN w:val="0"/>
        <w:adjustRightInd w:val="0"/>
        <w:spacing w:line="276" w:lineRule="auto"/>
        <w:ind w:left="792" w:hanging="792"/>
        <w:jc w:val="both"/>
        <w:rPr>
          <w:rFonts w:ascii="Arial" w:eastAsia="Times New Roman" w:hAnsi="Arial"/>
          <w:sz w:val="24"/>
          <w:szCs w:val="24"/>
          <w:lang w:eastAsia="zh-CN"/>
        </w:rPr>
      </w:pPr>
    </w:p>
    <w:p w:rsidR="00571AC6" w:rsidRPr="00F147BD" w:rsidRDefault="00571AC6" w:rsidP="00571AC6">
      <w:pPr>
        <w:widowControl w:val="0"/>
        <w:numPr>
          <w:ilvl w:val="1"/>
          <w:numId w:val="8"/>
        </w:numPr>
        <w:suppressAutoHyphens/>
        <w:overflowPunct w:val="0"/>
        <w:autoSpaceDE w:val="0"/>
        <w:autoSpaceDN w:val="0"/>
        <w:adjustRightInd w:val="0"/>
        <w:spacing w:line="276" w:lineRule="auto"/>
        <w:ind w:hanging="792"/>
        <w:contextualSpacing/>
        <w:jc w:val="both"/>
        <w:rPr>
          <w:rFonts w:ascii="Arial" w:eastAsia="Times New Roman" w:hAnsi="Arial"/>
          <w:sz w:val="24"/>
          <w:szCs w:val="24"/>
          <w:lang w:eastAsia="zh-CN"/>
        </w:rPr>
      </w:pPr>
      <w:r w:rsidRPr="00F147BD">
        <w:rPr>
          <w:rFonts w:ascii="Arial" w:eastAsia="Times New Roman" w:hAnsi="Arial"/>
          <w:sz w:val="24"/>
          <w:szCs w:val="24"/>
          <w:lang w:eastAsia="zh-CN"/>
        </w:rPr>
        <w:t xml:space="preserve">Nos termos do art. 3˚ combinado com o art. 39, VIII, da Lei nº 8.078, de 11 de </w:t>
      </w:r>
      <w:r w:rsidRPr="00F147BD">
        <w:rPr>
          <w:rFonts w:ascii="Arial" w:eastAsia="Times New Roman" w:hAnsi="Arial"/>
          <w:sz w:val="24"/>
          <w:szCs w:val="24"/>
          <w:lang w:eastAsia="zh-CN"/>
        </w:rPr>
        <w:lastRenderedPageBreak/>
        <w:t xml:space="preserve">setembro de </w:t>
      </w:r>
      <w:proofErr w:type="gramStart"/>
      <w:r w:rsidRPr="00F147BD">
        <w:rPr>
          <w:rFonts w:ascii="Arial" w:eastAsia="Times New Roman" w:hAnsi="Arial"/>
          <w:sz w:val="24"/>
          <w:szCs w:val="24"/>
          <w:lang w:eastAsia="zh-CN"/>
        </w:rPr>
        <w:t>1.990 – Código</w:t>
      </w:r>
      <w:proofErr w:type="gramEnd"/>
      <w:r w:rsidRPr="00F147BD">
        <w:rPr>
          <w:rFonts w:ascii="Arial" w:eastAsia="Times New Roman" w:hAnsi="Arial"/>
          <w:sz w:val="24"/>
          <w:szCs w:val="24"/>
          <w:lang w:eastAsia="zh-CN"/>
        </w:rPr>
        <w:t xml:space="preserve">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w:t>
      </w:r>
    </w:p>
    <w:p w:rsidR="00571AC6" w:rsidRPr="00F147BD" w:rsidRDefault="00571AC6" w:rsidP="00571AC6">
      <w:pPr>
        <w:spacing w:line="276" w:lineRule="auto"/>
        <w:ind w:left="792" w:hanging="792"/>
        <w:rPr>
          <w:rFonts w:ascii="Arial" w:eastAsia="Times New Roman" w:hAnsi="Arial"/>
          <w:sz w:val="24"/>
          <w:szCs w:val="24"/>
          <w:lang w:eastAsia="zh-CN"/>
        </w:rPr>
      </w:pPr>
    </w:p>
    <w:p w:rsidR="00571AC6" w:rsidRPr="00F147BD" w:rsidRDefault="00571AC6" w:rsidP="00571AC6">
      <w:pPr>
        <w:widowControl w:val="0"/>
        <w:numPr>
          <w:ilvl w:val="1"/>
          <w:numId w:val="8"/>
        </w:numPr>
        <w:suppressAutoHyphens/>
        <w:overflowPunct w:val="0"/>
        <w:autoSpaceDE w:val="0"/>
        <w:autoSpaceDN w:val="0"/>
        <w:adjustRightInd w:val="0"/>
        <w:spacing w:line="276" w:lineRule="auto"/>
        <w:ind w:hanging="792"/>
        <w:contextualSpacing/>
        <w:jc w:val="both"/>
        <w:rPr>
          <w:rFonts w:ascii="Arial" w:eastAsia="Times New Roman" w:hAnsi="Arial"/>
          <w:sz w:val="24"/>
          <w:szCs w:val="24"/>
          <w:lang w:eastAsia="zh-CN"/>
        </w:rPr>
      </w:pPr>
      <w:r w:rsidRPr="00F147BD">
        <w:rPr>
          <w:rFonts w:ascii="Arial" w:eastAsia="Times New Roman" w:hAnsi="Arial"/>
          <w:sz w:val="24"/>
          <w:szCs w:val="24"/>
          <w:lang w:eastAsia="zh-CN"/>
        </w:rPr>
        <w:t>No que couber, aplica-se a Lei nº 8.078, de 11 de setembro de 1.990 – Código de Defesa do Consumidor.</w:t>
      </w:r>
    </w:p>
    <w:p w:rsidR="00571AC6" w:rsidRPr="00F147BD" w:rsidRDefault="00571AC6" w:rsidP="00571AC6">
      <w:pPr>
        <w:spacing w:line="276" w:lineRule="auto"/>
        <w:ind w:left="792" w:hanging="792"/>
        <w:rPr>
          <w:rFonts w:ascii="Arial" w:hAnsi="Arial"/>
          <w:b/>
          <w:sz w:val="24"/>
          <w:szCs w:val="24"/>
        </w:rPr>
      </w:pPr>
    </w:p>
    <w:p w:rsidR="00571AC6" w:rsidRPr="00F147BD" w:rsidRDefault="00571AC6" w:rsidP="00571AC6">
      <w:pPr>
        <w:widowControl w:val="0"/>
        <w:numPr>
          <w:ilvl w:val="1"/>
          <w:numId w:val="8"/>
        </w:numPr>
        <w:suppressAutoHyphens/>
        <w:overflowPunct w:val="0"/>
        <w:autoSpaceDE w:val="0"/>
        <w:autoSpaceDN w:val="0"/>
        <w:adjustRightInd w:val="0"/>
        <w:spacing w:line="276" w:lineRule="auto"/>
        <w:ind w:hanging="792"/>
        <w:contextualSpacing/>
        <w:jc w:val="both"/>
        <w:rPr>
          <w:rFonts w:ascii="Arial" w:eastAsia="Times New Roman" w:hAnsi="Arial"/>
          <w:sz w:val="24"/>
          <w:szCs w:val="24"/>
          <w:lang w:eastAsia="zh-CN"/>
        </w:rPr>
      </w:pPr>
      <w:proofErr w:type="gramStart"/>
      <w:r w:rsidRPr="00F147BD">
        <w:rPr>
          <w:rFonts w:ascii="Arial" w:hAnsi="Arial"/>
          <w:b/>
          <w:sz w:val="24"/>
          <w:szCs w:val="24"/>
        </w:rPr>
        <w:t>Os prazos de garantia mínima será</w:t>
      </w:r>
      <w:proofErr w:type="gramEnd"/>
      <w:r w:rsidRPr="00F147BD">
        <w:rPr>
          <w:rFonts w:ascii="Arial" w:hAnsi="Arial"/>
          <w:b/>
          <w:sz w:val="24"/>
          <w:szCs w:val="24"/>
        </w:rPr>
        <w:t xml:space="preserve"> de 12 (doze) meses.</w:t>
      </w:r>
    </w:p>
    <w:p w:rsidR="00571AC6" w:rsidRPr="00F147BD" w:rsidRDefault="00571AC6" w:rsidP="00571AC6">
      <w:pPr>
        <w:spacing w:line="276" w:lineRule="auto"/>
        <w:ind w:left="792" w:hanging="792"/>
        <w:rPr>
          <w:rFonts w:ascii="Arial" w:hAnsi="Arial"/>
          <w:sz w:val="24"/>
          <w:szCs w:val="24"/>
        </w:rPr>
      </w:pPr>
    </w:p>
    <w:p w:rsidR="00571AC6" w:rsidRPr="00F147BD" w:rsidRDefault="00571AC6" w:rsidP="00571AC6">
      <w:pPr>
        <w:widowControl w:val="0"/>
        <w:numPr>
          <w:ilvl w:val="1"/>
          <w:numId w:val="8"/>
        </w:numPr>
        <w:suppressAutoHyphens/>
        <w:overflowPunct w:val="0"/>
        <w:autoSpaceDE w:val="0"/>
        <w:autoSpaceDN w:val="0"/>
        <w:adjustRightInd w:val="0"/>
        <w:spacing w:line="276" w:lineRule="auto"/>
        <w:ind w:hanging="792"/>
        <w:contextualSpacing/>
        <w:jc w:val="both"/>
        <w:rPr>
          <w:rFonts w:ascii="Arial" w:eastAsia="Times New Roman" w:hAnsi="Arial"/>
          <w:sz w:val="24"/>
          <w:szCs w:val="24"/>
          <w:lang w:eastAsia="zh-CN"/>
        </w:rPr>
      </w:pPr>
      <w:r w:rsidRPr="00F147BD">
        <w:rPr>
          <w:rFonts w:ascii="Arial" w:hAnsi="Arial"/>
          <w:sz w:val="24"/>
          <w:szCs w:val="24"/>
        </w:rPr>
        <w:t xml:space="preserve">Compreende-se como garantia a manutenção corretiva ou troca do produto (em caso de impossibilidade de manutenção), inclusive com a retirada, devolução e o transporte do produto, tudo sem custos adicionais à </w:t>
      </w:r>
      <w:r w:rsidRPr="00F147BD">
        <w:rPr>
          <w:rFonts w:ascii="Arial" w:hAnsi="Arial"/>
          <w:b/>
          <w:sz w:val="24"/>
          <w:szCs w:val="24"/>
        </w:rPr>
        <w:t xml:space="preserve">PREFEITURA MUNICIPAL DE BARRA DO TURVO </w:t>
      </w:r>
      <w:r w:rsidRPr="00F147BD">
        <w:rPr>
          <w:rFonts w:ascii="Arial" w:hAnsi="Arial"/>
          <w:sz w:val="24"/>
          <w:szCs w:val="24"/>
        </w:rPr>
        <w:t xml:space="preserve">nos casos em que comprovadamente não tenha havido </w:t>
      </w:r>
      <w:proofErr w:type="gramStart"/>
      <w:r w:rsidRPr="00F147BD">
        <w:rPr>
          <w:rFonts w:ascii="Arial" w:hAnsi="Arial"/>
          <w:sz w:val="24"/>
          <w:szCs w:val="24"/>
        </w:rPr>
        <w:t>mau</w:t>
      </w:r>
      <w:proofErr w:type="gramEnd"/>
      <w:r w:rsidRPr="00F147BD">
        <w:rPr>
          <w:rFonts w:ascii="Arial" w:hAnsi="Arial"/>
          <w:sz w:val="24"/>
          <w:szCs w:val="24"/>
        </w:rPr>
        <w:t xml:space="preserve"> uso.</w:t>
      </w:r>
    </w:p>
    <w:p w:rsidR="00571AC6" w:rsidRPr="00F147BD" w:rsidRDefault="00571AC6" w:rsidP="00571AC6">
      <w:pPr>
        <w:spacing w:line="276" w:lineRule="auto"/>
        <w:ind w:left="792" w:hanging="792"/>
        <w:rPr>
          <w:rFonts w:ascii="Arial" w:hAnsi="Arial"/>
          <w:sz w:val="24"/>
          <w:szCs w:val="24"/>
        </w:rPr>
      </w:pPr>
    </w:p>
    <w:p w:rsidR="00571AC6" w:rsidRPr="00F147BD" w:rsidRDefault="00571AC6" w:rsidP="00571AC6">
      <w:pPr>
        <w:widowControl w:val="0"/>
        <w:numPr>
          <w:ilvl w:val="1"/>
          <w:numId w:val="8"/>
        </w:numPr>
        <w:suppressAutoHyphens/>
        <w:overflowPunct w:val="0"/>
        <w:autoSpaceDE w:val="0"/>
        <w:autoSpaceDN w:val="0"/>
        <w:adjustRightInd w:val="0"/>
        <w:spacing w:line="276" w:lineRule="auto"/>
        <w:ind w:hanging="792"/>
        <w:contextualSpacing/>
        <w:jc w:val="both"/>
        <w:rPr>
          <w:rFonts w:ascii="Arial" w:eastAsia="Times New Roman" w:hAnsi="Arial"/>
          <w:sz w:val="24"/>
          <w:szCs w:val="24"/>
          <w:lang w:eastAsia="zh-CN"/>
        </w:rPr>
      </w:pPr>
      <w:r w:rsidRPr="00F147BD">
        <w:rPr>
          <w:rFonts w:ascii="Arial" w:hAnsi="Arial"/>
          <w:sz w:val="24"/>
          <w:szCs w:val="24"/>
        </w:rPr>
        <w:t>A garantia compreenderá, inclusive, os casos em que o produto perca a sua condição originalmente contratada, não decorrente de mau uso, como por exemplo: deformação da estrutura ocasionada pelo transporte.</w:t>
      </w:r>
    </w:p>
    <w:p w:rsidR="00571AC6" w:rsidRPr="00F147BD" w:rsidRDefault="00571AC6" w:rsidP="00571AC6">
      <w:pPr>
        <w:spacing w:line="276" w:lineRule="auto"/>
        <w:ind w:left="792" w:hanging="792"/>
        <w:rPr>
          <w:rFonts w:ascii="Arial" w:hAnsi="Arial"/>
          <w:sz w:val="24"/>
          <w:szCs w:val="24"/>
        </w:rPr>
      </w:pPr>
    </w:p>
    <w:p w:rsidR="00571AC6" w:rsidRPr="00F147BD" w:rsidRDefault="00571AC6" w:rsidP="00571AC6">
      <w:pPr>
        <w:widowControl w:val="0"/>
        <w:numPr>
          <w:ilvl w:val="1"/>
          <w:numId w:val="8"/>
        </w:numPr>
        <w:suppressAutoHyphens/>
        <w:overflowPunct w:val="0"/>
        <w:autoSpaceDE w:val="0"/>
        <w:autoSpaceDN w:val="0"/>
        <w:adjustRightInd w:val="0"/>
        <w:spacing w:line="276" w:lineRule="auto"/>
        <w:ind w:hanging="792"/>
        <w:contextualSpacing/>
        <w:jc w:val="both"/>
        <w:rPr>
          <w:rFonts w:ascii="Arial" w:eastAsia="Times New Roman" w:hAnsi="Arial"/>
          <w:sz w:val="24"/>
          <w:szCs w:val="24"/>
          <w:lang w:eastAsia="zh-CN"/>
        </w:rPr>
      </w:pPr>
      <w:r w:rsidRPr="00F147BD">
        <w:rPr>
          <w:rFonts w:ascii="Arial" w:hAnsi="Arial"/>
          <w:sz w:val="24"/>
          <w:szCs w:val="24"/>
        </w:rPr>
        <w:t xml:space="preserve">Durante o período da garantia, a mesma deverá ser prestada sem quaisquer ônus à </w:t>
      </w:r>
      <w:r w:rsidRPr="00F147BD">
        <w:rPr>
          <w:rFonts w:ascii="Arial" w:hAnsi="Arial"/>
          <w:b/>
          <w:sz w:val="24"/>
          <w:szCs w:val="24"/>
        </w:rPr>
        <w:t>PREFEITURA MUNICIPAL DE BARRA DO TURVO</w:t>
      </w:r>
      <w:r w:rsidRPr="00F147BD">
        <w:rPr>
          <w:rFonts w:ascii="Arial" w:hAnsi="Arial"/>
          <w:sz w:val="24"/>
          <w:szCs w:val="24"/>
        </w:rPr>
        <w:t>.</w:t>
      </w:r>
    </w:p>
    <w:p w:rsidR="00571AC6" w:rsidRDefault="00571AC6" w:rsidP="00571AC6">
      <w:pPr>
        <w:ind w:left="709" w:hanging="709"/>
        <w:rPr>
          <w:rFonts w:ascii="Arial" w:hAnsi="Arial"/>
          <w:b/>
          <w:sz w:val="24"/>
          <w:szCs w:val="24"/>
        </w:rPr>
      </w:pPr>
    </w:p>
    <w:p w:rsidR="00571AC6" w:rsidRPr="002A535D" w:rsidRDefault="00571AC6" w:rsidP="00571AC6">
      <w:pPr>
        <w:widowControl w:val="0"/>
        <w:numPr>
          <w:ilvl w:val="0"/>
          <w:numId w:val="8"/>
        </w:numPr>
        <w:autoSpaceDE w:val="0"/>
        <w:autoSpaceDN w:val="0"/>
        <w:adjustRightInd w:val="0"/>
        <w:spacing w:line="276" w:lineRule="auto"/>
        <w:ind w:left="709" w:hanging="709"/>
        <w:jc w:val="both"/>
        <w:rPr>
          <w:rFonts w:ascii="Arial" w:hAnsi="Arial"/>
          <w:b/>
          <w:sz w:val="24"/>
          <w:szCs w:val="24"/>
        </w:rPr>
      </w:pPr>
      <w:r w:rsidRPr="002A535D">
        <w:rPr>
          <w:rFonts w:ascii="Arial" w:hAnsi="Arial"/>
          <w:b/>
          <w:sz w:val="24"/>
          <w:szCs w:val="24"/>
        </w:rPr>
        <w:t>DO PAGAMENTO</w:t>
      </w:r>
    </w:p>
    <w:p w:rsidR="00571AC6" w:rsidRPr="00827148" w:rsidRDefault="00571AC6" w:rsidP="00827148">
      <w:pPr>
        <w:widowControl w:val="0"/>
        <w:numPr>
          <w:ilvl w:val="1"/>
          <w:numId w:val="8"/>
        </w:numPr>
        <w:suppressAutoHyphens/>
        <w:overflowPunct w:val="0"/>
        <w:autoSpaceDE w:val="0"/>
        <w:autoSpaceDN w:val="0"/>
        <w:adjustRightInd w:val="0"/>
        <w:spacing w:line="276" w:lineRule="auto"/>
        <w:ind w:left="709"/>
        <w:contextualSpacing/>
        <w:jc w:val="both"/>
        <w:rPr>
          <w:rFonts w:ascii="Arial" w:eastAsia="Times New Roman" w:hAnsi="Arial"/>
          <w:sz w:val="24"/>
          <w:szCs w:val="24"/>
          <w:lang w:eastAsia="zh-CN"/>
        </w:rPr>
      </w:pPr>
      <w:r w:rsidRPr="00F147BD">
        <w:rPr>
          <w:rFonts w:ascii="Arial" w:hAnsi="Arial"/>
          <w:sz w:val="24"/>
          <w:szCs w:val="24"/>
        </w:rPr>
        <w:t>A Nota Fiscal/</w:t>
      </w:r>
      <w:proofErr w:type="gramStart"/>
      <w:r w:rsidRPr="00F147BD">
        <w:rPr>
          <w:rFonts w:ascii="Arial" w:hAnsi="Arial"/>
          <w:sz w:val="24"/>
          <w:szCs w:val="24"/>
        </w:rPr>
        <w:t>Fatura emitida</w:t>
      </w:r>
      <w:proofErr w:type="gramEnd"/>
      <w:r w:rsidRPr="00F147BD">
        <w:rPr>
          <w:rFonts w:ascii="Arial" w:hAnsi="Arial"/>
          <w:sz w:val="24"/>
          <w:szCs w:val="24"/>
        </w:rPr>
        <w:t xml:space="preserve"> pela Contratada deverá ser entregue, no local a ser indicado pela Secretaria interessada, juntamente com o produto. </w:t>
      </w:r>
      <w:r w:rsidRPr="00F147BD">
        <w:rPr>
          <w:rFonts w:ascii="Arial" w:hAnsi="Arial"/>
          <w:b/>
          <w:bCs/>
          <w:sz w:val="24"/>
          <w:szCs w:val="24"/>
        </w:rPr>
        <w:t>O documento fiscal deverá ser do estabelecimento que apresentou a proposta vencedora da licitação.</w:t>
      </w:r>
    </w:p>
    <w:p w:rsidR="00571AC6" w:rsidRPr="00827148" w:rsidRDefault="00571AC6" w:rsidP="00827148">
      <w:pPr>
        <w:widowControl w:val="0"/>
        <w:numPr>
          <w:ilvl w:val="1"/>
          <w:numId w:val="8"/>
        </w:numPr>
        <w:suppressAutoHyphens/>
        <w:overflowPunct w:val="0"/>
        <w:autoSpaceDE w:val="0"/>
        <w:autoSpaceDN w:val="0"/>
        <w:adjustRightInd w:val="0"/>
        <w:spacing w:line="276" w:lineRule="auto"/>
        <w:ind w:left="709"/>
        <w:contextualSpacing/>
        <w:jc w:val="both"/>
        <w:rPr>
          <w:rFonts w:ascii="Arial" w:eastAsia="Times New Roman" w:hAnsi="Arial"/>
          <w:sz w:val="24"/>
          <w:szCs w:val="24"/>
          <w:lang w:eastAsia="zh-CN"/>
        </w:rPr>
      </w:pPr>
      <w:r w:rsidRPr="00F147BD">
        <w:rPr>
          <w:rFonts w:ascii="Arial" w:hAnsi="Arial"/>
          <w:sz w:val="24"/>
          <w:szCs w:val="24"/>
        </w:rPr>
        <w:t>A Nota Fiscal/Fatura deverá indicar o número da Nota do Empenho.</w:t>
      </w:r>
    </w:p>
    <w:p w:rsidR="00571AC6" w:rsidRPr="00827148" w:rsidRDefault="00571AC6" w:rsidP="00827148">
      <w:pPr>
        <w:widowControl w:val="0"/>
        <w:numPr>
          <w:ilvl w:val="1"/>
          <w:numId w:val="8"/>
        </w:numPr>
        <w:suppressAutoHyphens/>
        <w:overflowPunct w:val="0"/>
        <w:autoSpaceDE w:val="0"/>
        <w:autoSpaceDN w:val="0"/>
        <w:adjustRightInd w:val="0"/>
        <w:spacing w:line="276" w:lineRule="auto"/>
        <w:ind w:left="709"/>
        <w:contextualSpacing/>
        <w:jc w:val="both"/>
        <w:rPr>
          <w:rFonts w:ascii="Arial" w:eastAsia="Times New Roman" w:hAnsi="Arial"/>
          <w:sz w:val="24"/>
          <w:szCs w:val="24"/>
          <w:lang w:eastAsia="zh-CN"/>
        </w:rPr>
      </w:pPr>
      <w:r w:rsidRPr="00F147BD">
        <w:rPr>
          <w:rFonts w:ascii="Arial" w:hAnsi="Arial"/>
          <w:sz w:val="24"/>
          <w:szCs w:val="24"/>
        </w:rPr>
        <w:t>O pagamento da Nota Fiscal será efetuado em até 30 (trinta) dias após o recebimento do objeto deste pregão.</w:t>
      </w:r>
    </w:p>
    <w:p w:rsidR="00571AC6" w:rsidRPr="00827148" w:rsidRDefault="00571AC6" w:rsidP="00827148">
      <w:pPr>
        <w:widowControl w:val="0"/>
        <w:numPr>
          <w:ilvl w:val="1"/>
          <w:numId w:val="8"/>
        </w:numPr>
        <w:suppressAutoHyphens/>
        <w:overflowPunct w:val="0"/>
        <w:autoSpaceDE w:val="0"/>
        <w:autoSpaceDN w:val="0"/>
        <w:adjustRightInd w:val="0"/>
        <w:spacing w:line="276" w:lineRule="auto"/>
        <w:ind w:left="709"/>
        <w:contextualSpacing/>
        <w:jc w:val="both"/>
        <w:rPr>
          <w:rFonts w:ascii="Arial" w:eastAsia="Times New Roman" w:hAnsi="Arial"/>
          <w:sz w:val="24"/>
          <w:szCs w:val="24"/>
          <w:lang w:eastAsia="zh-CN"/>
        </w:rPr>
      </w:pPr>
      <w:r w:rsidRPr="00F147BD">
        <w:rPr>
          <w:rFonts w:ascii="Arial" w:hAnsi="Arial"/>
          <w:sz w:val="24"/>
          <w:szCs w:val="24"/>
        </w:rPr>
        <w:t xml:space="preserve">A </w:t>
      </w:r>
      <w:r w:rsidRPr="00F147BD">
        <w:rPr>
          <w:rFonts w:ascii="Arial" w:hAnsi="Arial"/>
          <w:b/>
          <w:sz w:val="24"/>
          <w:szCs w:val="24"/>
        </w:rPr>
        <w:t>Contratada</w:t>
      </w:r>
      <w:r w:rsidRPr="00F147BD">
        <w:rPr>
          <w:rFonts w:ascii="Arial" w:hAnsi="Arial"/>
          <w:sz w:val="24"/>
          <w:szCs w:val="24"/>
        </w:rPr>
        <w:t xml:space="preserve"> não poderá protocolizar a Nota Fiscal/ Fatura antes do recebimento do objeto por parte da Contratante.</w:t>
      </w:r>
    </w:p>
    <w:p w:rsidR="00571AC6" w:rsidRPr="00F147BD" w:rsidRDefault="00571AC6" w:rsidP="00571AC6">
      <w:pPr>
        <w:widowControl w:val="0"/>
        <w:numPr>
          <w:ilvl w:val="1"/>
          <w:numId w:val="8"/>
        </w:numPr>
        <w:suppressAutoHyphens/>
        <w:overflowPunct w:val="0"/>
        <w:autoSpaceDE w:val="0"/>
        <w:autoSpaceDN w:val="0"/>
        <w:adjustRightInd w:val="0"/>
        <w:spacing w:line="276" w:lineRule="auto"/>
        <w:ind w:left="709"/>
        <w:contextualSpacing/>
        <w:jc w:val="both"/>
        <w:rPr>
          <w:rFonts w:ascii="Arial" w:eastAsia="Times New Roman" w:hAnsi="Arial"/>
          <w:sz w:val="24"/>
          <w:szCs w:val="24"/>
          <w:lang w:eastAsia="zh-CN"/>
        </w:rPr>
      </w:pPr>
      <w:r w:rsidRPr="00F147BD">
        <w:rPr>
          <w:rFonts w:ascii="Arial" w:hAnsi="Arial"/>
          <w:sz w:val="24"/>
          <w:szCs w:val="24"/>
        </w:rPr>
        <w:t xml:space="preserve">As notas fiscais/faturas que apresentarem incorreções serão devolvidas à </w:t>
      </w:r>
      <w:r w:rsidRPr="00F147BD">
        <w:rPr>
          <w:rFonts w:ascii="Arial" w:hAnsi="Arial"/>
          <w:b/>
          <w:sz w:val="24"/>
          <w:szCs w:val="24"/>
        </w:rPr>
        <w:t>Contratada</w:t>
      </w:r>
      <w:r w:rsidRPr="00F147BD">
        <w:rPr>
          <w:rFonts w:ascii="Arial" w:hAnsi="Arial"/>
          <w:sz w:val="24"/>
          <w:szCs w:val="24"/>
        </w:rPr>
        <w:t xml:space="preserve"> e seu vencimento ocorrerá obedecendo ao cronograma acima citado.</w:t>
      </w:r>
    </w:p>
    <w:p w:rsidR="00571AC6" w:rsidRPr="00F147BD" w:rsidRDefault="00571AC6" w:rsidP="00571AC6">
      <w:pPr>
        <w:spacing w:line="276" w:lineRule="auto"/>
        <w:ind w:left="709" w:hanging="792"/>
        <w:rPr>
          <w:rFonts w:ascii="Arial" w:hAnsi="Arial"/>
          <w:sz w:val="24"/>
          <w:szCs w:val="24"/>
        </w:rPr>
      </w:pPr>
    </w:p>
    <w:p w:rsidR="00571AC6" w:rsidRPr="00F147BD" w:rsidRDefault="00571AC6" w:rsidP="00571AC6">
      <w:pPr>
        <w:widowControl w:val="0"/>
        <w:numPr>
          <w:ilvl w:val="1"/>
          <w:numId w:val="8"/>
        </w:numPr>
        <w:suppressAutoHyphens/>
        <w:overflowPunct w:val="0"/>
        <w:autoSpaceDE w:val="0"/>
        <w:autoSpaceDN w:val="0"/>
        <w:adjustRightInd w:val="0"/>
        <w:spacing w:line="276" w:lineRule="auto"/>
        <w:ind w:left="709"/>
        <w:contextualSpacing/>
        <w:jc w:val="both"/>
        <w:rPr>
          <w:rFonts w:ascii="Arial" w:eastAsia="Times New Roman" w:hAnsi="Arial"/>
          <w:b/>
          <w:sz w:val="24"/>
          <w:szCs w:val="24"/>
          <w:u w:val="single"/>
          <w:lang w:eastAsia="zh-CN"/>
        </w:rPr>
      </w:pPr>
      <w:r w:rsidRPr="00F147BD">
        <w:rPr>
          <w:rFonts w:ascii="Arial" w:hAnsi="Arial"/>
          <w:sz w:val="24"/>
          <w:szCs w:val="24"/>
        </w:rPr>
        <w:t>Caso o dia do pagamento coincida aos sábados, domingos, feriados ou pontos facultativos, ele será efetuado no primeiro dia útil subsequente sem qualquer incidência de correção monetária.</w:t>
      </w:r>
    </w:p>
    <w:p w:rsidR="00571AC6" w:rsidRDefault="00571AC6" w:rsidP="00571AC6">
      <w:pPr>
        <w:tabs>
          <w:tab w:val="left" w:pos="1834"/>
        </w:tabs>
        <w:spacing w:line="298" w:lineRule="exact"/>
        <w:ind w:left="709" w:hanging="709"/>
        <w:jc w:val="both"/>
        <w:rPr>
          <w:rFonts w:ascii="Arial" w:eastAsia="Times New Roman" w:hAnsi="Arial"/>
          <w:sz w:val="24"/>
          <w:szCs w:val="24"/>
        </w:rPr>
      </w:pPr>
      <w:r>
        <w:rPr>
          <w:rFonts w:ascii="Arial" w:eastAsia="Times New Roman" w:hAnsi="Arial"/>
          <w:sz w:val="24"/>
          <w:szCs w:val="24"/>
        </w:rPr>
        <w:tab/>
      </w:r>
      <w:r>
        <w:rPr>
          <w:rFonts w:ascii="Arial" w:eastAsia="Times New Roman" w:hAnsi="Arial"/>
          <w:sz w:val="24"/>
          <w:szCs w:val="24"/>
        </w:rPr>
        <w:tab/>
      </w:r>
    </w:p>
    <w:p w:rsidR="00571AC6" w:rsidRPr="008E41AB" w:rsidRDefault="00571AC6" w:rsidP="00571AC6">
      <w:pPr>
        <w:numPr>
          <w:ilvl w:val="0"/>
          <w:numId w:val="8"/>
        </w:numPr>
        <w:autoSpaceDE w:val="0"/>
        <w:autoSpaceDN w:val="0"/>
        <w:adjustRightInd w:val="0"/>
        <w:spacing w:line="276" w:lineRule="auto"/>
        <w:jc w:val="both"/>
        <w:rPr>
          <w:rFonts w:ascii="Arial" w:hAnsi="Arial"/>
          <w:color w:val="000000"/>
          <w:sz w:val="24"/>
          <w:szCs w:val="24"/>
        </w:rPr>
      </w:pPr>
      <w:r w:rsidRPr="004529F9">
        <w:rPr>
          <w:rFonts w:ascii="Arial" w:hAnsi="Arial"/>
          <w:b/>
          <w:bCs/>
          <w:color w:val="000000"/>
          <w:sz w:val="24"/>
          <w:szCs w:val="24"/>
        </w:rPr>
        <w:t>DO CRITÉRIO DE REVISÃO.</w:t>
      </w:r>
    </w:p>
    <w:p w:rsidR="00571AC6" w:rsidRPr="008E41AB" w:rsidRDefault="00571AC6" w:rsidP="00571AC6">
      <w:pPr>
        <w:numPr>
          <w:ilvl w:val="1"/>
          <w:numId w:val="8"/>
        </w:numPr>
        <w:autoSpaceDE w:val="0"/>
        <w:autoSpaceDN w:val="0"/>
        <w:adjustRightInd w:val="0"/>
        <w:spacing w:line="276" w:lineRule="auto"/>
        <w:ind w:left="709" w:hanging="709"/>
        <w:jc w:val="both"/>
        <w:rPr>
          <w:rFonts w:ascii="Arial" w:hAnsi="Arial"/>
          <w:color w:val="000000"/>
          <w:sz w:val="24"/>
          <w:szCs w:val="24"/>
        </w:rPr>
      </w:pPr>
      <w:r w:rsidRPr="004529F9">
        <w:rPr>
          <w:rFonts w:ascii="Arial" w:hAnsi="Arial"/>
          <w:color w:val="000000"/>
          <w:sz w:val="24"/>
          <w:szCs w:val="24"/>
        </w:rPr>
        <w:lastRenderedPageBreak/>
        <w:t>A qualquer tempo, o preço registrado poderá ser revisto em decorrência de eventual redução daqueles praticados no mercado, cabendo ao órgão ou entidade responsável convocar os fornecedores registrados para negociação dos valores</w:t>
      </w:r>
      <w:r w:rsidRPr="004529F9">
        <w:rPr>
          <w:rFonts w:ascii="Arial" w:hAnsi="Arial"/>
          <w:b/>
          <w:bCs/>
          <w:color w:val="000000"/>
          <w:sz w:val="24"/>
          <w:szCs w:val="24"/>
        </w:rPr>
        <w:t xml:space="preserve">. </w:t>
      </w:r>
    </w:p>
    <w:p w:rsidR="00571AC6" w:rsidRPr="00875E3F" w:rsidRDefault="00571AC6" w:rsidP="00571AC6">
      <w:pPr>
        <w:tabs>
          <w:tab w:val="left" w:pos="1834"/>
        </w:tabs>
        <w:spacing w:line="298" w:lineRule="exact"/>
        <w:ind w:left="709" w:hanging="709"/>
        <w:jc w:val="both"/>
        <w:rPr>
          <w:rFonts w:ascii="Arial" w:eastAsia="Times New Roman" w:hAnsi="Arial"/>
          <w:sz w:val="24"/>
          <w:szCs w:val="24"/>
        </w:rPr>
      </w:pPr>
    </w:p>
    <w:p w:rsidR="00571AC6" w:rsidRPr="00E13ACE" w:rsidRDefault="00571AC6" w:rsidP="00E13ACE">
      <w:pPr>
        <w:widowControl w:val="0"/>
        <w:numPr>
          <w:ilvl w:val="0"/>
          <w:numId w:val="8"/>
        </w:numPr>
        <w:tabs>
          <w:tab w:val="left" w:pos="567"/>
        </w:tabs>
        <w:autoSpaceDE w:val="0"/>
        <w:autoSpaceDN w:val="0"/>
        <w:adjustRightInd w:val="0"/>
        <w:spacing w:line="276" w:lineRule="auto"/>
        <w:jc w:val="both"/>
        <w:rPr>
          <w:rFonts w:ascii="Arial" w:hAnsi="Arial"/>
          <w:sz w:val="24"/>
          <w:szCs w:val="24"/>
        </w:rPr>
      </w:pPr>
      <w:r w:rsidRPr="004529F9">
        <w:rPr>
          <w:rFonts w:ascii="Arial" w:hAnsi="Arial"/>
          <w:b/>
          <w:bCs/>
          <w:sz w:val="24"/>
          <w:szCs w:val="24"/>
        </w:rPr>
        <w:t>DOS DIREITOS E DAS OBRIGAÇÕES</w:t>
      </w:r>
    </w:p>
    <w:p w:rsidR="00571AC6" w:rsidRPr="004529F9" w:rsidRDefault="00571AC6" w:rsidP="00571AC6">
      <w:pPr>
        <w:widowControl w:val="0"/>
        <w:numPr>
          <w:ilvl w:val="1"/>
          <w:numId w:val="8"/>
        </w:numPr>
        <w:tabs>
          <w:tab w:val="left" w:pos="567"/>
        </w:tabs>
        <w:autoSpaceDE w:val="0"/>
        <w:autoSpaceDN w:val="0"/>
        <w:adjustRightInd w:val="0"/>
        <w:spacing w:line="276" w:lineRule="auto"/>
        <w:ind w:left="709" w:hanging="709"/>
        <w:jc w:val="both"/>
        <w:rPr>
          <w:rFonts w:ascii="Arial" w:hAnsi="Arial"/>
          <w:b/>
          <w:sz w:val="24"/>
          <w:szCs w:val="24"/>
        </w:rPr>
      </w:pPr>
      <w:r w:rsidRPr="004529F9">
        <w:rPr>
          <w:rFonts w:ascii="Arial" w:hAnsi="Arial"/>
          <w:b/>
          <w:sz w:val="24"/>
          <w:szCs w:val="24"/>
        </w:rPr>
        <w:t>Dos direitos</w:t>
      </w:r>
    </w:p>
    <w:p w:rsidR="00571AC6" w:rsidRPr="004529F9" w:rsidRDefault="00571AC6" w:rsidP="00571AC6">
      <w:pPr>
        <w:widowControl w:val="0"/>
        <w:tabs>
          <w:tab w:val="left" w:pos="567"/>
        </w:tabs>
        <w:autoSpaceDE w:val="0"/>
        <w:autoSpaceDN w:val="0"/>
        <w:adjustRightInd w:val="0"/>
        <w:spacing w:line="276" w:lineRule="auto"/>
        <w:ind w:left="709" w:hanging="709"/>
        <w:jc w:val="both"/>
        <w:rPr>
          <w:rFonts w:ascii="Arial" w:hAnsi="Arial"/>
          <w:sz w:val="24"/>
          <w:szCs w:val="24"/>
        </w:rPr>
      </w:pPr>
    </w:p>
    <w:p w:rsidR="00571AC6" w:rsidRPr="004529F9" w:rsidRDefault="00571AC6" w:rsidP="00571AC6">
      <w:pPr>
        <w:widowControl w:val="0"/>
        <w:numPr>
          <w:ilvl w:val="2"/>
          <w:numId w:val="8"/>
        </w:numPr>
        <w:tabs>
          <w:tab w:val="left" w:pos="567"/>
        </w:tabs>
        <w:autoSpaceDE w:val="0"/>
        <w:autoSpaceDN w:val="0"/>
        <w:adjustRightInd w:val="0"/>
        <w:spacing w:line="276" w:lineRule="auto"/>
        <w:ind w:left="709" w:hanging="709"/>
        <w:jc w:val="both"/>
        <w:rPr>
          <w:rFonts w:ascii="Arial" w:hAnsi="Arial"/>
          <w:sz w:val="24"/>
          <w:szCs w:val="24"/>
        </w:rPr>
      </w:pPr>
      <w:r w:rsidRPr="004529F9">
        <w:rPr>
          <w:rFonts w:ascii="Arial" w:hAnsi="Arial"/>
          <w:sz w:val="24"/>
          <w:szCs w:val="24"/>
        </w:rPr>
        <w:t xml:space="preserve">Constituem direitos </w:t>
      </w:r>
      <w:proofErr w:type="gramStart"/>
      <w:r w:rsidRPr="004529F9">
        <w:rPr>
          <w:rFonts w:ascii="Arial" w:hAnsi="Arial"/>
          <w:sz w:val="24"/>
          <w:szCs w:val="24"/>
        </w:rPr>
        <w:t>do ÓRGÃO GERENCIADOR receber</w:t>
      </w:r>
      <w:proofErr w:type="gramEnd"/>
      <w:r w:rsidRPr="004529F9">
        <w:rPr>
          <w:rFonts w:ascii="Arial" w:hAnsi="Arial"/>
          <w:sz w:val="24"/>
          <w:szCs w:val="24"/>
        </w:rPr>
        <w:t xml:space="preserve"> o objeto desta licitação nas condições avençadas e do DETENTOR DA ATA perceber o valor ajustado na forma e no prazo convencionados.</w:t>
      </w:r>
    </w:p>
    <w:p w:rsidR="00571AC6" w:rsidRPr="004529F9" w:rsidRDefault="00571AC6" w:rsidP="00571AC6">
      <w:pPr>
        <w:widowControl w:val="0"/>
        <w:tabs>
          <w:tab w:val="left" w:pos="567"/>
        </w:tabs>
        <w:autoSpaceDE w:val="0"/>
        <w:autoSpaceDN w:val="0"/>
        <w:adjustRightInd w:val="0"/>
        <w:spacing w:line="276" w:lineRule="auto"/>
        <w:ind w:left="709" w:hanging="709"/>
        <w:jc w:val="both"/>
        <w:rPr>
          <w:rFonts w:ascii="Arial" w:hAnsi="Arial"/>
          <w:sz w:val="24"/>
          <w:szCs w:val="24"/>
        </w:rPr>
      </w:pPr>
    </w:p>
    <w:p w:rsidR="00571AC6" w:rsidRPr="008E41AB" w:rsidRDefault="00571AC6" w:rsidP="00571AC6">
      <w:pPr>
        <w:widowControl w:val="0"/>
        <w:numPr>
          <w:ilvl w:val="1"/>
          <w:numId w:val="8"/>
        </w:numPr>
        <w:tabs>
          <w:tab w:val="left" w:pos="567"/>
        </w:tabs>
        <w:autoSpaceDE w:val="0"/>
        <w:autoSpaceDN w:val="0"/>
        <w:adjustRightInd w:val="0"/>
        <w:spacing w:line="276" w:lineRule="auto"/>
        <w:ind w:left="709" w:hanging="709"/>
        <w:jc w:val="both"/>
        <w:rPr>
          <w:rFonts w:ascii="Arial" w:hAnsi="Arial"/>
          <w:b/>
          <w:sz w:val="24"/>
          <w:szCs w:val="24"/>
        </w:rPr>
      </w:pPr>
      <w:r w:rsidRPr="004529F9">
        <w:rPr>
          <w:rFonts w:ascii="Arial" w:hAnsi="Arial"/>
          <w:b/>
          <w:sz w:val="24"/>
          <w:szCs w:val="24"/>
        </w:rPr>
        <w:t>Das Obrigações</w:t>
      </w:r>
    </w:p>
    <w:p w:rsidR="00571AC6" w:rsidRPr="004529F9" w:rsidRDefault="00571AC6" w:rsidP="00571AC6">
      <w:pPr>
        <w:widowControl w:val="0"/>
        <w:numPr>
          <w:ilvl w:val="2"/>
          <w:numId w:val="8"/>
        </w:numPr>
        <w:tabs>
          <w:tab w:val="left" w:pos="567"/>
        </w:tabs>
        <w:autoSpaceDE w:val="0"/>
        <w:autoSpaceDN w:val="0"/>
        <w:adjustRightInd w:val="0"/>
        <w:spacing w:line="276" w:lineRule="auto"/>
        <w:ind w:left="709" w:hanging="709"/>
        <w:jc w:val="both"/>
        <w:rPr>
          <w:rFonts w:ascii="Arial" w:hAnsi="Arial"/>
          <w:sz w:val="24"/>
          <w:szCs w:val="24"/>
        </w:rPr>
      </w:pPr>
      <w:r w:rsidRPr="004529F9">
        <w:rPr>
          <w:rFonts w:ascii="Arial" w:hAnsi="Arial"/>
          <w:sz w:val="24"/>
          <w:szCs w:val="24"/>
        </w:rPr>
        <w:t>Constituem obrigações do ÓRGÃO GERENCIADOR:</w:t>
      </w:r>
    </w:p>
    <w:p w:rsidR="00571AC6" w:rsidRPr="004529F9" w:rsidRDefault="00571AC6" w:rsidP="00571AC6">
      <w:pPr>
        <w:widowControl w:val="0"/>
        <w:tabs>
          <w:tab w:val="left" w:pos="567"/>
        </w:tabs>
        <w:autoSpaceDE w:val="0"/>
        <w:autoSpaceDN w:val="0"/>
        <w:adjustRightInd w:val="0"/>
        <w:spacing w:line="276" w:lineRule="auto"/>
        <w:ind w:left="709" w:hanging="709"/>
        <w:jc w:val="both"/>
        <w:rPr>
          <w:rFonts w:ascii="Arial" w:hAnsi="Arial"/>
          <w:sz w:val="24"/>
          <w:szCs w:val="24"/>
        </w:rPr>
      </w:pPr>
    </w:p>
    <w:p w:rsidR="00571AC6" w:rsidRPr="00827148" w:rsidRDefault="00571AC6" w:rsidP="00827148">
      <w:pPr>
        <w:widowControl w:val="0"/>
        <w:numPr>
          <w:ilvl w:val="0"/>
          <w:numId w:val="3"/>
        </w:numPr>
        <w:tabs>
          <w:tab w:val="left" w:pos="567"/>
        </w:tabs>
        <w:autoSpaceDE w:val="0"/>
        <w:autoSpaceDN w:val="0"/>
        <w:adjustRightInd w:val="0"/>
        <w:spacing w:line="276" w:lineRule="auto"/>
        <w:ind w:left="709" w:hanging="709"/>
        <w:jc w:val="both"/>
        <w:rPr>
          <w:rFonts w:ascii="Arial" w:hAnsi="Arial"/>
          <w:sz w:val="24"/>
          <w:szCs w:val="24"/>
        </w:rPr>
      </w:pPr>
      <w:proofErr w:type="gramStart"/>
      <w:r w:rsidRPr="004529F9">
        <w:rPr>
          <w:rFonts w:ascii="Arial" w:hAnsi="Arial"/>
          <w:sz w:val="24"/>
          <w:szCs w:val="24"/>
        </w:rPr>
        <w:t>efetuar</w:t>
      </w:r>
      <w:proofErr w:type="gramEnd"/>
      <w:r w:rsidRPr="004529F9">
        <w:rPr>
          <w:rFonts w:ascii="Arial" w:hAnsi="Arial"/>
          <w:sz w:val="24"/>
          <w:szCs w:val="24"/>
        </w:rPr>
        <w:t xml:space="preserve"> o pagamento ajustado; e</w:t>
      </w:r>
    </w:p>
    <w:p w:rsidR="00571AC6" w:rsidRPr="00827148" w:rsidRDefault="00571AC6" w:rsidP="00827148">
      <w:pPr>
        <w:widowControl w:val="0"/>
        <w:numPr>
          <w:ilvl w:val="0"/>
          <w:numId w:val="3"/>
        </w:numPr>
        <w:tabs>
          <w:tab w:val="left" w:pos="567"/>
        </w:tabs>
        <w:autoSpaceDE w:val="0"/>
        <w:autoSpaceDN w:val="0"/>
        <w:adjustRightInd w:val="0"/>
        <w:spacing w:line="276" w:lineRule="auto"/>
        <w:ind w:left="709" w:hanging="709"/>
        <w:jc w:val="both"/>
        <w:rPr>
          <w:rFonts w:ascii="Arial" w:hAnsi="Arial"/>
          <w:sz w:val="24"/>
          <w:szCs w:val="24"/>
        </w:rPr>
      </w:pPr>
      <w:proofErr w:type="gramStart"/>
      <w:r w:rsidRPr="004529F9">
        <w:rPr>
          <w:rFonts w:ascii="Arial" w:hAnsi="Arial"/>
          <w:sz w:val="24"/>
          <w:szCs w:val="24"/>
        </w:rPr>
        <w:t>dar</w:t>
      </w:r>
      <w:proofErr w:type="gramEnd"/>
      <w:r w:rsidRPr="004529F9">
        <w:rPr>
          <w:rFonts w:ascii="Arial" w:hAnsi="Arial"/>
          <w:sz w:val="24"/>
          <w:szCs w:val="24"/>
        </w:rPr>
        <w:t xml:space="preserve"> à DETENTOR DA ATA as condições necessárias à regular execução da ATA DE REGISTRO DE PREÇOS/Contrato.</w:t>
      </w:r>
    </w:p>
    <w:p w:rsidR="00571AC6" w:rsidRPr="00827148" w:rsidRDefault="00571AC6" w:rsidP="00827148">
      <w:pPr>
        <w:widowControl w:val="0"/>
        <w:numPr>
          <w:ilvl w:val="0"/>
          <w:numId w:val="3"/>
        </w:numPr>
        <w:tabs>
          <w:tab w:val="left" w:pos="567"/>
        </w:tabs>
        <w:autoSpaceDE w:val="0"/>
        <w:autoSpaceDN w:val="0"/>
        <w:adjustRightInd w:val="0"/>
        <w:spacing w:line="276" w:lineRule="auto"/>
        <w:ind w:left="709" w:hanging="709"/>
        <w:jc w:val="both"/>
        <w:rPr>
          <w:rFonts w:ascii="Arial" w:hAnsi="Arial"/>
          <w:sz w:val="24"/>
          <w:szCs w:val="24"/>
        </w:rPr>
      </w:pPr>
      <w:proofErr w:type="gramStart"/>
      <w:r w:rsidRPr="004529F9">
        <w:rPr>
          <w:rFonts w:ascii="Arial" w:hAnsi="Arial"/>
          <w:sz w:val="24"/>
          <w:szCs w:val="24"/>
        </w:rPr>
        <w:t>prestar</w:t>
      </w:r>
      <w:proofErr w:type="gramEnd"/>
      <w:r w:rsidRPr="004529F9">
        <w:rPr>
          <w:rFonts w:ascii="Arial" w:hAnsi="Arial"/>
          <w:sz w:val="24"/>
          <w:szCs w:val="24"/>
        </w:rPr>
        <w:t xml:space="preserve"> ao DETENTOR DA ATA todos os esclarecimentos necessários para o fornecimento/prestação de serviços;</w:t>
      </w:r>
    </w:p>
    <w:p w:rsidR="00571AC6" w:rsidRPr="00827148" w:rsidRDefault="00571AC6" w:rsidP="00827148">
      <w:pPr>
        <w:widowControl w:val="0"/>
        <w:numPr>
          <w:ilvl w:val="0"/>
          <w:numId w:val="3"/>
        </w:numPr>
        <w:tabs>
          <w:tab w:val="left" w:pos="567"/>
        </w:tabs>
        <w:autoSpaceDE w:val="0"/>
        <w:autoSpaceDN w:val="0"/>
        <w:adjustRightInd w:val="0"/>
        <w:spacing w:line="276" w:lineRule="auto"/>
        <w:ind w:left="709" w:hanging="709"/>
        <w:jc w:val="both"/>
        <w:rPr>
          <w:rFonts w:ascii="Arial" w:hAnsi="Arial"/>
          <w:sz w:val="24"/>
          <w:szCs w:val="24"/>
        </w:rPr>
      </w:pPr>
      <w:r w:rsidRPr="004529F9">
        <w:rPr>
          <w:rFonts w:ascii="Arial" w:hAnsi="Arial"/>
          <w:sz w:val="24"/>
          <w:szCs w:val="24"/>
        </w:rPr>
        <w:t>Notificar por escrito à licitante vencedora, a ocorrência de eventuais imperfeições no curso de execução dos serviços, fixando prazo para a sua correção;</w:t>
      </w:r>
    </w:p>
    <w:p w:rsidR="00571AC6" w:rsidRPr="00827148" w:rsidRDefault="00571AC6" w:rsidP="00827148">
      <w:pPr>
        <w:widowControl w:val="0"/>
        <w:numPr>
          <w:ilvl w:val="0"/>
          <w:numId w:val="3"/>
        </w:numPr>
        <w:tabs>
          <w:tab w:val="left" w:pos="567"/>
        </w:tabs>
        <w:autoSpaceDE w:val="0"/>
        <w:autoSpaceDN w:val="0"/>
        <w:adjustRightInd w:val="0"/>
        <w:spacing w:line="276" w:lineRule="auto"/>
        <w:ind w:left="709" w:hanging="709"/>
        <w:jc w:val="both"/>
        <w:rPr>
          <w:rFonts w:ascii="Arial" w:hAnsi="Arial"/>
          <w:sz w:val="24"/>
          <w:szCs w:val="24"/>
        </w:rPr>
      </w:pPr>
      <w:r w:rsidRPr="004529F9">
        <w:rPr>
          <w:rFonts w:ascii="Arial" w:hAnsi="Arial"/>
          <w:sz w:val="24"/>
          <w:szCs w:val="24"/>
        </w:rPr>
        <w:t xml:space="preserve">Acompanhar e fiscalizar </w:t>
      </w:r>
      <w:r>
        <w:rPr>
          <w:rFonts w:ascii="Arial" w:hAnsi="Arial"/>
          <w:sz w:val="24"/>
          <w:szCs w:val="24"/>
        </w:rPr>
        <w:t>a entrega dos equipamentos.</w:t>
      </w:r>
    </w:p>
    <w:p w:rsidR="00571AC6" w:rsidRPr="00827148" w:rsidRDefault="00571AC6" w:rsidP="00827148">
      <w:pPr>
        <w:widowControl w:val="0"/>
        <w:numPr>
          <w:ilvl w:val="0"/>
          <w:numId w:val="3"/>
        </w:numPr>
        <w:tabs>
          <w:tab w:val="left" w:pos="567"/>
        </w:tabs>
        <w:autoSpaceDE w:val="0"/>
        <w:autoSpaceDN w:val="0"/>
        <w:adjustRightInd w:val="0"/>
        <w:spacing w:line="276" w:lineRule="auto"/>
        <w:ind w:left="709" w:hanging="709"/>
        <w:jc w:val="both"/>
        <w:rPr>
          <w:rFonts w:ascii="Arial" w:hAnsi="Arial"/>
          <w:sz w:val="24"/>
          <w:szCs w:val="24"/>
        </w:rPr>
      </w:pPr>
      <w:r w:rsidRPr="004529F9">
        <w:rPr>
          <w:rFonts w:ascii="Arial" w:hAnsi="Arial"/>
          <w:sz w:val="24"/>
          <w:szCs w:val="24"/>
        </w:rPr>
        <w:t>Fornecer atestados de capacidade técnica quando solicitado, desde que atendidas às obrigações contratuais.</w:t>
      </w:r>
    </w:p>
    <w:p w:rsidR="00571AC6" w:rsidRPr="004529F9" w:rsidRDefault="00571AC6" w:rsidP="00571AC6">
      <w:pPr>
        <w:widowControl w:val="0"/>
        <w:numPr>
          <w:ilvl w:val="0"/>
          <w:numId w:val="3"/>
        </w:numPr>
        <w:tabs>
          <w:tab w:val="left" w:pos="567"/>
        </w:tabs>
        <w:autoSpaceDE w:val="0"/>
        <w:autoSpaceDN w:val="0"/>
        <w:adjustRightInd w:val="0"/>
        <w:spacing w:line="276" w:lineRule="auto"/>
        <w:ind w:left="709" w:hanging="709"/>
        <w:jc w:val="both"/>
        <w:rPr>
          <w:rFonts w:ascii="Arial" w:hAnsi="Arial"/>
          <w:sz w:val="24"/>
          <w:szCs w:val="24"/>
        </w:rPr>
      </w:pPr>
      <w:r w:rsidRPr="004529F9">
        <w:rPr>
          <w:rFonts w:ascii="Arial" w:hAnsi="Arial"/>
          <w:sz w:val="24"/>
          <w:szCs w:val="24"/>
        </w:rPr>
        <w:t xml:space="preserve">Indicar o responsável pelo amplo acompanhamento e fiscalização </w:t>
      </w:r>
      <w:r>
        <w:rPr>
          <w:rFonts w:ascii="Arial" w:hAnsi="Arial"/>
          <w:sz w:val="24"/>
          <w:szCs w:val="24"/>
        </w:rPr>
        <w:t>dos equipamentos</w:t>
      </w:r>
      <w:r w:rsidRPr="004529F9">
        <w:rPr>
          <w:rFonts w:ascii="Arial" w:hAnsi="Arial"/>
          <w:sz w:val="24"/>
          <w:szCs w:val="24"/>
        </w:rPr>
        <w:t>.</w:t>
      </w:r>
    </w:p>
    <w:p w:rsidR="00571AC6" w:rsidRPr="004529F9" w:rsidRDefault="00571AC6" w:rsidP="00571AC6">
      <w:pPr>
        <w:spacing w:line="276" w:lineRule="auto"/>
        <w:ind w:left="709" w:hanging="709"/>
        <w:rPr>
          <w:rFonts w:ascii="Arial" w:hAnsi="Arial"/>
          <w:sz w:val="24"/>
          <w:szCs w:val="24"/>
        </w:rPr>
      </w:pPr>
    </w:p>
    <w:p w:rsidR="00571AC6" w:rsidRPr="00827148" w:rsidRDefault="00571AC6" w:rsidP="00827148">
      <w:pPr>
        <w:widowControl w:val="0"/>
        <w:numPr>
          <w:ilvl w:val="2"/>
          <w:numId w:val="8"/>
        </w:numPr>
        <w:tabs>
          <w:tab w:val="left" w:pos="567"/>
        </w:tabs>
        <w:autoSpaceDE w:val="0"/>
        <w:autoSpaceDN w:val="0"/>
        <w:adjustRightInd w:val="0"/>
        <w:spacing w:line="276" w:lineRule="auto"/>
        <w:ind w:left="709" w:hanging="709"/>
        <w:jc w:val="both"/>
        <w:rPr>
          <w:rFonts w:ascii="Arial" w:hAnsi="Arial"/>
          <w:sz w:val="24"/>
          <w:szCs w:val="24"/>
        </w:rPr>
      </w:pPr>
      <w:r w:rsidRPr="004529F9">
        <w:rPr>
          <w:rFonts w:ascii="Arial" w:hAnsi="Arial"/>
          <w:sz w:val="24"/>
          <w:szCs w:val="24"/>
        </w:rPr>
        <w:t>Constituem obrigações do DETENTOR DA ATA:</w:t>
      </w:r>
    </w:p>
    <w:p w:rsidR="00571AC6" w:rsidRPr="004529F9" w:rsidRDefault="00571AC6" w:rsidP="00571AC6">
      <w:pPr>
        <w:widowControl w:val="0"/>
        <w:numPr>
          <w:ilvl w:val="0"/>
          <w:numId w:val="4"/>
        </w:numPr>
        <w:tabs>
          <w:tab w:val="left" w:pos="567"/>
        </w:tabs>
        <w:autoSpaceDE w:val="0"/>
        <w:autoSpaceDN w:val="0"/>
        <w:adjustRightInd w:val="0"/>
        <w:spacing w:line="276" w:lineRule="auto"/>
        <w:ind w:left="709" w:hanging="709"/>
        <w:jc w:val="both"/>
        <w:rPr>
          <w:rFonts w:ascii="Arial" w:hAnsi="Arial"/>
          <w:sz w:val="24"/>
          <w:szCs w:val="24"/>
        </w:rPr>
      </w:pPr>
      <w:r w:rsidRPr="004529F9">
        <w:rPr>
          <w:rFonts w:ascii="Arial" w:hAnsi="Arial"/>
          <w:sz w:val="24"/>
          <w:szCs w:val="24"/>
        </w:rPr>
        <w:t xml:space="preserve">Fornecer objeto(s) desta licitação de acordo com as especificações do Edital de licitação, observando as exigências contidas no </w:t>
      </w:r>
      <w:r>
        <w:rPr>
          <w:rFonts w:ascii="Arial" w:hAnsi="Arial"/>
          <w:sz w:val="24"/>
          <w:szCs w:val="24"/>
        </w:rPr>
        <w:t>Termo de Referência</w:t>
      </w:r>
      <w:r w:rsidRPr="004529F9">
        <w:rPr>
          <w:rFonts w:ascii="Arial" w:hAnsi="Arial"/>
          <w:sz w:val="24"/>
          <w:szCs w:val="24"/>
        </w:rPr>
        <w:t>, responsabilizando-se pela exatidão dos fornecimentos/prestação de serviços, obrigando-se a reparar, exclusivamente às suas custas, todos os defeitos, erros, falhas, omissões e quaisquer outras irregularidades;</w:t>
      </w:r>
    </w:p>
    <w:p w:rsidR="00571AC6" w:rsidRPr="004529F9" w:rsidRDefault="00571AC6" w:rsidP="00571AC6">
      <w:pPr>
        <w:widowControl w:val="0"/>
        <w:tabs>
          <w:tab w:val="left" w:pos="567"/>
        </w:tabs>
        <w:autoSpaceDE w:val="0"/>
        <w:autoSpaceDN w:val="0"/>
        <w:adjustRightInd w:val="0"/>
        <w:spacing w:line="276" w:lineRule="auto"/>
        <w:ind w:left="709" w:hanging="709"/>
        <w:jc w:val="both"/>
        <w:rPr>
          <w:rFonts w:ascii="Arial" w:hAnsi="Arial"/>
          <w:sz w:val="24"/>
          <w:szCs w:val="24"/>
        </w:rPr>
      </w:pPr>
    </w:p>
    <w:p w:rsidR="00571AC6" w:rsidRPr="00827148" w:rsidRDefault="00571AC6" w:rsidP="00827148">
      <w:pPr>
        <w:widowControl w:val="0"/>
        <w:numPr>
          <w:ilvl w:val="0"/>
          <w:numId w:val="4"/>
        </w:numPr>
        <w:tabs>
          <w:tab w:val="left" w:pos="567"/>
        </w:tabs>
        <w:autoSpaceDE w:val="0"/>
        <w:autoSpaceDN w:val="0"/>
        <w:adjustRightInd w:val="0"/>
        <w:spacing w:line="276" w:lineRule="auto"/>
        <w:ind w:left="709" w:hanging="709"/>
        <w:jc w:val="both"/>
        <w:rPr>
          <w:rFonts w:ascii="Arial" w:hAnsi="Arial"/>
          <w:sz w:val="24"/>
          <w:szCs w:val="24"/>
        </w:rPr>
      </w:pPr>
      <w:r w:rsidRPr="004529F9">
        <w:rPr>
          <w:rFonts w:ascii="Arial" w:hAnsi="Arial"/>
          <w:sz w:val="24"/>
          <w:szCs w:val="24"/>
        </w:rPr>
        <w:t>Prover o adequado transporte do(s) objeto(s) da presente licitação</w:t>
      </w:r>
      <w:r>
        <w:rPr>
          <w:rFonts w:ascii="Arial" w:hAnsi="Arial"/>
          <w:sz w:val="24"/>
          <w:szCs w:val="24"/>
        </w:rPr>
        <w:t xml:space="preserve"> (quando for o caso)</w:t>
      </w:r>
      <w:r w:rsidRPr="004529F9">
        <w:rPr>
          <w:rFonts w:ascii="Arial" w:hAnsi="Arial"/>
          <w:sz w:val="24"/>
          <w:szCs w:val="24"/>
        </w:rPr>
        <w:t>;</w:t>
      </w:r>
    </w:p>
    <w:p w:rsidR="00571AC6" w:rsidRPr="00827148" w:rsidRDefault="00571AC6" w:rsidP="00827148">
      <w:pPr>
        <w:widowControl w:val="0"/>
        <w:numPr>
          <w:ilvl w:val="0"/>
          <w:numId w:val="4"/>
        </w:numPr>
        <w:tabs>
          <w:tab w:val="left" w:pos="567"/>
        </w:tabs>
        <w:autoSpaceDE w:val="0"/>
        <w:autoSpaceDN w:val="0"/>
        <w:adjustRightInd w:val="0"/>
        <w:spacing w:line="276" w:lineRule="auto"/>
        <w:ind w:left="709" w:hanging="709"/>
        <w:jc w:val="both"/>
        <w:rPr>
          <w:rFonts w:ascii="Arial" w:hAnsi="Arial"/>
          <w:sz w:val="24"/>
          <w:szCs w:val="24"/>
        </w:rPr>
      </w:pPr>
      <w:proofErr w:type="gramStart"/>
      <w:r w:rsidRPr="004529F9">
        <w:rPr>
          <w:rFonts w:ascii="Arial" w:hAnsi="Arial"/>
          <w:sz w:val="24"/>
          <w:szCs w:val="24"/>
        </w:rPr>
        <w:t>manter</w:t>
      </w:r>
      <w:proofErr w:type="gramEnd"/>
      <w:r w:rsidRPr="004529F9">
        <w:rPr>
          <w:rFonts w:ascii="Arial" w:hAnsi="Arial"/>
          <w:sz w:val="24"/>
          <w:szCs w:val="24"/>
        </w:rPr>
        <w:t xml:space="preserve"> durante toda a execução da ATA DE REGISTRO DE PREÇOS, em compatibilidade com as obrigações por ele assumidas, todas as condições de habilitação e qualificação exigidas na licitação;</w:t>
      </w:r>
    </w:p>
    <w:p w:rsidR="00571AC6" w:rsidRPr="004529F9" w:rsidRDefault="00571AC6" w:rsidP="00571AC6">
      <w:pPr>
        <w:widowControl w:val="0"/>
        <w:numPr>
          <w:ilvl w:val="0"/>
          <w:numId w:val="4"/>
        </w:numPr>
        <w:tabs>
          <w:tab w:val="left" w:pos="567"/>
        </w:tabs>
        <w:autoSpaceDE w:val="0"/>
        <w:autoSpaceDN w:val="0"/>
        <w:adjustRightInd w:val="0"/>
        <w:spacing w:line="276" w:lineRule="auto"/>
        <w:ind w:left="709" w:hanging="709"/>
        <w:jc w:val="both"/>
        <w:rPr>
          <w:rFonts w:ascii="Arial" w:hAnsi="Arial"/>
          <w:sz w:val="24"/>
          <w:szCs w:val="24"/>
        </w:rPr>
      </w:pPr>
      <w:proofErr w:type="gramStart"/>
      <w:r w:rsidRPr="004529F9">
        <w:rPr>
          <w:rFonts w:ascii="Arial" w:hAnsi="Arial"/>
          <w:sz w:val="24"/>
          <w:szCs w:val="24"/>
        </w:rPr>
        <w:t>apresentar</w:t>
      </w:r>
      <w:proofErr w:type="gramEnd"/>
      <w:r w:rsidRPr="004529F9">
        <w:rPr>
          <w:rFonts w:ascii="Arial" w:hAnsi="Arial"/>
          <w:sz w:val="24"/>
          <w:szCs w:val="24"/>
        </w:rPr>
        <w:t xml:space="preserve"> durante a execução da ATA DE REGISTRO DE PREÇOS, se solicitado, documentos que comprovem estar cumprindo a legislação em vigor quanto às obrigações assumidas na presente licitação, em especial, encargos sociais, trabalhistas, previdenciários, tributários, fiscais e comerciais;</w:t>
      </w:r>
    </w:p>
    <w:p w:rsidR="00571AC6" w:rsidRPr="004529F9" w:rsidRDefault="00571AC6" w:rsidP="00571AC6">
      <w:pPr>
        <w:spacing w:line="276" w:lineRule="auto"/>
        <w:ind w:left="709" w:hanging="709"/>
        <w:rPr>
          <w:rFonts w:ascii="Arial" w:hAnsi="Arial"/>
          <w:sz w:val="24"/>
          <w:szCs w:val="24"/>
        </w:rPr>
      </w:pPr>
    </w:p>
    <w:p w:rsidR="00571AC6" w:rsidRPr="00827148" w:rsidRDefault="00571AC6" w:rsidP="00827148">
      <w:pPr>
        <w:widowControl w:val="0"/>
        <w:numPr>
          <w:ilvl w:val="0"/>
          <w:numId w:val="4"/>
        </w:numPr>
        <w:tabs>
          <w:tab w:val="left" w:pos="567"/>
        </w:tabs>
        <w:autoSpaceDE w:val="0"/>
        <w:autoSpaceDN w:val="0"/>
        <w:adjustRightInd w:val="0"/>
        <w:spacing w:line="276" w:lineRule="auto"/>
        <w:ind w:left="709" w:hanging="709"/>
        <w:jc w:val="both"/>
        <w:rPr>
          <w:rFonts w:ascii="Arial" w:hAnsi="Arial"/>
          <w:sz w:val="24"/>
          <w:szCs w:val="24"/>
        </w:rPr>
      </w:pPr>
      <w:proofErr w:type="gramStart"/>
      <w:r w:rsidRPr="004529F9">
        <w:rPr>
          <w:rFonts w:ascii="Arial" w:hAnsi="Arial"/>
          <w:sz w:val="24"/>
          <w:szCs w:val="24"/>
        </w:rPr>
        <w:t>assumir</w:t>
      </w:r>
      <w:proofErr w:type="gramEnd"/>
      <w:r w:rsidRPr="004529F9">
        <w:rPr>
          <w:rFonts w:ascii="Arial" w:hAnsi="Arial"/>
          <w:sz w:val="24"/>
          <w:szCs w:val="24"/>
        </w:rPr>
        <w:t xml:space="preserve"> inteira responsabilidade pelas obrigações fiscais decorrentes da execução da presente ATA DE REGISTRO DE PREÇOS.</w:t>
      </w:r>
    </w:p>
    <w:p w:rsidR="00571AC6" w:rsidRPr="00827148" w:rsidRDefault="00571AC6" w:rsidP="00827148">
      <w:pPr>
        <w:widowControl w:val="0"/>
        <w:numPr>
          <w:ilvl w:val="0"/>
          <w:numId w:val="4"/>
        </w:numPr>
        <w:tabs>
          <w:tab w:val="left" w:pos="567"/>
        </w:tabs>
        <w:autoSpaceDE w:val="0"/>
        <w:autoSpaceDN w:val="0"/>
        <w:adjustRightInd w:val="0"/>
        <w:spacing w:line="276" w:lineRule="auto"/>
        <w:ind w:left="709" w:hanging="709"/>
        <w:jc w:val="both"/>
        <w:rPr>
          <w:rFonts w:ascii="Arial" w:hAnsi="Arial"/>
          <w:sz w:val="24"/>
          <w:szCs w:val="24"/>
        </w:rPr>
      </w:pPr>
      <w:proofErr w:type="gramStart"/>
      <w:r w:rsidRPr="004529F9">
        <w:rPr>
          <w:rFonts w:ascii="Arial" w:hAnsi="Arial"/>
          <w:sz w:val="24"/>
          <w:szCs w:val="24"/>
        </w:rPr>
        <w:t>comunicar</w:t>
      </w:r>
      <w:proofErr w:type="gramEnd"/>
      <w:r w:rsidRPr="004529F9">
        <w:rPr>
          <w:rFonts w:ascii="Arial" w:hAnsi="Arial"/>
          <w:sz w:val="24"/>
          <w:szCs w:val="24"/>
        </w:rPr>
        <w:t xml:space="preserve"> à ÓRGÃO GERENCIADOR no prazo de 48 (quarenta e oito) horas qualquer ocorrência anormal, que impeça o fornecimento/prestação dos serviços, não isentando-se de possíveis multas e penalidades pela inexecução contratual (garantida a previa defesa e contraditório).</w:t>
      </w:r>
    </w:p>
    <w:p w:rsidR="00571AC6" w:rsidRPr="00827148" w:rsidRDefault="00571AC6" w:rsidP="00827148">
      <w:pPr>
        <w:widowControl w:val="0"/>
        <w:numPr>
          <w:ilvl w:val="0"/>
          <w:numId w:val="4"/>
        </w:numPr>
        <w:tabs>
          <w:tab w:val="left" w:pos="567"/>
        </w:tabs>
        <w:autoSpaceDE w:val="0"/>
        <w:autoSpaceDN w:val="0"/>
        <w:adjustRightInd w:val="0"/>
        <w:spacing w:line="276" w:lineRule="auto"/>
        <w:ind w:left="709" w:hanging="709"/>
        <w:jc w:val="both"/>
        <w:rPr>
          <w:rFonts w:ascii="Arial" w:hAnsi="Arial"/>
          <w:sz w:val="24"/>
          <w:szCs w:val="24"/>
        </w:rPr>
      </w:pPr>
      <w:proofErr w:type="gramStart"/>
      <w:r w:rsidRPr="004529F9">
        <w:rPr>
          <w:rFonts w:ascii="Arial" w:hAnsi="Arial"/>
          <w:sz w:val="24"/>
          <w:szCs w:val="24"/>
        </w:rPr>
        <w:t>cumprir</w:t>
      </w:r>
      <w:proofErr w:type="gramEnd"/>
      <w:r w:rsidRPr="004529F9">
        <w:rPr>
          <w:rFonts w:ascii="Arial" w:hAnsi="Arial"/>
          <w:sz w:val="24"/>
          <w:szCs w:val="24"/>
        </w:rPr>
        <w:t xml:space="preserve"> todas as orientações do ÓRGÃO GERENCIADOR para o fiel cumprimento do objeto licitado;</w:t>
      </w:r>
    </w:p>
    <w:p w:rsidR="00571AC6" w:rsidRPr="00827148" w:rsidRDefault="00571AC6" w:rsidP="00827148">
      <w:pPr>
        <w:widowControl w:val="0"/>
        <w:numPr>
          <w:ilvl w:val="0"/>
          <w:numId w:val="4"/>
        </w:numPr>
        <w:tabs>
          <w:tab w:val="left" w:pos="567"/>
        </w:tabs>
        <w:autoSpaceDE w:val="0"/>
        <w:autoSpaceDN w:val="0"/>
        <w:adjustRightInd w:val="0"/>
        <w:spacing w:line="276" w:lineRule="auto"/>
        <w:ind w:left="709" w:hanging="709"/>
        <w:jc w:val="both"/>
        <w:rPr>
          <w:rFonts w:ascii="Arial" w:hAnsi="Arial"/>
          <w:sz w:val="24"/>
          <w:szCs w:val="24"/>
        </w:rPr>
      </w:pPr>
      <w:proofErr w:type="gramStart"/>
      <w:r w:rsidRPr="004529F9">
        <w:rPr>
          <w:rFonts w:ascii="Arial" w:hAnsi="Arial"/>
          <w:sz w:val="24"/>
          <w:szCs w:val="24"/>
        </w:rPr>
        <w:t>não</w:t>
      </w:r>
      <w:proofErr w:type="gramEnd"/>
      <w:r w:rsidRPr="004529F9">
        <w:rPr>
          <w:rFonts w:ascii="Arial" w:hAnsi="Arial"/>
          <w:sz w:val="24"/>
          <w:szCs w:val="24"/>
        </w:rPr>
        <w:t xml:space="preserve"> transferir, total ou parcialmente, o objeto desta ATA DE REGISTRO DE PREÇOS para terceiros;</w:t>
      </w:r>
    </w:p>
    <w:p w:rsidR="00571AC6" w:rsidRPr="00827148" w:rsidRDefault="00571AC6" w:rsidP="00827148">
      <w:pPr>
        <w:widowControl w:val="0"/>
        <w:numPr>
          <w:ilvl w:val="0"/>
          <w:numId w:val="4"/>
        </w:numPr>
        <w:tabs>
          <w:tab w:val="left" w:pos="567"/>
        </w:tabs>
        <w:adjustRightInd w:val="0"/>
        <w:spacing w:line="276" w:lineRule="auto"/>
        <w:ind w:left="709" w:hanging="709"/>
        <w:jc w:val="both"/>
        <w:rPr>
          <w:rFonts w:ascii="Arial" w:hAnsi="Arial"/>
          <w:sz w:val="24"/>
          <w:szCs w:val="24"/>
        </w:rPr>
      </w:pPr>
      <w:proofErr w:type="gramStart"/>
      <w:r w:rsidRPr="004529F9">
        <w:rPr>
          <w:rFonts w:ascii="Arial" w:hAnsi="Arial"/>
          <w:sz w:val="24"/>
          <w:szCs w:val="24"/>
        </w:rPr>
        <w:t>sujeitar</w:t>
      </w:r>
      <w:proofErr w:type="gramEnd"/>
      <w:r w:rsidRPr="004529F9">
        <w:rPr>
          <w:rFonts w:ascii="Arial" w:hAnsi="Arial"/>
          <w:sz w:val="24"/>
          <w:szCs w:val="24"/>
        </w:rPr>
        <w:t>-se a mais ampla e irrestrita fiscalização por parte do ÓRGÃO GERENCIADOR, prestando todos os esclarecimentos solicitados e atendendo às reclamações, caso ocorram;</w:t>
      </w:r>
    </w:p>
    <w:p w:rsidR="00571AC6" w:rsidRPr="00827148" w:rsidRDefault="00571AC6" w:rsidP="00827148">
      <w:pPr>
        <w:widowControl w:val="0"/>
        <w:numPr>
          <w:ilvl w:val="0"/>
          <w:numId w:val="4"/>
        </w:numPr>
        <w:tabs>
          <w:tab w:val="left" w:pos="567"/>
        </w:tabs>
        <w:adjustRightInd w:val="0"/>
        <w:spacing w:line="276" w:lineRule="auto"/>
        <w:ind w:left="709" w:hanging="709"/>
        <w:jc w:val="both"/>
        <w:rPr>
          <w:rFonts w:ascii="Arial" w:hAnsi="Arial"/>
          <w:sz w:val="24"/>
          <w:szCs w:val="24"/>
        </w:rPr>
      </w:pPr>
      <w:proofErr w:type="gramStart"/>
      <w:r w:rsidRPr="004529F9">
        <w:rPr>
          <w:rFonts w:ascii="Arial" w:hAnsi="Arial"/>
          <w:sz w:val="24"/>
          <w:szCs w:val="24"/>
        </w:rPr>
        <w:t>atender</w:t>
      </w:r>
      <w:proofErr w:type="gramEnd"/>
      <w:r w:rsidRPr="004529F9">
        <w:rPr>
          <w:rFonts w:ascii="Arial" w:hAnsi="Arial"/>
          <w:sz w:val="24"/>
          <w:szCs w:val="24"/>
        </w:rPr>
        <w:t xml:space="preserve"> às exigências do </w:t>
      </w:r>
      <w:r w:rsidRPr="004529F9">
        <w:rPr>
          <w:rFonts w:ascii="Arial" w:hAnsi="Arial"/>
          <w:b/>
          <w:sz w:val="24"/>
          <w:szCs w:val="24"/>
        </w:rPr>
        <w:t xml:space="preserve">ANEXO I – </w:t>
      </w:r>
      <w:r>
        <w:rPr>
          <w:rFonts w:ascii="Arial" w:hAnsi="Arial"/>
          <w:b/>
          <w:sz w:val="24"/>
          <w:szCs w:val="24"/>
        </w:rPr>
        <w:t>Termo de Referência</w:t>
      </w:r>
      <w:r w:rsidRPr="004529F9">
        <w:rPr>
          <w:rFonts w:ascii="Arial" w:hAnsi="Arial"/>
          <w:b/>
          <w:sz w:val="24"/>
          <w:szCs w:val="24"/>
        </w:rPr>
        <w:t>.</w:t>
      </w:r>
    </w:p>
    <w:p w:rsidR="00571AC6" w:rsidRPr="00827148" w:rsidRDefault="00571AC6" w:rsidP="00827148">
      <w:pPr>
        <w:widowControl w:val="0"/>
        <w:numPr>
          <w:ilvl w:val="0"/>
          <w:numId w:val="4"/>
        </w:numPr>
        <w:tabs>
          <w:tab w:val="left" w:pos="567"/>
        </w:tabs>
        <w:adjustRightInd w:val="0"/>
        <w:spacing w:line="276" w:lineRule="auto"/>
        <w:ind w:left="709" w:hanging="709"/>
        <w:jc w:val="both"/>
        <w:rPr>
          <w:rFonts w:ascii="Arial" w:hAnsi="Arial"/>
          <w:sz w:val="24"/>
          <w:szCs w:val="24"/>
        </w:rPr>
      </w:pPr>
      <w:r>
        <w:rPr>
          <w:rFonts w:ascii="Arial" w:hAnsi="Arial"/>
          <w:sz w:val="24"/>
          <w:szCs w:val="24"/>
        </w:rPr>
        <w:t xml:space="preserve">Os produtos </w:t>
      </w:r>
      <w:r w:rsidRPr="004529F9">
        <w:rPr>
          <w:rFonts w:ascii="Arial" w:hAnsi="Arial"/>
          <w:sz w:val="24"/>
          <w:szCs w:val="24"/>
        </w:rPr>
        <w:t xml:space="preserve">somente </w:t>
      </w:r>
      <w:r>
        <w:rPr>
          <w:rFonts w:ascii="Arial" w:hAnsi="Arial"/>
          <w:sz w:val="24"/>
          <w:szCs w:val="24"/>
        </w:rPr>
        <w:t>poderão</w:t>
      </w:r>
      <w:r w:rsidRPr="004529F9">
        <w:rPr>
          <w:rFonts w:ascii="Arial" w:hAnsi="Arial"/>
          <w:sz w:val="24"/>
          <w:szCs w:val="24"/>
        </w:rPr>
        <w:t xml:space="preserve"> a ser </w:t>
      </w:r>
      <w:proofErr w:type="gramStart"/>
      <w:r>
        <w:rPr>
          <w:rFonts w:ascii="Arial" w:hAnsi="Arial"/>
          <w:sz w:val="24"/>
          <w:szCs w:val="24"/>
        </w:rPr>
        <w:t xml:space="preserve">entregues </w:t>
      </w:r>
      <w:r w:rsidRPr="004529F9">
        <w:rPr>
          <w:rFonts w:ascii="Arial" w:hAnsi="Arial"/>
          <w:sz w:val="24"/>
          <w:szCs w:val="24"/>
        </w:rPr>
        <w:t>após autorização expressa Órgão</w:t>
      </w:r>
      <w:proofErr w:type="gramEnd"/>
      <w:r w:rsidRPr="004529F9">
        <w:rPr>
          <w:rFonts w:ascii="Arial" w:hAnsi="Arial"/>
          <w:sz w:val="24"/>
          <w:szCs w:val="24"/>
        </w:rPr>
        <w:t xml:space="preserve"> Gerenciador, que poderá ser via fax ou e-mail.</w:t>
      </w:r>
    </w:p>
    <w:p w:rsidR="00571AC6" w:rsidRPr="00827148" w:rsidRDefault="00571AC6" w:rsidP="00827148">
      <w:pPr>
        <w:widowControl w:val="0"/>
        <w:numPr>
          <w:ilvl w:val="0"/>
          <w:numId w:val="4"/>
        </w:numPr>
        <w:tabs>
          <w:tab w:val="left" w:pos="567"/>
        </w:tabs>
        <w:adjustRightInd w:val="0"/>
        <w:spacing w:line="276" w:lineRule="auto"/>
        <w:ind w:left="709" w:hanging="709"/>
        <w:jc w:val="both"/>
        <w:rPr>
          <w:rFonts w:ascii="Arial" w:hAnsi="Arial"/>
          <w:sz w:val="24"/>
          <w:szCs w:val="24"/>
        </w:rPr>
      </w:pPr>
      <w:r>
        <w:rPr>
          <w:rFonts w:ascii="Arial" w:hAnsi="Arial"/>
          <w:sz w:val="24"/>
          <w:szCs w:val="24"/>
        </w:rPr>
        <w:t xml:space="preserve">Entregar os produtos </w:t>
      </w:r>
      <w:r w:rsidRPr="004529F9">
        <w:rPr>
          <w:rFonts w:ascii="Arial" w:hAnsi="Arial"/>
          <w:sz w:val="24"/>
          <w:szCs w:val="24"/>
        </w:rPr>
        <w:t>de acordo com as especificações e prazos determinados no Edital/</w:t>
      </w:r>
      <w:r>
        <w:rPr>
          <w:rFonts w:ascii="Arial" w:hAnsi="Arial"/>
          <w:sz w:val="24"/>
          <w:szCs w:val="24"/>
        </w:rPr>
        <w:t>Termo de Referência</w:t>
      </w:r>
      <w:r w:rsidRPr="004529F9">
        <w:rPr>
          <w:rFonts w:ascii="Arial" w:hAnsi="Arial"/>
          <w:sz w:val="24"/>
          <w:szCs w:val="24"/>
        </w:rPr>
        <w:t>. Caso esta obrigação não seja cumprida dentro do(s) prazo(s), a licitante vencedora ficará sujeita às sanções estabelecidas</w:t>
      </w:r>
      <w:r>
        <w:rPr>
          <w:rFonts w:ascii="Arial" w:hAnsi="Arial"/>
          <w:sz w:val="24"/>
          <w:szCs w:val="24"/>
        </w:rPr>
        <w:t xml:space="preserve"> neste</w:t>
      </w:r>
      <w:r w:rsidRPr="004529F9">
        <w:rPr>
          <w:rFonts w:ascii="Arial" w:hAnsi="Arial"/>
          <w:sz w:val="24"/>
          <w:szCs w:val="24"/>
        </w:rPr>
        <w:t xml:space="preserve"> Edital.</w:t>
      </w:r>
    </w:p>
    <w:p w:rsidR="00571AC6" w:rsidRPr="00827148" w:rsidRDefault="00571AC6" w:rsidP="00827148">
      <w:pPr>
        <w:widowControl w:val="0"/>
        <w:numPr>
          <w:ilvl w:val="0"/>
          <w:numId w:val="4"/>
        </w:numPr>
        <w:tabs>
          <w:tab w:val="left" w:pos="567"/>
        </w:tabs>
        <w:adjustRightInd w:val="0"/>
        <w:spacing w:line="276" w:lineRule="auto"/>
        <w:ind w:left="709" w:hanging="709"/>
        <w:jc w:val="both"/>
        <w:rPr>
          <w:rFonts w:ascii="Arial" w:hAnsi="Arial"/>
          <w:sz w:val="24"/>
          <w:szCs w:val="24"/>
        </w:rPr>
      </w:pPr>
      <w:r w:rsidRPr="004529F9">
        <w:rPr>
          <w:rFonts w:ascii="Arial" w:hAnsi="Arial"/>
          <w:sz w:val="24"/>
          <w:szCs w:val="24"/>
        </w:rPr>
        <w:t xml:space="preserve">Manter a equipe </w:t>
      </w:r>
      <w:r>
        <w:rPr>
          <w:rFonts w:ascii="Arial" w:hAnsi="Arial"/>
          <w:sz w:val="24"/>
          <w:szCs w:val="24"/>
        </w:rPr>
        <w:t xml:space="preserve">de entrega </w:t>
      </w:r>
      <w:r w:rsidRPr="004529F9">
        <w:rPr>
          <w:rFonts w:ascii="Arial" w:hAnsi="Arial"/>
          <w:sz w:val="24"/>
          <w:szCs w:val="24"/>
        </w:rPr>
        <w:t>convenientemente uniformizada e com identificação.</w:t>
      </w:r>
    </w:p>
    <w:p w:rsidR="00571AC6" w:rsidRPr="00827148" w:rsidRDefault="00571AC6" w:rsidP="00827148">
      <w:pPr>
        <w:widowControl w:val="0"/>
        <w:numPr>
          <w:ilvl w:val="0"/>
          <w:numId w:val="4"/>
        </w:numPr>
        <w:tabs>
          <w:tab w:val="left" w:pos="567"/>
        </w:tabs>
        <w:adjustRightInd w:val="0"/>
        <w:spacing w:line="276" w:lineRule="auto"/>
        <w:ind w:left="709" w:hanging="709"/>
        <w:jc w:val="both"/>
        <w:rPr>
          <w:rFonts w:ascii="Arial" w:hAnsi="Arial"/>
          <w:sz w:val="24"/>
          <w:szCs w:val="24"/>
        </w:rPr>
      </w:pPr>
      <w:r w:rsidRPr="004529F9">
        <w:rPr>
          <w:rFonts w:ascii="Arial" w:hAnsi="Arial"/>
          <w:sz w:val="24"/>
          <w:szCs w:val="24"/>
        </w:rPr>
        <w:t xml:space="preserve">Propiciar o acesso da fiscalização da Prefeitura aos locais onde </w:t>
      </w:r>
      <w:proofErr w:type="gramStart"/>
      <w:r w:rsidRPr="004529F9">
        <w:rPr>
          <w:rFonts w:ascii="Arial" w:hAnsi="Arial"/>
          <w:sz w:val="24"/>
          <w:szCs w:val="24"/>
        </w:rPr>
        <w:t>serão</w:t>
      </w:r>
      <w:proofErr w:type="gramEnd"/>
      <w:r w:rsidRPr="004529F9">
        <w:rPr>
          <w:rFonts w:ascii="Arial" w:hAnsi="Arial"/>
          <w:sz w:val="24"/>
          <w:szCs w:val="24"/>
        </w:rPr>
        <w:t xml:space="preserve"> </w:t>
      </w:r>
      <w:r>
        <w:rPr>
          <w:rFonts w:ascii="Arial" w:hAnsi="Arial"/>
          <w:sz w:val="24"/>
          <w:szCs w:val="24"/>
        </w:rPr>
        <w:t>realizadas as entregar</w:t>
      </w:r>
      <w:r w:rsidRPr="004529F9">
        <w:rPr>
          <w:rFonts w:ascii="Arial" w:hAnsi="Arial"/>
          <w:sz w:val="24"/>
          <w:szCs w:val="24"/>
        </w:rPr>
        <w:t>, para verificação do efetivo cumprimento das condições pactuadas.</w:t>
      </w:r>
    </w:p>
    <w:p w:rsidR="00571AC6" w:rsidRPr="00827148" w:rsidRDefault="00571AC6" w:rsidP="00827148">
      <w:pPr>
        <w:widowControl w:val="0"/>
        <w:numPr>
          <w:ilvl w:val="0"/>
          <w:numId w:val="4"/>
        </w:numPr>
        <w:tabs>
          <w:tab w:val="left" w:pos="567"/>
        </w:tabs>
        <w:adjustRightInd w:val="0"/>
        <w:spacing w:line="276" w:lineRule="auto"/>
        <w:ind w:left="709" w:hanging="709"/>
        <w:jc w:val="both"/>
        <w:rPr>
          <w:rFonts w:ascii="Arial" w:hAnsi="Arial"/>
          <w:sz w:val="24"/>
          <w:szCs w:val="24"/>
        </w:rPr>
      </w:pPr>
      <w:r w:rsidRPr="004529F9">
        <w:rPr>
          <w:rFonts w:ascii="Arial" w:hAnsi="Arial"/>
          <w:sz w:val="24"/>
          <w:szCs w:val="24"/>
        </w:rPr>
        <w:t>A atuação da comissão fiscalizadora da Prefeitura não exime a licitante vencedora de sua total e exclusiva responsabilidade sobre a qualidade e conformidade d</w:t>
      </w:r>
      <w:r>
        <w:rPr>
          <w:rFonts w:ascii="Arial" w:hAnsi="Arial"/>
          <w:sz w:val="24"/>
          <w:szCs w:val="24"/>
        </w:rPr>
        <w:t>a</w:t>
      </w:r>
      <w:r w:rsidRPr="004529F9">
        <w:rPr>
          <w:rFonts w:ascii="Arial" w:hAnsi="Arial"/>
          <w:sz w:val="24"/>
          <w:szCs w:val="24"/>
        </w:rPr>
        <w:t xml:space="preserve">s </w:t>
      </w:r>
      <w:r>
        <w:rPr>
          <w:rFonts w:ascii="Arial" w:hAnsi="Arial"/>
          <w:sz w:val="24"/>
          <w:szCs w:val="24"/>
        </w:rPr>
        <w:t>mercadorias entregues</w:t>
      </w:r>
      <w:r w:rsidRPr="004529F9">
        <w:rPr>
          <w:rFonts w:ascii="Arial" w:hAnsi="Arial"/>
          <w:sz w:val="24"/>
          <w:szCs w:val="24"/>
        </w:rPr>
        <w:t>.</w:t>
      </w:r>
    </w:p>
    <w:p w:rsidR="00571AC6" w:rsidRPr="00827148" w:rsidRDefault="00571AC6" w:rsidP="00827148">
      <w:pPr>
        <w:widowControl w:val="0"/>
        <w:numPr>
          <w:ilvl w:val="0"/>
          <w:numId w:val="4"/>
        </w:numPr>
        <w:tabs>
          <w:tab w:val="left" w:pos="567"/>
        </w:tabs>
        <w:adjustRightInd w:val="0"/>
        <w:spacing w:line="276" w:lineRule="auto"/>
        <w:ind w:left="709" w:hanging="709"/>
        <w:jc w:val="both"/>
        <w:rPr>
          <w:rFonts w:ascii="Arial" w:hAnsi="Arial"/>
          <w:sz w:val="24"/>
          <w:szCs w:val="24"/>
        </w:rPr>
      </w:pPr>
      <w:r>
        <w:rPr>
          <w:rFonts w:ascii="Arial" w:hAnsi="Arial"/>
          <w:sz w:val="24"/>
          <w:szCs w:val="24"/>
        </w:rPr>
        <w:t>Substituir</w:t>
      </w:r>
      <w:r w:rsidRPr="004529F9">
        <w:rPr>
          <w:rFonts w:ascii="Arial" w:hAnsi="Arial"/>
          <w:sz w:val="24"/>
          <w:szCs w:val="24"/>
        </w:rPr>
        <w:t xml:space="preserve"> os materiais não aprovados pela fiscalização da Prefeitura, caso os mesmos não atendam às especificações constantes no </w:t>
      </w:r>
      <w:r>
        <w:rPr>
          <w:rFonts w:ascii="Arial" w:hAnsi="Arial"/>
          <w:sz w:val="24"/>
          <w:szCs w:val="24"/>
        </w:rPr>
        <w:t>Termo de Referência</w:t>
      </w:r>
      <w:r w:rsidRPr="004529F9">
        <w:rPr>
          <w:rFonts w:ascii="Arial" w:hAnsi="Arial"/>
          <w:sz w:val="24"/>
          <w:szCs w:val="24"/>
        </w:rPr>
        <w:t>.</w:t>
      </w:r>
    </w:p>
    <w:p w:rsidR="00571AC6" w:rsidRPr="00827148" w:rsidRDefault="00571AC6" w:rsidP="00827148">
      <w:pPr>
        <w:widowControl w:val="0"/>
        <w:numPr>
          <w:ilvl w:val="0"/>
          <w:numId w:val="4"/>
        </w:numPr>
        <w:tabs>
          <w:tab w:val="left" w:pos="567"/>
        </w:tabs>
        <w:adjustRightInd w:val="0"/>
        <w:spacing w:line="276" w:lineRule="auto"/>
        <w:ind w:left="709" w:hanging="709"/>
        <w:jc w:val="both"/>
        <w:rPr>
          <w:rFonts w:ascii="Arial" w:hAnsi="Arial"/>
          <w:sz w:val="24"/>
          <w:szCs w:val="24"/>
        </w:rPr>
      </w:pPr>
      <w:r w:rsidRPr="004529F9">
        <w:rPr>
          <w:rFonts w:ascii="Arial" w:hAnsi="Arial"/>
          <w:sz w:val="24"/>
          <w:szCs w:val="24"/>
        </w:rPr>
        <w:t>Fornecer, além dos materiais especificados e mão-de-obra especializada, todas as ferramentas necessárias, ficando responsável por seu transporte e guarda</w:t>
      </w:r>
      <w:r>
        <w:rPr>
          <w:rFonts w:ascii="Arial" w:hAnsi="Arial"/>
          <w:sz w:val="24"/>
          <w:szCs w:val="24"/>
        </w:rPr>
        <w:t xml:space="preserve"> (quando for o caso)</w:t>
      </w:r>
      <w:r w:rsidRPr="004529F9">
        <w:rPr>
          <w:rFonts w:ascii="Arial" w:hAnsi="Arial"/>
          <w:sz w:val="24"/>
          <w:szCs w:val="24"/>
        </w:rPr>
        <w:t>.</w:t>
      </w:r>
    </w:p>
    <w:p w:rsidR="00571AC6" w:rsidRPr="00827148" w:rsidRDefault="00571AC6" w:rsidP="00827148">
      <w:pPr>
        <w:widowControl w:val="0"/>
        <w:numPr>
          <w:ilvl w:val="0"/>
          <w:numId w:val="4"/>
        </w:numPr>
        <w:tabs>
          <w:tab w:val="left" w:pos="567"/>
        </w:tabs>
        <w:adjustRightInd w:val="0"/>
        <w:spacing w:line="276" w:lineRule="auto"/>
        <w:ind w:left="709" w:hanging="709"/>
        <w:jc w:val="both"/>
        <w:rPr>
          <w:rFonts w:ascii="Arial" w:hAnsi="Arial"/>
          <w:sz w:val="24"/>
          <w:szCs w:val="24"/>
        </w:rPr>
      </w:pPr>
      <w:r w:rsidRPr="004529F9">
        <w:rPr>
          <w:rFonts w:ascii="Arial" w:hAnsi="Arial"/>
          <w:sz w:val="24"/>
          <w:szCs w:val="24"/>
        </w:rPr>
        <w:t>Fornecer a seus funcionários uniformes e equipamentos de proteção individual (</w:t>
      </w:r>
      <w:proofErr w:type="spellStart"/>
      <w:r w:rsidRPr="004529F9">
        <w:rPr>
          <w:rFonts w:ascii="Arial" w:hAnsi="Arial"/>
          <w:sz w:val="24"/>
          <w:szCs w:val="24"/>
        </w:rPr>
        <w:t>EPI’s</w:t>
      </w:r>
      <w:proofErr w:type="spellEnd"/>
      <w:r w:rsidRPr="004529F9">
        <w:rPr>
          <w:rFonts w:ascii="Arial" w:hAnsi="Arial"/>
          <w:sz w:val="24"/>
          <w:szCs w:val="24"/>
        </w:rPr>
        <w:t>) e coletiva adequados à execução dos serviços e de acordo com as normas de segurança vigentes.</w:t>
      </w:r>
      <w:bookmarkStart w:id="1" w:name="_GoBack"/>
      <w:bookmarkEnd w:id="1"/>
    </w:p>
    <w:p w:rsidR="00571AC6" w:rsidRPr="008E41AB" w:rsidRDefault="00571AC6" w:rsidP="00571AC6">
      <w:pPr>
        <w:widowControl w:val="0"/>
        <w:numPr>
          <w:ilvl w:val="0"/>
          <w:numId w:val="4"/>
        </w:numPr>
        <w:tabs>
          <w:tab w:val="left" w:pos="567"/>
        </w:tabs>
        <w:adjustRightInd w:val="0"/>
        <w:spacing w:line="276" w:lineRule="auto"/>
        <w:ind w:left="709" w:hanging="709"/>
        <w:jc w:val="both"/>
        <w:rPr>
          <w:rFonts w:ascii="Arial" w:hAnsi="Arial"/>
          <w:sz w:val="24"/>
          <w:szCs w:val="24"/>
        </w:rPr>
      </w:pPr>
      <w:r w:rsidRPr="004529F9">
        <w:rPr>
          <w:rFonts w:ascii="Arial" w:hAnsi="Arial"/>
          <w:sz w:val="24"/>
          <w:szCs w:val="24"/>
        </w:rPr>
        <w:t>Responsabilizar-se por quaisquer danos ao patrimônio da Prefeitura e de terceiros, causados por seus funcionários em virtude da execução dos serviços.</w:t>
      </w:r>
    </w:p>
    <w:p w:rsidR="00571AC6" w:rsidRDefault="00571AC6" w:rsidP="00571AC6">
      <w:pPr>
        <w:widowControl w:val="0"/>
        <w:numPr>
          <w:ilvl w:val="0"/>
          <w:numId w:val="4"/>
        </w:numPr>
        <w:tabs>
          <w:tab w:val="left" w:pos="567"/>
        </w:tabs>
        <w:autoSpaceDE w:val="0"/>
        <w:autoSpaceDN w:val="0"/>
        <w:adjustRightInd w:val="0"/>
        <w:spacing w:line="276" w:lineRule="auto"/>
        <w:ind w:left="709" w:hanging="709"/>
        <w:jc w:val="both"/>
        <w:rPr>
          <w:rFonts w:ascii="Arial" w:hAnsi="Arial"/>
          <w:b/>
          <w:sz w:val="24"/>
          <w:szCs w:val="24"/>
        </w:rPr>
      </w:pPr>
      <w:proofErr w:type="gramStart"/>
      <w:r w:rsidRPr="004529F9">
        <w:rPr>
          <w:rFonts w:ascii="Arial" w:hAnsi="Arial"/>
          <w:sz w:val="24"/>
          <w:szCs w:val="24"/>
        </w:rPr>
        <w:t>aceitar</w:t>
      </w:r>
      <w:proofErr w:type="gramEnd"/>
      <w:r w:rsidRPr="004529F9">
        <w:rPr>
          <w:rFonts w:ascii="Arial" w:hAnsi="Arial"/>
          <w:sz w:val="24"/>
          <w:szCs w:val="24"/>
        </w:rPr>
        <w:t>, nas mesmas condições contratuais, acréscimos ou supressões que se fizerem necessárias, em até 25% (vinte e cinco por cento) do valor inicial do contrato, facultada a supressão além desse limite.</w:t>
      </w:r>
    </w:p>
    <w:p w:rsidR="00571AC6" w:rsidRDefault="00571AC6" w:rsidP="00571AC6">
      <w:pPr>
        <w:ind w:left="709" w:hanging="709"/>
        <w:rPr>
          <w:rFonts w:ascii="Arial" w:hAnsi="Arial"/>
          <w:b/>
          <w:sz w:val="24"/>
          <w:szCs w:val="24"/>
        </w:rPr>
      </w:pPr>
    </w:p>
    <w:p w:rsidR="00571AC6" w:rsidRPr="00D74734" w:rsidRDefault="00571AC6" w:rsidP="00571AC6">
      <w:pPr>
        <w:widowControl w:val="0"/>
        <w:numPr>
          <w:ilvl w:val="0"/>
          <w:numId w:val="8"/>
        </w:numPr>
        <w:tabs>
          <w:tab w:val="left" w:pos="567"/>
        </w:tabs>
        <w:autoSpaceDE w:val="0"/>
        <w:autoSpaceDN w:val="0"/>
        <w:adjustRightInd w:val="0"/>
        <w:spacing w:line="276" w:lineRule="auto"/>
        <w:ind w:left="709" w:hanging="709"/>
        <w:jc w:val="both"/>
        <w:rPr>
          <w:rFonts w:ascii="Arial" w:hAnsi="Arial"/>
          <w:b/>
          <w:sz w:val="24"/>
          <w:szCs w:val="24"/>
        </w:rPr>
      </w:pPr>
      <w:r w:rsidRPr="002A535D">
        <w:rPr>
          <w:rFonts w:ascii="Arial" w:hAnsi="Arial"/>
          <w:b/>
          <w:sz w:val="24"/>
          <w:szCs w:val="24"/>
        </w:rPr>
        <w:t>DAS PENALIDADES</w:t>
      </w:r>
    </w:p>
    <w:p w:rsidR="00571AC6" w:rsidRPr="00311913" w:rsidRDefault="00571AC6" w:rsidP="00571AC6">
      <w:pPr>
        <w:numPr>
          <w:ilvl w:val="1"/>
          <w:numId w:val="8"/>
        </w:numPr>
        <w:spacing w:line="276" w:lineRule="auto"/>
        <w:ind w:left="709" w:right="20" w:hanging="709"/>
        <w:jc w:val="both"/>
        <w:rPr>
          <w:rFonts w:ascii="Arial" w:hAnsi="Arial"/>
          <w:sz w:val="24"/>
          <w:szCs w:val="24"/>
        </w:rPr>
      </w:pPr>
      <w:r w:rsidRPr="00311913">
        <w:rPr>
          <w:rFonts w:ascii="Arial" w:hAnsi="Arial"/>
          <w:sz w:val="24"/>
          <w:szCs w:val="24"/>
        </w:rPr>
        <w:lastRenderedPageBreak/>
        <w:t>A desistência da proposta, lance ou oferta e a recusa em assinar a Ata de Registro de Preços no prazo estabelecido neste edital, quando convocada dentro do prazo de validade de sua proposta, ensejarão:</w:t>
      </w:r>
    </w:p>
    <w:p w:rsidR="00571AC6" w:rsidRPr="00311913" w:rsidRDefault="00571AC6" w:rsidP="00571AC6">
      <w:pPr>
        <w:spacing w:line="276" w:lineRule="auto"/>
        <w:ind w:left="709" w:right="20" w:hanging="709"/>
        <w:jc w:val="both"/>
        <w:rPr>
          <w:rFonts w:ascii="Arial" w:hAnsi="Arial"/>
          <w:sz w:val="24"/>
          <w:szCs w:val="24"/>
        </w:rPr>
      </w:pPr>
    </w:p>
    <w:p w:rsidR="00571AC6" w:rsidRPr="00311913" w:rsidRDefault="00571AC6" w:rsidP="00571AC6">
      <w:pPr>
        <w:numPr>
          <w:ilvl w:val="1"/>
          <w:numId w:val="8"/>
        </w:numPr>
        <w:spacing w:line="276" w:lineRule="auto"/>
        <w:ind w:left="709" w:right="20" w:hanging="709"/>
        <w:jc w:val="both"/>
        <w:rPr>
          <w:rFonts w:ascii="Arial" w:hAnsi="Arial"/>
          <w:sz w:val="24"/>
          <w:szCs w:val="24"/>
        </w:rPr>
      </w:pPr>
      <w:proofErr w:type="gramStart"/>
      <w:r w:rsidRPr="00311913">
        <w:rPr>
          <w:rFonts w:ascii="Arial" w:hAnsi="Arial"/>
          <w:sz w:val="24"/>
          <w:szCs w:val="24"/>
        </w:rPr>
        <w:t>cobrança</w:t>
      </w:r>
      <w:proofErr w:type="gramEnd"/>
      <w:r w:rsidRPr="00311913">
        <w:rPr>
          <w:rFonts w:ascii="Arial" w:hAnsi="Arial"/>
          <w:sz w:val="24"/>
          <w:szCs w:val="24"/>
        </w:rPr>
        <w:t xml:space="preserve"> pelo Município, por via administrativa ou judicial, de </w:t>
      </w:r>
      <w:r w:rsidRPr="00311913">
        <w:rPr>
          <w:rFonts w:ascii="Arial" w:hAnsi="Arial"/>
          <w:b/>
          <w:sz w:val="24"/>
          <w:szCs w:val="24"/>
        </w:rPr>
        <w:t>multa de 30% (trinta por</w:t>
      </w:r>
      <w:r w:rsidRPr="00311913">
        <w:rPr>
          <w:rFonts w:ascii="Arial" w:hAnsi="Arial"/>
          <w:sz w:val="24"/>
          <w:szCs w:val="24"/>
        </w:rPr>
        <w:t xml:space="preserve"> </w:t>
      </w:r>
      <w:r w:rsidRPr="00311913">
        <w:rPr>
          <w:rFonts w:ascii="Arial" w:hAnsi="Arial"/>
          <w:b/>
          <w:sz w:val="24"/>
          <w:szCs w:val="24"/>
        </w:rPr>
        <w:t xml:space="preserve">cento) </w:t>
      </w:r>
      <w:r w:rsidRPr="00311913">
        <w:rPr>
          <w:rFonts w:ascii="Arial" w:hAnsi="Arial"/>
          <w:sz w:val="24"/>
          <w:szCs w:val="24"/>
        </w:rPr>
        <w:t>sobre o valor total da proposta, lance ou oferta adjudicada.</w:t>
      </w:r>
    </w:p>
    <w:p w:rsidR="00571AC6" w:rsidRPr="00311913" w:rsidRDefault="00571AC6" w:rsidP="00571AC6">
      <w:pPr>
        <w:spacing w:line="276" w:lineRule="auto"/>
        <w:ind w:left="709" w:hanging="709"/>
        <w:rPr>
          <w:rFonts w:ascii="Arial" w:hAnsi="Arial"/>
          <w:b/>
          <w:sz w:val="24"/>
          <w:szCs w:val="24"/>
        </w:rPr>
      </w:pPr>
    </w:p>
    <w:p w:rsidR="00571AC6" w:rsidRPr="00311913" w:rsidRDefault="00571AC6" w:rsidP="00571AC6">
      <w:pPr>
        <w:numPr>
          <w:ilvl w:val="2"/>
          <w:numId w:val="8"/>
        </w:numPr>
        <w:spacing w:line="276" w:lineRule="auto"/>
        <w:ind w:left="709" w:right="20" w:hanging="709"/>
        <w:jc w:val="both"/>
        <w:rPr>
          <w:rFonts w:ascii="Arial" w:hAnsi="Arial"/>
          <w:sz w:val="24"/>
          <w:szCs w:val="24"/>
        </w:rPr>
      </w:pPr>
      <w:proofErr w:type="gramStart"/>
      <w:r w:rsidRPr="00311913">
        <w:rPr>
          <w:rFonts w:ascii="Arial" w:hAnsi="Arial"/>
          <w:b/>
          <w:sz w:val="24"/>
          <w:szCs w:val="24"/>
        </w:rPr>
        <w:t>suspensão</w:t>
      </w:r>
      <w:proofErr w:type="gramEnd"/>
      <w:r w:rsidRPr="00311913">
        <w:rPr>
          <w:rFonts w:ascii="Arial" w:hAnsi="Arial"/>
          <w:b/>
          <w:sz w:val="24"/>
          <w:szCs w:val="24"/>
        </w:rPr>
        <w:t xml:space="preserve"> temporária ao direito de licitar e impedimento de contratar com o Município</w:t>
      </w:r>
      <w:r w:rsidRPr="00311913">
        <w:rPr>
          <w:rFonts w:ascii="Arial" w:hAnsi="Arial"/>
          <w:sz w:val="24"/>
          <w:szCs w:val="24"/>
        </w:rPr>
        <w:t xml:space="preserve"> </w:t>
      </w:r>
      <w:r w:rsidRPr="00311913">
        <w:rPr>
          <w:rFonts w:ascii="Arial" w:hAnsi="Arial"/>
          <w:b/>
          <w:sz w:val="24"/>
          <w:szCs w:val="24"/>
        </w:rPr>
        <w:t xml:space="preserve">de Barra do Turvo </w:t>
      </w:r>
      <w:r w:rsidRPr="00311913">
        <w:rPr>
          <w:rFonts w:ascii="Arial" w:hAnsi="Arial"/>
          <w:sz w:val="24"/>
          <w:szCs w:val="24"/>
        </w:rPr>
        <w:t>e</w:t>
      </w:r>
      <w:r w:rsidRPr="00311913">
        <w:rPr>
          <w:rFonts w:ascii="Arial" w:hAnsi="Arial"/>
          <w:b/>
          <w:sz w:val="24"/>
          <w:szCs w:val="24"/>
        </w:rPr>
        <w:t xml:space="preserve"> cancelamento de seu Certificado de Registro Cadastral </w:t>
      </w:r>
      <w:r w:rsidRPr="00311913">
        <w:rPr>
          <w:rFonts w:ascii="Arial" w:hAnsi="Arial"/>
          <w:sz w:val="24"/>
          <w:szCs w:val="24"/>
        </w:rPr>
        <w:t>no Cadastro de</w:t>
      </w:r>
      <w:r w:rsidRPr="00311913">
        <w:rPr>
          <w:rFonts w:ascii="Arial" w:hAnsi="Arial"/>
          <w:b/>
          <w:sz w:val="24"/>
          <w:szCs w:val="24"/>
        </w:rPr>
        <w:t xml:space="preserve"> </w:t>
      </w:r>
      <w:r w:rsidRPr="00311913">
        <w:rPr>
          <w:rFonts w:ascii="Arial" w:hAnsi="Arial"/>
          <w:sz w:val="24"/>
          <w:szCs w:val="24"/>
        </w:rPr>
        <w:t>Fornecedores do Município de Barra do Turvo, pelo período de 5 (cinco) anos.</w:t>
      </w:r>
    </w:p>
    <w:p w:rsidR="00571AC6" w:rsidRPr="00311913" w:rsidRDefault="00571AC6" w:rsidP="00571AC6">
      <w:pPr>
        <w:spacing w:line="276" w:lineRule="auto"/>
        <w:ind w:left="709" w:right="20" w:hanging="709"/>
        <w:jc w:val="both"/>
        <w:rPr>
          <w:rFonts w:ascii="Arial" w:hAnsi="Arial"/>
          <w:sz w:val="24"/>
          <w:szCs w:val="24"/>
        </w:rPr>
      </w:pPr>
    </w:p>
    <w:p w:rsidR="00571AC6" w:rsidRPr="00311913" w:rsidRDefault="00571AC6" w:rsidP="00571AC6">
      <w:pPr>
        <w:numPr>
          <w:ilvl w:val="2"/>
          <w:numId w:val="8"/>
        </w:numPr>
        <w:spacing w:line="276" w:lineRule="auto"/>
        <w:ind w:left="709" w:right="20" w:hanging="709"/>
        <w:jc w:val="both"/>
        <w:rPr>
          <w:rFonts w:ascii="Arial" w:hAnsi="Arial"/>
          <w:sz w:val="24"/>
          <w:szCs w:val="24"/>
        </w:rPr>
      </w:pPr>
      <w:r w:rsidRPr="00311913">
        <w:rPr>
          <w:rFonts w:ascii="Arial" w:hAnsi="Arial"/>
          <w:sz w:val="24"/>
          <w:szCs w:val="24"/>
        </w:rPr>
        <w:t xml:space="preserve">Na hipótese de apresentar documentação inverossímil ou de cometer fraude, o licitante poderá sofrer, sem prejuízo da </w:t>
      </w:r>
      <w:r w:rsidRPr="00311913">
        <w:rPr>
          <w:rFonts w:ascii="Arial" w:hAnsi="Arial"/>
          <w:b/>
          <w:sz w:val="24"/>
          <w:szCs w:val="24"/>
        </w:rPr>
        <w:t>comunicação do ocorrido ao Ministério Público</w:t>
      </w:r>
      <w:r w:rsidRPr="00311913">
        <w:rPr>
          <w:rFonts w:ascii="Arial" w:hAnsi="Arial"/>
          <w:sz w:val="24"/>
          <w:szCs w:val="24"/>
        </w:rPr>
        <w:t>, quaisquer das sanções adiante previstas:</w:t>
      </w:r>
    </w:p>
    <w:p w:rsidR="00571AC6" w:rsidRPr="00311913" w:rsidRDefault="00571AC6" w:rsidP="00571AC6">
      <w:pPr>
        <w:spacing w:line="276" w:lineRule="auto"/>
        <w:ind w:left="709" w:hanging="709"/>
        <w:rPr>
          <w:rFonts w:ascii="Arial" w:hAnsi="Arial"/>
          <w:b/>
          <w:sz w:val="24"/>
          <w:szCs w:val="24"/>
        </w:rPr>
      </w:pPr>
    </w:p>
    <w:p w:rsidR="00571AC6" w:rsidRPr="00311913" w:rsidRDefault="00571AC6" w:rsidP="00571AC6">
      <w:pPr>
        <w:numPr>
          <w:ilvl w:val="2"/>
          <w:numId w:val="8"/>
        </w:numPr>
        <w:spacing w:line="276" w:lineRule="auto"/>
        <w:ind w:left="709" w:right="20" w:hanging="709"/>
        <w:jc w:val="both"/>
        <w:rPr>
          <w:rFonts w:ascii="Arial" w:hAnsi="Arial"/>
          <w:sz w:val="24"/>
          <w:szCs w:val="24"/>
        </w:rPr>
      </w:pPr>
      <w:r w:rsidRPr="00311913">
        <w:rPr>
          <w:rFonts w:ascii="Arial" w:hAnsi="Arial"/>
          <w:b/>
          <w:sz w:val="24"/>
          <w:szCs w:val="24"/>
        </w:rPr>
        <w:t>Declaração de inidoneidade</w:t>
      </w:r>
      <w:r w:rsidRPr="00311913">
        <w:rPr>
          <w:rFonts w:ascii="Arial" w:hAnsi="Arial"/>
          <w:sz w:val="24"/>
          <w:szCs w:val="24"/>
        </w:rPr>
        <w:t xml:space="preserve"> enquanto perdurarem os motivos determinantes da punição ou até que seja promovida a reabilitação perante o Município de Barra do Turvo, que será concedida sempre que a Detentora da Ata ressarcir a Administração dos prejuízos resultantes e depois de decorrido o prazo de </w:t>
      </w:r>
      <w:proofErr w:type="gramStart"/>
      <w:r w:rsidRPr="00311913">
        <w:rPr>
          <w:rFonts w:ascii="Arial" w:hAnsi="Arial"/>
          <w:sz w:val="24"/>
          <w:szCs w:val="24"/>
        </w:rPr>
        <w:t>5</w:t>
      </w:r>
      <w:proofErr w:type="gramEnd"/>
      <w:r w:rsidRPr="00311913">
        <w:rPr>
          <w:rFonts w:ascii="Arial" w:hAnsi="Arial"/>
          <w:sz w:val="24"/>
          <w:szCs w:val="24"/>
        </w:rPr>
        <w:t xml:space="preserve"> (cinco) anos.</w:t>
      </w:r>
    </w:p>
    <w:p w:rsidR="00571AC6" w:rsidRPr="00311913" w:rsidRDefault="00571AC6" w:rsidP="00571AC6">
      <w:pPr>
        <w:spacing w:line="276" w:lineRule="auto"/>
        <w:ind w:left="709" w:hanging="709"/>
        <w:rPr>
          <w:rFonts w:ascii="Arial" w:hAnsi="Arial"/>
          <w:b/>
          <w:sz w:val="24"/>
          <w:szCs w:val="24"/>
        </w:rPr>
      </w:pPr>
    </w:p>
    <w:p w:rsidR="00571AC6" w:rsidRPr="00311913" w:rsidRDefault="00571AC6" w:rsidP="00571AC6">
      <w:pPr>
        <w:numPr>
          <w:ilvl w:val="2"/>
          <w:numId w:val="8"/>
        </w:numPr>
        <w:spacing w:line="276" w:lineRule="auto"/>
        <w:ind w:left="709" w:right="20" w:hanging="709"/>
        <w:jc w:val="both"/>
        <w:rPr>
          <w:rFonts w:ascii="Arial" w:hAnsi="Arial"/>
          <w:sz w:val="24"/>
          <w:szCs w:val="24"/>
        </w:rPr>
      </w:pPr>
      <w:r w:rsidRPr="00311913">
        <w:rPr>
          <w:rFonts w:ascii="Arial" w:hAnsi="Arial"/>
          <w:b/>
          <w:sz w:val="24"/>
          <w:szCs w:val="24"/>
        </w:rPr>
        <w:t>Desclassificação</w:t>
      </w:r>
      <w:r w:rsidRPr="00311913">
        <w:rPr>
          <w:rFonts w:ascii="Arial" w:hAnsi="Arial"/>
          <w:sz w:val="24"/>
          <w:szCs w:val="24"/>
        </w:rPr>
        <w:t>, se a seleção se encontrar em fase de julgamento;</w:t>
      </w:r>
    </w:p>
    <w:p w:rsidR="00571AC6" w:rsidRPr="00311913" w:rsidRDefault="00571AC6" w:rsidP="00571AC6">
      <w:pPr>
        <w:spacing w:line="276" w:lineRule="auto"/>
        <w:ind w:left="709" w:hanging="709"/>
        <w:rPr>
          <w:rFonts w:ascii="Arial" w:hAnsi="Arial"/>
          <w:b/>
          <w:sz w:val="24"/>
          <w:szCs w:val="24"/>
        </w:rPr>
      </w:pPr>
    </w:p>
    <w:p w:rsidR="00571AC6" w:rsidRPr="00311913" w:rsidRDefault="00571AC6" w:rsidP="00571AC6">
      <w:pPr>
        <w:numPr>
          <w:ilvl w:val="2"/>
          <w:numId w:val="8"/>
        </w:numPr>
        <w:spacing w:line="276" w:lineRule="auto"/>
        <w:ind w:left="709" w:right="20" w:hanging="709"/>
        <w:jc w:val="both"/>
        <w:rPr>
          <w:rFonts w:ascii="Arial" w:hAnsi="Arial"/>
          <w:sz w:val="24"/>
          <w:szCs w:val="24"/>
        </w:rPr>
      </w:pPr>
      <w:r w:rsidRPr="00311913">
        <w:rPr>
          <w:rFonts w:ascii="Arial" w:hAnsi="Arial"/>
          <w:b/>
          <w:sz w:val="24"/>
          <w:szCs w:val="24"/>
        </w:rPr>
        <w:t>Cancelamento da Ata de Registro de Preços e Autorização de Serviço</w:t>
      </w:r>
      <w:r w:rsidRPr="00311913">
        <w:rPr>
          <w:rFonts w:ascii="Arial" w:hAnsi="Arial"/>
          <w:sz w:val="24"/>
          <w:szCs w:val="24"/>
        </w:rPr>
        <w:t>, procedendo-se à paralisação do fornecimento/serviços.</w:t>
      </w:r>
    </w:p>
    <w:p w:rsidR="00571AC6" w:rsidRPr="00311913" w:rsidRDefault="00571AC6" w:rsidP="00571AC6">
      <w:pPr>
        <w:spacing w:line="276" w:lineRule="auto"/>
        <w:ind w:left="709" w:hanging="709"/>
        <w:rPr>
          <w:rFonts w:ascii="Arial" w:hAnsi="Arial"/>
          <w:sz w:val="24"/>
          <w:szCs w:val="24"/>
        </w:rPr>
      </w:pPr>
    </w:p>
    <w:p w:rsidR="00571AC6" w:rsidRPr="00311913" w:rsidRDefault="00571AC6" w:rsidP="00571AC6">
      <w:pPr>
        <w:numPr>
          <w:ilvl w:val="1"/>
          <w:numId w:val="8"/>
        </w:numPr>
        <w:spacing w:line="276" w:lineRule="auto"/>
        <w:ind w:left="709" w:right="20" w:hanging="709"/>
        <w:jc w:val="both"/>
        <w:rPr>
          <w:rFonts w:ascii="Arial" w:hAnsi="Arial"/>
          <w:sz w:val="24"/>
          <w:szCs w:val="24"/>
        </w:rPr>
      </w:pPr>
      <w:r w:rsidRPr="00311913">
        <w:rPr>
          <w:rFonts w:ascii="Arial" w:hAnsi="Arial"/>
          <w:sz w:val="24"/>
          <w:szCs w:val="24"/>
        </w:rPr>
        <w:t xml:space="preserve">Em caso de inexecução parcial ou total, por parte da </w:t>
      </w:r>
      <w:r w:rsidRPr="00311913">
        <w:rPr>
          <w:rFonts w:ascii="Arial" w:hAnsi="Arial"/>
          <w:b/>
          <w:sz w:val="24"/>
          <w:szCs w:val="24"/>
        </w:rPr>
        <w:t>Detentora da Ata</w:t>
      </w:r>
      <w:r w:rsidRPr="00311913">
        <w:rPr>
          <w:rFonts w:ascii="Arial" w:hAnsi="Arial"/>
          <w:sz w:val="24"/>
          <w:szCs w:val="24"/>
        </w:rPr>
        <w:t>, das obrigações assumidas, ou de infringência dos preceitos legais pertinentes, serão aplicadas, segundo a gravidade da falta, após regular processo administrativo, as seguintes penalidades:</w:t>
      </w:r>
    </w:p>
    <w:p w:rsidR="00571AC6" w:rsidRPr="00311913" w:rsidRDefault="00571AC6" w:rsidP="00571AC6">
      <w:pPr>
        <w:spacing w:line="276" w:lineRule="auto"/>
        <w:ind w:left="709" w:right="20" w:hanging="709"/>
        <w:jc w:val="both"/>
        <w:rPr>
          <w:rFonts w:ascii="Arial" w:hAnsi="Arial"/>
          <w:sz w:val="24"/>
          <w:szCs w:val="24"/>
        </w:rPr>
      </w:pPr>
    </w:p>
    <w:p w:rsidR="00571AC6" w:rsidRPr="00311913" w:rsidRDefault="00571AC6" w:rsidP="00571AC6">
      <w:pPr>
        <w:numPr>
          <w:ilvl w:val="2"/>
          <w:numId w:val="8"/>
        </w:numPr>
        <w:spacing w:line="276" w:lineRule="auto"/>
        <w:ind w:left="709" w:right="20" w:hanging="709"/>
        <w:jc w:val="both"/>
        <w:rPr>
          <w:rFonts w:ascii="Arial" w:hAnsi="Arial"/>
          <w:sz w:val="24"/>
          <w:szCs w:val="24"/>
        </w:rPr>
      </w:pPr>
      <w:proofErr w:type="gramStart"/>
      <w:r w:rsidRPr="00311913">
        <w:rPr>
          <w:rFonts w:ascii="Arial" w:hAnsi="Arial"/>
          <w:b/>
          <w:sz w:val="24"/>
          <w:szCs w:val="24"/>
        </w:rPr>
        <w:t>advertência</w:t>
      </w:r>
      <w:proofErr w:type="gramEnd"/>
      <w:r w:rsidRPr="00311913">
        <w:rPr>
          <w:rFonts w:ascii="Arial" w:hAnsi="Arial"/>
          <w:sz w:val="24"/>
          <w:szCs w:val="24"/>
        </w:rPr>
        <w:t xml:space="preserve">, sempre que forem constatadas irregularidades de pouca gravidade, para as quais tenha a </w:t>
      </w:r>
      <w:r w:rsidRPr="00311913">
        <w:rPr>
          <w:rFonts w:ascii="Arial" w:hAnsi="Arial"/>
          <w:b/>
          <w:sz w:val="24"/>
          <w:szCs w:val="24"/>
        </w:rPr>
        <w:t>Detentora da Ata</w:t>
      </w:r>
      <w:r w:rsidRPr="00311913">
        <w:rPr>
          <w:rFonts w:ascii="Arial" w:hAnsi="Arial"/>
          <w:sz w:val="24"/>
          <w:szCs w:val="24"/>
        </w:rPr>
        <w:t xml:space="preserve"> concorrido diretamente;</w:t>
      </w:r>
    </w:p>
    <w:p w:rsidR="00571AC6" w:rsidRPr="00311913" w:rsidRDefault="00571AC6" w:rsidP="00571AC6">
      <w:pPr>
        <w:spacing w:line="276" w:lineRule="auto"/>
        <w:ind w:left="709" w:right="20" w:hanging="709"/>
        <w:jc w:val="both"/>
        <w:rPr>
          <w:rFonts w:ascii="Arial" w:hAnsi="Arial"/>
          <w:sz w:val="24"/>
          <w:szCs w:val="24"/>
        </w:rPr>
      </w:pPr>
    </w:p>
    <w:p w:rsidR="00571AC6" w:rsidRPr="00311913" w:rsidRDefault="00571AC6" w:rsidP="00571AC6">
      <w:pPr>
        <w:numPr>
          <w:ilvl w:val="2"/>
          <w:numId w:val="8"/>
        </w:numPr>
        <w:spacing w:line="276" w:lineRule="auto"/>
        <w:ind w:left="709" w:right="20" w:hanging="709"/>
        <w:jc w:val="both"/>
        <w:rPr>
          <w:rFonts w:ascii="Arial" w:hAnsi="Arial"/>
          <w:sz w:val="24"/>
          <w:szCs w:val="24"/>
        </w:rPr>
      </w:pPr>
      <w:proofErr w:type="gramStart"/>
      <w:r w:rsidRPr="00311913">
        <w:rPr>
          <w:rFonts w:ascii="Arial" w:hAnsi="Arial"/>
          <w:b/>
          <w:sz w:val="24"/>
          <w:szCs w:val="24"/>
        </w:rPr>
        <w:t>multa</w:t>
      </w:r>
      <w:proofErr w:type="gramEnd"/>
      <w:r w:rsidRPr="00311913">
        <w:rPr>
          <w:rFonts w:ascii="Arial" w:hAnsi="Arial"/>
          <w:b/>
          <w:sz w:val="24"/>
          <w:szCs w:val="24"/>
        </w:rPr>
        <w:t xml:space="preserve"> de 0,2% (dois décimos por cento)</w:t>
      </w:r>
      <w:r w:rsidRPr="00311913">
        <w:rPr>
          <w:rFonts w:ascii="Arial" w:hAnsi="Arial"/>
          <w:sz w:val="24"/>
          <w:szCs w:val="24"/>
        </w:rPr>
        <w:t xml:space="preserve"> do valor da inadimplência, por dia de atraso na entrega dos serviços ou substituição de serviços não aprovados, até o limite de 05 (cinco) dias corridos, após o que, aplicar-se-á a multa prevista no item 20.3.4;</w:t>
      </w:r>
    </w:p>
    <w:p w:rsidR="00571AC6" w:rsidRPr="00311913" w:rsidRDefault="00571AC6" w:rsidP="00571AC6">
      <w:pPr>
        <w:spacing w:line="276" w:lineRule="auto"/>
        <w:ind w:left="709" w:hanging="709"/>
        <w:rPr>
          <w:rFonts w:ascii="Arial" w:hAnsi="Arial"/>
          <w:b/>
          <w:sz w:val="24"/>
          <w:szCs w:val="24"/>
        </w:rPr>
      </w:pPr>
    </w:p>
    <w:p w:rsidR="00571AC6" w:rsidRPr="00311913" w:rsidRDefault="00571AC6" w:rsidP="00571AC6">
      <w:pPr>
        <w:numPr>
          <w:ilvl w:val="2"/>
          <w:numId w:val="8"/>
        </w:numPr>
        <w:spacing w:line="276" w:lineRule="auto"/>
        <w:ind w:left="709" w:right="20" w:hanging="709"/>
        <w:jc w:val="both"/>
        <w:rPr>
          <w:rFonts w:ascii="Arial" w:hAnsi="Arial"/>
          <w:sz w:val="24"/>
          <w:szCs w:val="24"/>
        </w:rPr>
      </w:pPr>
      <w:proofErr w:type="gramStart"/>
      <w:r w:rsidRPr="00311913">
        <w:rPr>
          <w:rFonts w:ascii="Arial" w:hAnsi="Arial"/>
          <w:b/>
          <w:sz w:val="24"/>
          <w:szCs w:val="24"/>
        </w:rPr>
        <w:t>multa</w:t>
      </w:r>
      <w:proofErr w:type="gramEnd"/>
      <w:r w:rsidRPr="00311913">
        <w:rPr>
          <w:rFonts w:ascii="Arial" w:hAnsi="Arial"/>
          <w:b/>
          <w:sz w:val="24"/>
          <w:szCs w:val="24"/>
        </w:rPr>
        <w:t xml:space="preserve"> de 0,4% (quatro décimos por cento)</w:t>
      </w:r>
      <w:r w:rsidRPr="00311913">
        <w:rPr>
          <w:rFonts w:ascii="Arial" w:hAnsi="Arial"/>
          <w:sz w:val="24"/>
          <w:szCs w:val="24"/>
        </w:rPr>
        <w:t xml:space="preserve"> sobre o valor da Autorização de Serviço, por dia, até o limite de 10 (dez) dias corridos pelo descumprimento de qualquer obrigação não prevista nos itens anteriores, após o que, aplicar-se-á a multa prevista no item 20.3.4;</w:t>
      </w:r>
    </w:p>
    <w:p w:rsidR="00571AC6" w:rsidRPr="00311913" w:rsidRDefault="00571AC6" w:rsidP="00571AC6">
      <w:pPr>
        <w:spacing w:line="276" w:lineRule="auto"/>
        <w:ind w:left="709" w:hanging="709"/>
        <w:rPr>
          <w:rFonts w:ascii="Arial" w:hAnsi="Arial"/>
          <w:b/>
          <w:sz w:val="24"/>
          <w:szCs w:val="24"/>
        </w:rPr>
      </w:pPr>
    </w:p>
    <w:p w:rsidR="00571AC6" w:rsidRPr="00311913" w:rsidRDefault="00571AC6" w:rsidP="00571AC6">
      <w:pPr>
        <w:numPr>
          <w:ilvl w:val="2"/>
          <w:numId w:val="8"/>
        </w:numPr>
        <w:spacing w:line="276" w:lineRule="auto"/>
        <w:ind w:left="709" w:right="20" w:hanging="709"/>
        <w:jc w:val="both"/>
        <w:rPr>
          <w:rFonts w:ascii="Arial" w:hAnsi="Arial"/>
          <w:sz w:val="24"/>
          <w:szCs w:val="24"/>
        </w:rPr>
      </w:pPr>
      <w:proofErr w:type="gramStart"/>
      <w:r w:rsidRPr="00311913">
        <w:rPr>
          <w:rFonts w:ascii="Arial" w:hAnsi="Arial"/>
          <w:b/>
          <w:sz w:val="24"/>
          <w:szCs w:val="24"/>
        </w:rPr>
        <w:t>multa</w:t>
      </w:r>
      <w:proofErr w:type="gramEnd"/>
      <w:r w:rsidRPr="00311913">
        <w:rPr>
          <w:rFonts w:ascii="Arial" w:hAnsi="Arial"/>
          <w:b/>
          <w:sz w:val="24"/>
          <w:szCs w:val="24"/>
        </w:rPr>
        <w:t xml:space="preserve"> de 30% (trinta por cento)</w:t>
      </w:r>
      <w:r w:rsidRPr="00311913">
        <w:rPr>
          <w:rFonts w:ascii="Arial" w:hAnsi="Arial"/>
          <w:sz w:val="24"/>
          <w:szCs w:val="24"/>
        </w:rPr>
        <w:t xml:space="preserve"> sobre o valor total da inadimplência na hipótese de inexecução parcial ou total das Ordens de Fornecimento, podendo, ainda, ser rescindido o ajuste e cancelada a Ata de Registro de Preços;</w:t>
      </w:r>
    </w:p>
    <w:p w:rsidR="00571AC6" w:rsidRPr="00311913" w:rsidRDefault="00571AC6" w:rsidP="00571AC6">
      <w:pPr>
        <w:spacing w:line="276" w:lineRule="auto"/>
        <w:ind w:left="709" w:hanging="709"/>
        <w:rPr>
          <w:rFonts w:ascii="Arial" w:hAnsi="Arial"/>
          <w:b/>
          <w:sz w:val="24"/>
          <w:szCs w:val="24"/>
        </w:rPr>
      </w:pPr>
    </w:p>
    <w:p w:rsidR="00571AC6" w:rsidRPr="00311913" w:rsidRDefault="00571AC6" w:rsidP="00571AC6">
      <w:pPr>
        <w:numPr>
          <w:ilvl w:val="2"/>
          <w:numId w:val="8"/>
        </w:numPr>
        <w:spacing w:line="276" w:lineRule="auto"/>
        <w:ind w:left="709" w:right="20" w:hanging="709"/>
        <w:jc w:val="both"/>
        <w:rPr>
          <w:rFonts w:ascii="Arial" w:hAnsi="Arial"/>
          <w:sz w:val="24"/>
          <w:szCs w:val="24"/>
        </w:rPr>
      </w:pPr>
      <w:proofErr w:type="gramStart"/>
      <w:r w:rsidRPr="00311913">
        <w:rPr>
          <w:rFonts w:ascii="Arial" w:hAnsi="Arial"/>
          <w:b/>
          <w:sz w:val="24"/>
          <w:szCs w:val="24"/>
        </w:rPr>
        <w:t>suspensão</w:t>
      </w:r>
      <w:proofErr w:type="gramEnd"/>
      <w:r w:rsidRPr="00311913">
        <w:rPr>
          <w:rFonts w:ascii="Arial" w:hAnsi="Arial"/>
          <w:b/>
          <w:sz w:val="24"/>
          <w:szCs w:val="24"/>
        </w:rPr>
        <w:t xml:space="preserve"> temporária</w:t>
      </w:r>
      <w:r w:rsidRPr="00311913">
        <w:rPr>
          <w:rFonts w:ascii="Arial" w:hAnsi="Arial"/>
          <w:sz w:val="24"/>
          <w:szCs w:val="24"/>
        </w:rPr>
        <w:t xml:space="preserve"> ao direito de licitar com o </w:t>
      </w:r>
      <w:r w:rsidRPr="00311913">
        <w:rPr>
          <w:rFonts w:ascii="Arial" w:hAnsi="Arial"/>
          <w:b/>
          <w:sz w:val="24"/>
          <w:szCs w:val="24"/>
        </w:rPr>
        <w:t>Município</w:t>
      </w:r>
      <w:r w:rsidRPr="00311913">
        <w:rPr>
          <w:rFonts w:ascii="Arial" w:hAnsi="Arial"/>
          <w:sz w:val="24"/>
          <w:szCs w:val="24"/>
        </w:rPr>
        <w:t>, bem como o impedimento de com ele contratar, pelo prazo de 5 (cinco) anos, na hipótese de cancelamento da Ata de Registro de Preços, independentemente da aplicação das multas cabíveis;</w:t>
      </w:r>
    </w:p>
    <w:p w:rsidR="00571AC6" w:rsidRPr="00311913" w:rsidRDefault="00571AC6" w:rsidP="00571AC6">
      <w:pPr>
        <w:spacing w:line="276" w:lineRule="auto"/>
        <w:ind w:left="709" w:hanging="709"/>
        <w:rPr>
          <w:rFonts w:ascii="Arial" w:hAnsi="Arial"/>
          <w:b/>
          <w:sz w:val="24"/>
          <w:szCs w:val="24"/>
        </w:rPr>
      </w:pPr>
    </w:p>
    <w:p w:rsidR="00571AC6" w:rsidRPr="00311913" w:rsidRDefault="00571AC6" w:rsidP="00571AC6">
      <w:pPr>
        <w:numPr>
          <w:ilvl w:val="2"/>
          <w:numId w:val="8"/>
        </w:numPr>
        <w:spacing w:line="276" w:lineRule="auto"/>
        <w:ind w:left="709" w:right="20" w:hanging="709"/>
        <w:jc w:val="both"/>
        <w:rPr>
          <w:rFonts w:ascii="Arial" w:hAnsi="Arial"/>
          <w:sz w:val="24"/>
          <w:szCs w:val="24"/>
        </w:rPr>
      </w:pPr>
      <w:proofErr w:type="gramStart"/>
      <w:r w:rsidRPr="00311913">
        <w:rPr>
          <w:rFonts w:ascii="Arial" w:hAnsi="Arial"/>
          <w:b/>
          <w:sz w:val="24"/>
          <w:szCs w:val="24"/>
        </w:rPr>
        <w:t>declaração</w:t>
      </w:r>
      <w:proofErr w:type="gramEnd"/>
      <w:r w:rsidRPr="00311913">
        <w:rPr>
          <w:rFonts w:ascii="Arial" w:hAnsi="Arial"/>
          <w:b/>
          <w:sz w:val="24"/>
          <w:szCs w:val="24"/>
        </w:rPr>
        <w:t xml:space="preserve"> de inidoneidade</w:t>
      </w:r>
      <w:r w:rsidRPr="00311913">
        <w:rPr>
          <w:rFonts w:ascii="Arial" w:hAnsi="Arial"/>
          <w:sz w:val="24"/>
          <w:szCs w:val="24"/>
        </w:rPr>
        <w:t>, na hipótese de prática de atos ilícitos ou falta grave tais como apresentar documentação inverossímil ou cometer fraude, enquanto perdurarem os motivos determinantes da punição ou até que seja promovida a reabilitação perante o Município de Barra do Turvo, que será concedida sempre que o contratado ressarcir a Administração dos prejuízos resultantes e após decorrido o prazo de 5 (cinco) anos.</w:t>
      </w:r>
    </w:p>
    <w:p w:rsidR="00571AC6" w:rsidRPr="00311913" w:rsidRDefault="00571AC6" w:rsidP="00571AC6">
      <w:pPr>
        <w:spacing w:line="276" w:lineRule="auto"/>
        <w:ind w:left="709" w:hanging="709"/>
        <w:rPr>
          <w:rFonts w:ascii="Arial" w:hAnsi="Arial"/>
          <w:sz w:val="24"/>
          <w:szCs w:val="24"/>
        </w:rPr>
      </w:pPr>
    </w:p>
    <w:p w:rsidR="00571AC6" w:rsidRPr="00311913" w:rsidRDefault="00571AC6" w:rsidP="00571AC6">
      <w:pPr>
        <w:numPr>
          <w:ilvl w:val="1"/>
          <w:numId w:val="8"/>
        </w:numPr>
        <w:spacing w:line="276" w:lineRule="auto"/>
        <w:ind w:left="709" w:right="20" w:hanging="709"/>
        <w:jc w:val="both"/>
        <w:rPr>
          <w:rFonts w:ascii="Arial" w:hAnsi="Arial"/>
          <w:sz w:val="24"/>
          <w:szCs w:val="24"/>
        </w:rPr>
      </w:pPr>
      <w:r w:rsidRPr="00311913">
        <w:rPr>
          <w:rFonts w:ascii="Arial" w:hAnsi="Arial"/>
          <w:sz w:val="24"/>
          <w:szCs w:val="24"/>
        </w:rPr>
        <w:t xml:space="preserve">O valor da multa aplicada será descontado dos pagamentos eventualmente devidos pelo </w:t>
      </w:r>
      <w:r w:rsidRPr="00311913">
        <w:rPr>
          <w:rFonts w:ascii="Arial" w:hAnsi="Arial"/>
          <w:b/>
          <w:sz w:val="24"/>
          <w:szCs w:val="24"/>
        </w:rPr>
        <w:t xml:space="preserve">Município </w:t>
      </w:r>
      <w:r w:rsidRPr="00311913">
        <w:rPr>
          <w:rFonts w:ascii="Arial" w:hAnsi="Arial"/>
          <w:sz w:val="24"/>
          <w:szCs w:val="24"/>
        </w:rPr>
        <w:t>ou cobrada judicialmente.</w:t>
      </w:r>
    </w:p>
    <w:p w:rsidR="00571AC6" w:rsidRPr="00311913" w:rsidRDefault="00571AC6" w:rsidP="00571AC6">
      <w:pPr>
        <w:spacing w:line="276" w:lineRule="auto"/>
        <w:ind w:left="709" w:right="20" w:hanging="709"/>
        <w:jc w:val="both"/>
        <w:rPr>
          <w:rFonts w:ascii="Arial" w:hAnsi="Arial"/>
          <w:sz w:val="24"/>
          <w:szCs w:val="24"/>
        </w:rPr>
      </w:pPr>
    </w:p>
    <w:p w:rsidR="00571AC6" w:rsidRPr="00311913" w:rsidRDefault="00571AC6" w:rsidP="00571AC6">
      <w:pPr>
        <w:numPr>
          <w:ilvl w:val="2"/>
          <w:numId w:val="8"/>
        </w:numPr>
        <w:spacing w:line="276" w:lineRule="auto"/>
        <w:ind w:left="709" w:right="20" w:hanging="709"/>
        <w:jc w:val="both"/>
        <w:rPr>
          <w:rFonts w:ascii="Arial" w:hAnsi="Arial"/>
          <w:sz w:val="24"/>
          <w:szCs w:val="24"/>
        </w:rPr>
      </w:pPr>
      <w:r w:rsidRPr="00311913">
        <w:rPr>
          <w:rFonts w:ascii="Arial" w:hAnsi="Arial"/>
          <w:sz w:val="24"/>
          <w:szCs w:val="24"/>
        </w:rPr>
        <w:t>Não havendo pagamento, o valor será inscrito como dívida ativa, sujeitando a devedora a processo executivo.</w:t>
      </w:r>
    </w:p>
    <w:p w:rsidR="00571AC6" w:rsidRPr="00311913" w:rsidRDefault="00571AC6" w:rsidP="00571AC6">
      <w:pPr>
        <w:spacing w:line="276" w:lineRule="auto"/>
        <w:ind w:left="709" w:right="20" w:hanging="709"/>
        <w:jc w:val="both"/>
        <w:rPr>
          <w:rFonts w:ascii="Arial" w:hAnsi="Arial"/>
          <w:sz w:val="24"/>
          <w:szCs w:val="24"/>
        </w:rPr>
      </w:pPr>
    </w:p>
    <w:p w:rsidR="00571AC6" w:rsidRPr="00311913" w:rsidRDefault="00571AC6" w:rsidP="00571AC6">
      <w:pPr>
        <w:numPr>
          <w:ilvl w:val="1"/>
          <w:numId w:val="8"/>
        </w:numPr>
        <w:spacing w:line="276" w:lineRule="auto"/>
        <w:ind w:left="709" w:right="20" w:hanging="709"/>
        <w:jc w:val="both"/>
        <w:rPr>
          <w:rFonts w:ascii="Arial" w:hAnsi="Arial"/>
          <w:sz w:val="24"/>
          <w:szCs w:val="24"/>
        </w:rPr>
      </w:pPr>
      <w:r w:rsidRPr="00311913">
        <w:rPr>
          <w:rFonts w:ascii="Arial" w:hAnsi="Arial"/>
          <w:sz w:val="24"/>
          <w:szCs w:val="24"/>
        </w:rPr>
        <w:t xml:space="preserve">As penalidades previstas neste item têm caráter de sanção administrativa, </w:t>
      </w:r>
      <w:proofErr w:type="spellStart"/>
      <w:r w:rsidRPr="00311913">
        <w:rPr>
          <w:rFonts w:ascii="Arial" w:hAnsi="Arial"/>
          <w:sz w:val="24"/>
          <w:szCs w:val="24"/>
        </w:rPr>
        <w:t>conseqüentemente</w:t>
      </w:r>
      <w:proofErr w:type="spellEnd"/>
      <w:r w:rsidRPr="00311913">
        <w:rPr>
          <w:rFonts w:ascii="Arial" w:hAnsi="Arial"/>
          <w:sz w:val="24"/>
          <w:szCs w:val="24"/>
        </w:rPr>
        <w:t xml:space="preserve"> a sua aplicação não exime a </w:t>
      </w:r>
      <w:r w:rsidRPr="00311913">
        <w:rPr>
          <w:rFonts w:ascii="Arial" w:hAnsi="Arial"/>
          <w:b/>
          <w:sz w:val="24"/>
          <w:szCs w:val="24"/>
        </w:rPr>
        <w:t>Detentora da Ata</w:t>
      </w:r>
      <w:r w:rsidRPr="00311913">
        <w:rPr>
          <w:rFonts w:ascii="Arial" w:hAnsi="Arial"/>
          <w:sz w:val="24"/>
          <w:szCs w:val="24"/>
        </w:rPr>
        <w:t xml:space="preserve"> de reparar os prejuízos que seu ato venha a acarretar ao </w:t>
      </w:r>
      <w:r w:rsidRPr="00311913">
        <w:rPr>
          <w:rFonts w:ascii="Arial" w:hAnsi="Arial"/>
          <w:b/>
          <w:sz w:val="24"/>
          <w:szCs w:val="24"/>
        </w:rPr>
        <w:t>Município</w:t>
      </w:r>
      <w:r w:rsidRPr="00311913">
        <w:rPr>
          <w:rFonts w:ascii="Arial" w:hAnsi="Arial"/>
          <w:sz w:val="24"/>
          <w:szCs w:val="24"/>
        </w:rPr>
        <w:t>.</w:t>
      </w:r>
    </w:p>
    <w:p w:rsidR="00571AC6" w:rsidRPr="00311913" w:rsidRDefault="00571AC6" w:rsidP="00571AC6">
      <w:pPr>
        <w:spacing w:line="276" w:lineRule="auto"/>
        <w:ind w:left="709" w:right="20" w:hanging="709"/>
        <w:jc w:val="both"/>
        <w:rPr>
          <w:rFonts w:ascii="Arial" w:hAnsi="Arial"/>
          <w:sz w:val="24"/>
          <w:szCs w:val="24"/>
        </w:rPr>
      </w:pPr>
    </w:p>
    <w:p w:rsidR="00571AC6" w:rsidRPr="00311913" w:rsidRDefault="00571AC6" w:rsidP="00571AC6">
      <w:pPr>
        <w:numPr>
          <w:ilvl w:val="1"/>
          <w:numId w:val="8"/>
        </w:numPr>
        <w:spacing w:line="276" w:lineRule="auto"/>
        <w:ind w:left="709" w:right="20" w:hanging="709"/>
        <w:jc w:val="both"/>
        <w:rPr>
          <w:rFonts w:ascii="Arial" w:hAnsi="Arial"/>
          <w:sz w:val="24"/>
          <w:szCs w:val="24"/>
        </w:rPr>
      </w:pPr>
      <w:r w:rsidRPr="00311913">
        <w:rPr>
          <w:rFonts w:ascii="Arial" w:hAnsi="Arial"/>
          <w:sz w:val="24"/>
          <w:szCs w:val="24"/>
        </w:rPr>
        <w:t>As penalidades são independentes e a aplicação de uma não exclui a das demais, quando cabíveis.</w:t>
      </w:r>
    </w:p>
    <w:p w:rsidR="00571AC6" w:rsidRPr="00311913" w:rsidRDefault="00571AC6" w:rsidP="00571AC6">
      <w:pPr>
        <w:spacing w:line="276" w:lineRule="auto"/>
        <w:ind w:left="709" w:hanging="709"/>
        <w:rPr>
          <w:rFonts w:ascii="Arial" w:hAnsi="Arial"/>
          <w:sz w:val="24"/>
          <w:szCs w:val="24"/>
        </w:rPr>
      </w:pPr>
    </w:p>
    <w:p w:rsidR="00571AC6" w:rsidRDefault="00571AC6" w:rsidP="00571AC6">
      <w:pPr>
        <w:numPr>
          <w:ilvl w:val="1"/>
          <w:numId w:val="8"/>
        </w:numPr>
        <w:spacing w:line="276" w:lineRule="auto"/>
        <w:ind w:left="709" w:right="20" w:hanging="709"/>
        <w:jc w:val="both"/>
        <w:rPr>
          <w:rFonts w:ascii="Arial" w:hAnsi="Arial"/>
          <w:b/>
          <w:sz w:val="24"/>
          <w:szCs w:val="24"/>
        </w:rPr>
      </w:pPr>
      <w:r w:rsidRPr="00311913">
        <w:rPr>
          <w:rFonts w:ascii="Arial" w:hAnsi="Arial"/>
          <w:sz w:val="24"/>
          <w:szCs w:val="24"/>
        </w:rPr>
        <w:t>O descumprimento parcial ou total, por uma das partes, das obrigações que lhes correspondam, não será considerado como inadimplemento contratual se tiver ocorrido por motivo de caso fortuito ou de força maior, devidamente justificados e comprovados cujos efeitos não são possíveis de evitar, ou impedir, nos termos do parágrafo único do art. 393 do Código Civil.</w:t>
      </w:r>
    </w:p>
    <w:p w:rsidR="00571AC6" w:rsidRDefault="00571AC6" w:rsidP="00571AC6">
      <w:pPr>
        <w:ind w:left="709" w:hanging="709"/>
        <w:rPr>
          <w:rFonts w:ascii="Arial" w:hAnsi="Arial"/>
          <w:b/>
          <w:sz w:val="24"/>
          <w:szCs w:val="24"/>
        </w:rPr>
      </w:pPr>
    </w:p>
    <w:p w:rsidR="00571AC6" w:rsidRPr="003C25AD" w:rsidRDefault="00571AC6" w:rsidP="00571AC6">
      <w:pPr>
        <w:widowControl w:val="0"/>
        <w:numPr>
          <w:ilvl w:val="0"/>
          <w:numId w:val="8"/>
        </w:numPr>
        <w:tabs>
          <w:tab w:val="left" w:pos="567"/>
        </w:tabs>
        <w:autoSpaceDE w:val="0"/>
        <w:autoSpaceDN w:val="0"/>
        <w:adjustRightInd w:val="0"/>
        <w:spacing w:line="276" w:lineRule="auto"/>
        <w:jc w:val="both"/>
        <w:rPr>
          <w:rFonts w:ascii="Arial" w:hAnsi="Arial"/>
          <w:sz w:val="24"/>
          <w:szCs w:val="24"/>
        </w:rPr>
      </w:pPr>
      <w:r w:rsidRPr="003C25AD">
        <w:rPr>
          <w:rFonts w:ascii="Arial" w:hAnsi="Arial"/>
          <w:b/>
          <w:bCs/>
          <w:sz w:val="24"/>
          <w:szCs w:val="24"/>
        </w:rPr>
        <w:t>DO CANCELAMENTO DA ATA DE REGISTRO DE PREÇOS.</w:t>
      </w:r>
    </w:p>
    <w:p w:rsidR="00571AC6" w:rsidRPr="003C25AD" w:rsidRDefault="00571AC6" w:rsidP="00571AC6">
      <w:pPr>
        <w:widowControl w:val="0"/>
        <w:tabs>
          <w:tab w:val="left" w:pos="567"/>
        </w:tabs>
        <w:autoSpaceDE w:val="0"/>
        <w:autoSpaceDN w:val="0"/>
        <w:adjustRightInd w:val="0"/>
        <w:spacing w:line="276" w:lineRule="auto"/>
        <w:ind w:left="709" w:hanging="709"/>
        <w:jc w:val="both"/>
        <w:rPr>
          <w:rFonts w:ascii="Arial" w:hAnsi="Arial"/>
          <w:sz w:val="24"/>
          <w:szCs w:val="24"/>
        </w:rPr>
      </w:pPr>
    </w:p>
    <w:p w:rsidR="00571AC6" w:rsidRPr="003C25AD" w:rsidRDefault="00571AC6" w:rsidP="00571AC6">
      <w:pPr>
        <w:widowControl w:val="0"/>
        <w:numPr>
          <w:ilvl w:val="1"/>
          <w:numId w:val="8"/>
        </w:numPr>
        <w:tabs>
          <w:tab w:val="left" w:pos="567"/>
        </w:tabs>
        <w:autoSpaceDE w:val="0"/>
        <w:autoSpaceDN w:val="0"/>
        <w:adjustRightInd w:val="0"/>
        <w:spacing w:line="276" w:lineRule="auto"/>
        <w:ind w:left="709" w:hanging="709"/>
        <w:jc w:val="both"/>
        <w:rPr>
          <w:rFonts w:ascii="Arial" w:hAnsi="Arial"/>
          <w:sz w:val="24"/>
          <w:szCs w:val="24"/>
        </w:rPr>
      </w:pPr>
      <w:r w:rsidRPr="003C25AD">
        <w:rPr>
          <w:rFonts w:ascii="Arial" w:hAnsi="Arial"/>
          <w:sz w:val="24"/>
          <w:szCs w:val="24"/>
        </w:rPr>
        <w:t>O fornecedor/prestador de serviços (Detentor da Ata) terá seu registro cancelado quando:</w:t>
      </w:r>
    </w:p>
    <w:p w:rsidR="00571AC6" w:rsidRPr="003C25AD" w:rsidRDefault="00571AC6" w:rsidP="00571AC6">
      <w:pPr>
        <w:widowControl w:val="0"/>
        <w:tabs>
          <w:tab w:val="left" w:pos="567"/>
        </w:tabs>
        <w:autoSpaceDE w:val="0"/>
        <w:autoSpaceDN w:val="0"/>
        <w:adjustRightInd w:val="0"/>
        <w:spacing w:line="276" w:lineRule="auto"/>
        <w:ind w:left="709" w:hanging="709"/>
        <w:jc w:val="both"/>
        <w:rPr>
          <w:rFonts w:ascii="Arial" w:hAnsi="Arial"/>
          <w:sz w:val="24"/>
          <w:szCs w:val="24"/>
        </w:rPr>
      </w:pPr>
    </w:p>
    <w:p w:rsidR="00571AC6" w:rsidRPr="003C25AD" w:rsidRDefault="00571AC6" w:rsidP="00571AC6">
      <w:pPr>
        <w:widowControl w:val="0"/>
        <w:numPr>
          <w:ilvl w:val="2"/>
          <w:numId w:val="8"/>
        </w:numPr>
        <w:tabs>
          <w:tab w:val="left" w:pos="567"/>
        </w:tabs>
        <w:autoSpaceDE w:val="0"/>
        <w:autoSpaceDN w:val="0"/>
        <w:adjustRightInd w:val="0"/>
        <w:spacing w:line="276" w:lineRule="auto"/>
        <w:ind w:left="709" w:hanging="709"/>
        <w:jc w:val="both"/>
        <w:rPr>
          <w:rFonts w:ascii="Arial" w:hAnsi="Arial"/>
          <w:sz w:val="24"/>
          <w:szCs w:val="24"/>
        </w:rPr>
      </w:pPr>
      <w:proofErr w:type="gramStart"/>
      <w:r w:rsidRPr="003C25AD">
        <w:rPr>
          <w:rFonts w:ascii="Arial" w:hAnsi="Arial"/>
          <w:sz w:val="24"/>
          <w:szCs w:val="24"/>
        </w:rPr>
        <w:t>descumprir</w:t>
      </w:r>
      <w:proofErr w:type="gramEnd"/>
      <w:r w:rsidRPr="003C25AD">
        <w:rPr>
          <w:rFonts w:ascii="Arial" w:hAnsi="Arial"/>
          <w:sz w:val="24"/>
          <w:szCs w:val="24"/>
        </w:rPr>
        <w:t xml:space="preserve"> as condições estabelecidas na Ata de Registro de Preços;</w:t>
      </w:r>
    </w:p>
    <w:p w:rsidR="00571AC6" w:rsidRPr="003C25AD" w:rsidRDefault="00571AC6" w:rsidP="00571AC6">
      <w:pPr>
        <w:widowControl w:val="0"/>
        <w:tabs>
          <w:tab w:val="left" w:pos="567"/>
        </w:tabs>
        <w:autoSpaceDE w:val="0"/>
        <w:autoSpaceDN w:val="0"/>
        <w:adjustRightInd w:val="0"/>
        <w:spacing w:line="276" w:lineRule="auto"/>
        <w:ind w:left="709" w:hanging="709"/>
        <w:jc w:val="both"/>
        <w:rPr>
          <w:rFonts w:ascii="Arial" w:hAnsi="Arial"/>
          <w:sz w:val="24"/>
          <w:szCs w:val="24"/>
        </w:rPr>
      </w:pPr>
    </w:p>
    <w:p w:rsidR="00571AC6" w:rsidRPr="003C25AD" w:rsidRDefault="00571AC6" w:rsidP="00571AC6">
      <w:pPr>
        <w:widowControl w:val="0"/>
        <w:numPr>
          <w:ilvl w:val="2"/>
          <w:numId w:val="8"/>
        </w:numPr>
        <w:tabs>
          <w:tab w:val="left" w:pos="567"/>
        </w:tabs>
        <w:autoSpaceDE w:val="0"/>
        <w:autoSpaceDN w:val="0"/>
        <w:adjustRightInd w:val="0"/>
        <w:spacing w:line="276" w:lineRule="auto"/>
        <w:ind w:left="709" w:hanging="709"/>
        <w:jc w:val="both"/>
        <w:rPr>
          <w:rFonts w:ascii="Arial" w:hAnsi="Arial"/>
          <w:sz w:val="24"/>
          <w:szCs w:val="24"/>
        </w:rPr>
      </w:pPr>
      <w:proofErr w:type="gramStart"/>
      <w:r w:rsidRPr="003C25AD">
        <w:rPr>
          <w:rFonts w:ascii="Arial" w:hAnsi="Arial"/>
          <w:sz w:val="24"/>
          <w:szCs w:val="24"/>
        </w:rPr>
        <w:t>não</w:t>
      </w:r>
      <w:proofErr w:type="gramEnd"/>
      <w:r w:rsidRPr="003C25AD">
        <w:rPr>
          <w:rFonts w:ascii="Arial" w:hAnsi="Arial"/>
          <w:sz w:val="24"/>
          <w:szCs w:val="24"/>
        </w:rPr>
        <w:t xml:space="preserve"> aceitar reduzir o seu preço registrado, na hipótese de este se tornar superior àqueles praticados no mercado;</w:t>
      </w:r>
    </w:p>
    <w:p w:rsidR="00571AC6" w:rsidRPr="003C25AD" w:rsidRDefault="00571AC6" w:rsidP="00571AC6">
      <w:pPr>
        <w:spacing w:line="276" w:lineRule="auto"/>
        <w:ind w:left="709" w:hanging="709"/>
        <w:rPr>
          <w:rFonts w:ascii="Arial" w:hAnsi="Arial"/>
          <w:sz w:val="24"/>
          <w:szCs w:val="24"/>
        </w:rPr>
      </w:pPr>
    </w:p>
    <w:p w:rsidR="00571AC6" w:rsidRPr="003C25AD" w:rsidRDefault="00571AC6" w:rsidP="00571AC6">
      <w:pPr>
        <w:widowControl w:val="0"/>
        <w:numPr>
          <w:ilvl w:val="2"/>
          <w:numId w:val="8"/>
        </w:numPr>
        <w:tabs>
          <w:tab w:val="left" w:pos="567"/>
        </w:tabs>
        <w:autoSpaceDE w:val="0"/>
        <w:autoSpaceDN w:val="0"/>
        <w:adjustRightInd w:val="0"/>
        <w:spacing w:line="276" w:lineRule="auto"/>
        <w:ind w:left="709" w:hanging="709"/>
        <w:jc w:val="both"/>
        <w:rPr>
          <w:rFonts w:ascii="Arial" w:hAnsi="Arial"/>
          <w:sz w:val="24"/>
          <w:szCs w:val="24"/>
        </w:rPr>
      </w:pPr>
      <w:proofErr w:type="gramStart"/>
      <w:r w:rsidRPr="003C25AD">
        <w:rPr>
          <w:rFonts w:ascii="Arial" w:hAnsi="Arial"/>
          <w:sz w:val="24"/>
          <w:szCs w:val="24"/>
        </w:rPr>
        <w:t>tiver</w:t>
      </w:r>
      <w:proofErr w:type="gramEnd"/>
      <w:r w:rsidRPr="003C25AD">
        <w:rPr>
          <w:rFonts w:ascii="Arial" w:hAnsi="Arial"/>
          <w:sz w:val="24"/>
          <w:szCs w:val="24"/>
        </w:rPr>
        <w:t xml:space="preserve"> presentes razões de interesse público;</w:t>
      </w:r>
    </w:p>
    <w:p w:rsidR="00571AC6" w:rsidRPr="003C25AD" w:rsidRDefault="00571AC6" w:rsidP="00571AC6">
      <w:pPr>
        <w:spacing w:line="276" w:lineRule="auto"/>
        <w:ind w:left="709" w:hanging="709"/>
        <w:rPr>
          <w:rFonts w:ascii="Arial" w:hAnsi="Arial"/>
          <w:sz w:val="24"/>
          <w:szCs w:val="24"/>
        </w:rPr>
      </w:pPr>
    </w:p>
    <w:p w:rsidR="00571AC6" w:rsidRPr="003C25AD" w:rsidRDefault="00571AC6" w:rsidP="00571AC6">
      <w:pPr>
        <w:widowControl w:val="0"/>
        <w:numPr>
          <w:ilvl w:val="1"/>
          <w:numId w:val="8"/>
        </w:numPr>
        <w:tabs>
          <w:tab w:val="left" w:pos="567"/>
        </w:tabs>
        <w:autoSpaceDE w:val="0"/>
        <w:autoSpaceDN w:val="0"/>
        <w:adjustRightInd w:val="0"/>
        <w:spacing w:line="276" w:lineRule="auto"/>
        <w:ind w:left="709" w:hanging="709"/>
        <w:jc w:val="both"/>
        <w:rPr>
          <w:rFonts w:ascii="Arial" w:hAnsi="Arial"/>
          <w:sz w:val="24"/>
          <w:szCs w:val="24"/>
        </w:rPr>
      </w:pPr>
      <w:r w:rsidRPr="003C25AD">
        <w:rPr>
          <w:rFonts w:ascii="Arial" w:hAnsi="Arial"/>
          <w:sz w:val="24"/>
          <w:szCs w:val="24"/>
        </w:rPr>
        <w:t xml:space="preserve">O cancelamento de registro, nas hipóteses previstas, assegurados o contraditório e a ampla defesa, </w:t>
      </w:r>
      <w:proofErr w:type="gramStart"/>
      <w:r w:rsidRPr="003C25AD">
        <w:rPr>
          <w:rFonts w:ascii="Arial" w:hAnsi="Arial"/>
          <w:sz w:val="24"/>
          <w:szCs w:val="24"/>
        </w:rPr>
        <w:t>será formalizado</w:t>
      </w:r>
      <w:proofErr w:type="gramEnd"/>
      <w:r w:rsidRPr="003C25AD">
        <w:rPr>
          <w:rFonts w:ascii="Arial" w:hAnsi="Arial"/>
          <w:sz w:val="24"/>
          <w:szCs w:val="24"/>
        </w:rPr>
        <w:t xml:space="preserve"> por despacho da autoridade competente do órgão gerenciador.</w:t>
      </w:r>
    </w:p>
    <w:p w:rsidR="00571AC6" w:rsidRPr="003C25AD" w:rsidRDefault="00571AC6" w:rsidP="00571AC6">
      <w:pPr>
        <w:widowControl w:val="0"/>
        <w:tabs>
          <w:tab w:val="left" w:pos="567"/>
        </w:tabs>
        <w:autoSpaceDE w:val="0"/>
        <w:autoSpaceDN w:val="0"/>
        <w:adjustRightInd w:val="0"/>
        <w:spacing w:line="276" w:lineRule="auto"/>
        <w:ind w:left="709" w:hanging="709"/>
        <w:jc w:val="both"/>
        <w:rPr>
          <w:rFonts w:ascii="Arial" w:hAnsi="Arial"/>
          <w:sz w:val="24"/>
          <w:szCs w:val="24"/>
        </w:rPr>
      </w:pPr>
    </w:p>
    <w:p w:rsidR="00571AC6" w:rsidRPr="003C25AD" w:rsidRDefault="00571AC6" w:rsidP="00571AC6">
      <w:pPr>
        <w:widowControl w:val="0"/>
        <w:numPr>
          <w:ilvl w:val="1"/>
          <w:numId w:val="8"/>
        </w:numPr>
        <w:tabs>
          <w:tab w:val="left" w:pos="567"/>
        </w:tabs>
        <w:autoSpaceDE w:val="0"/>
        <w:autoSpaceDN w:val="0"/>
        <w:adjustRightInd w:val="0"/>
        <w:spacing w:line="276" w:lineRule="auto"/>
        <w:ind w:left="709" w:hanging="709"/>
        <w:jc w:val="both"/>
        <w:rPr>
          <w:rFonts w:ascii="Arial" w:hAnsi="Arial"/>
          <w:sz w:val="24"/>
          <w:szCs w:val="24"/>
        </w:rPr>
      </w:pPr>
      <w:r w:rsidRPr="003C25AD">
        <w:rPr>
          <w:rFonts w:ascii="Arial" w:hAnsi="Arial"/>
          <w:sz w:val="24"/>
          <w:szCs w:val="24"/>
        </w:rPr>
        <w:t xml:space="preserve">O Detentor da Ata poderá solicitar o cancelamento do seu registro de preço na ocorrência de fato superveniente que venha comprometer a perfeita execução contratual, decorrentes de caso fortuito ou de força </w:t>
      </w:r>
      <w:proofErr w:type="gramStart"/>
      <w:r w:rsidRPr="003C25AD">
        <w:rPr>
          <w:rFonts w:ascii="Arial" w:hAnsi="Arial"/>
          <w:sz w:val="24"/>
          <w:szCs w:val="24"/>
        </w:rPr>
        <w:t>maior devidamente comprovados</w:t>
      </w:r>
      <w:proofErr w:type="gramEnd"/>
      <w:r w:rsidRPr="003C25AD">
        <w:rPr>
          <w:rFonts w:ascii="Arial" w:hAnsi="Arial"/>
          <w:sz w:val="24"/>
          <w:szCs w:val="24"/>
        </w:rPr>
        <w:t>.</w:t>
      </w:r>
    </w:p>
    <w:p w:rsidR="00571AC6" w:rsidRPr="003C25AD" w:rsidRDefault="00571AC6" w:rsidP="00571AC6">
      <w:pPr>
        <w:spacing w:line="276" w:lineRule="auto"/>
        <w:ind w:left="709" w:hanging="709"/>
        <w:rPr>
          <w:rFonts w:ascii="Arial" w:hAnsi="Arial"/>
          <w:sz w:val="24"/>
          <w:szCs w:val="24"/>
        </w:rPr>
      </w:pPr>
    </w:p>
    <w:p w:rsidR="00571AC6" w:rsidRPr="003C25AD" w:rsidRDefault="00571AC6" w:rsidP="00571AC6">
      <w:pPr>
        <w:widowControl w:val="0"/>
        <w:numPr>
          <w:ilvl w:val="1"/>
          <w:numId w:val="8"/>
        </w:numPr>
        <w:tabs>
          <w:tab w:val="left" w:pos="567"/>
        </w:tabs>
        <w:autoSpaceDE w:val="0"/>
        <w:autoSpaceDN w:val="0"/>
        <w:adjustRightInd w:val="0"/>
        <w:spacing w:line="276" w:lineRule="auto"/>
        <w:ind w:left="709" w:hanging="709"/>
        <w:jc w:val="both"/>
        <w:rPr>
          <w:rFonts w:ascii="Arial" w:hAnsi="Arial"/>
          <w:sz w:val="24"/>
          <w:szCs w:val="24"/>
        </w:rPr>
      </w:pPr>
      <w:r w:rsidRPr="003C25AD">
        <w:rPr>
          <w:rFonts w:ascii="Arial" w:hAnsi="Arial"/>
          <w:sz w:val="24"/>
          <w:szCs w:val="24"/>
        </w:rPr>
        <w:t xml:space="preserve">A Ata de Registro de Preços poderá ser rescindida de pleno direito pela PREFEITURA MUNICIPAL DE </w:t>
      </w:r>
      <w:r>
        <w:rPr>
          <w:rFonts w:ascii="Arial" w:hAnsi="Arial"/>
          <w:sz w:val="24"/>
          <w:szCs w:val="24"/>
        </w:rPr>
        <w:t>BARRA DO TURVO</w:t>
      </w:r>
      <w:r w:rsidRPr="003C25AD">
        <w:rPr>
          <w:rFonts w:ascii="Arial" w:hAnsi="Arial"/>
          <w:sz w:val="24"/>
          <w:szCs w:val="24"/>
        </w:rPr>
        <w:t>, independente de interpelação ou notificação judicial ou extrajudicial, nos seguintes casos:</w:t>
      </w:r>
    </w:p>
    <w:p w:rsidR="00571AC6" w:rsidRPr="003C25AD" w:rsidRDefault="00571AC6" w:rsidP="00571AC6">
      <w:pPr>
        <w:spacing w:line="276" w:lineRule="auto"/>
        <w:ind w:left="709" w:hanging="709"/>
        <w:rPr>
          <w:rFonts w:ascii="Arial" w:hAnsi="Arial"/>
          <w:sz w:val="24"/>
          <w:szCs w:val="24"/>
        </w:rPr>
      </w:pPr>
    </w:p>
    <w:p w:rsidR="00571AC6" w:rsidRPr="003C25AD" w:rsidRDefault="00571AC6" w:rsidP="00571AC6">
      <w:pPr>
        <w:widowControl w:val="0"/>
        <w:numPr>
          <w:ilvl w:val="0"/>
          <w:numId w:val="6"/>
        </w:numPr>
        <w:tabs>
          <w:tab w:val="left" w:pos="567"/>
        </w:tabs>
        <w:autoSpaceDE w:val="0"/>
        <w:autoSpaceDN w:val="0"/>
        <w:adjustRightInd w:val="0"/>
        <w:spacing w:line="276" w:lineRule="auto"/>
        <w:ind w:left="709" w:hanging="709"/>
        <w:jc w:val="both"/>
        <w:rPr>
          <w:rFonts w:ascii="Arial" w:hAnsi="Arial"/>
          <w:sz w:val="24"/>
          <w:szCs w:val="24"/>
        </w:rPr>
      </w:pPr>
      <w:proofErr w:type="gramStart"/>
      <w:r w:rsidRPr="003C25AD">
        <w:rPr>
          <w:rFonts w:ascii="Arial" w:hAnsi="Arial"/>
          <w:sz w:val="24"/>
          <w:szCs w:val="24"/>
        </w:rPr>
        <w:t>inexecução</w:t>
      </w:r>
      <w:proofErr w:type="gramEnd"/>
      <w:r w:rsidRPr="003C25AD">
        <w:rPr>
          <w:rFonts w:ascii="Arial" w:hAnsi="Arial"/>
          <w:sz w:val="24"/>
          <w:szCs w:val="24"/>
        </w:rPr>
        <w:t xml:space="preserve"> parcial ou total do contrato;</w:t>
      </w:r>
    </w:p>
    <w:p w:rsidR="00571AC6" w:rsidRPr="003C25AD" w:rsidRDefault="00571AC6" w:rsidP="00571AC6">
      <w:pPr>
        <w:widowControl w:val="0"/>
        <w:tabs>
          <w:tab w:val="left" w:pos="567"/>
        </w:tabs>
        <w:autoSpaceDE w:val="0"/>
        <w:autoSpaceDN w:val="0"/>
        <w:adjustRightInd w:val="0"/>
        <w:spacing w:line="276" w:lineRule="auto"/>
        <w:ind w:left="709" w:hanging="709"/>
        <w:jc w:val="both"/>
        <w:rPr>
          <w:rFonts w:ascii="Arial" w:hAnsi="Arial"/>
          <w:sz w:val="24"/>
          <w:szCs w:val="24"/>
        </w:rPr>
      </w:pPr>
    </w:p>
    <w:p w:rsidR="00571AC6" w:rsidRPr="003C25AD" w:rsidRDefault="00571AC6" w:rsidP="00571AC6">
      <w:pPr>
        <w:widowControl w:val="0"/>
        <w:numPr>
          <w:ilvl w:val="0"/>
          <w:numId w:val="6"/>
        </w:numPr>
        <w:tabs>
          <w:tab w:val="left" w:pos="567"/>
        </w:tabs>
        <w:autoSpaceDE w:val="0"/>
        <w:autoSpaceDN w:val="0"/>
        <w:adjustRightInd w:val="0"/>
        <w:spacing w:line="276" w:lineRule="auto"/>
        <w:ind w:left="709" w:hanging="709"/>
        <w:jc w:val="both"/>
        <w:rPr>
          <w:rFonts w:ascii="Arial" w:hAnsi="Arial"/>
          <w:sz w:val="24"/>
          <w:szCs w:val="24"/>
        </w:rPr>
      </w:pPr>
      <w:proofErr w:type="gramStart"/>
      <w:r w:rsidRPr="003C25AD">
        <w:rPr>
          <w:rFonts w:ascii="Arial" w:hAnsi="Arial"/>
          <w:sz w:val="24"/>
          <w:szCs w:val="24"/>
        </w:rPr>
        <w:t>inobservância</w:t>
      </w:r>
      <w:proofErr w:type="gramEnd"/>
      <w:r w:rsidRPr="003C25AD">
        <w:rPr>
          <w:rFonts w:ascii="Arial" w:hAnsi="Arial"/>
          <w:sz w:val="24"/>
          <w:szCs w:val="24"/>
        </w:rPr>
        <w:t xml:space="preserve"> de dispositivos legais;</w:t>
      </w:r>
    </w:p>
    <w:p w:rsidR="00571AC6" w:rsidRPr="003C25AD" w:rsidRDefault="00571AC6" w:rsidP="00571AC6">
      <w:pPr>
        <w:spacing w:line="276" w:lineRule="auto"/>
        <w:ind w:left="709" w:hanging="709"/>
        <w:rPr>
          <w:rFonts w:ascii="Arial" w:hAnsi="Arial"/>
          <w:sz w:val="24"/>
          <w:szCs w:val="24"/>
        </w:rPr>
      </w:pPr>
    </w:p>
    <w:p w:rsidR="00571AC6" w:rsidRPr="003C25AD" w:rsidRDefault="00571AC6" w:rsidP="00571AC6">
      <w:pPr>
        <w:widowControl w:val="0"/>
        <w:numPr>
          <w:ilvl w:val="0"/>
          <w:numId w:val="6"/>
        </w:numPr>
        <w:tabs>
          <w:tab w:val="left" w:pos="567"/>
        </w:tabs>
        <w:autoSpaceDE w:val="0"/>
        <w:autoSpaceDN w:val="0"/>
        <w:adjustRightInd w:val="0"/>
        <w:spacing w:line="276" w:lineRule="auto"/>
        <w:ind w:left="709" w:hanging="709"/>
        <w:jc w:val="both"/>
        <w:rPr>
          <w:rFonts w:ascii="Arial" w:hAnsi="Arial"/>
          <w:sz w:val="24"/>
          <w:szCs w:val="24"/>
        </w:rPr>
      </w:pPr>
      <w:proofErr w:type="gramStart"/>
      <w:r w:rsidRPr="003C25AD">
        <w:rPr>
          <w:rFonts w:ascii="Arial" w:hAnsi="Arial"/>
          <w:sz w:val="24"/>
          <w:szCs w:val="24"/>
        </w:rPr>
        <w:t>dissolução</w:t>
      </w:r>
      <w:proofErr w:type="gramEnd"/>
      <w:r w:rsidRPr="003C25AD">
        <w:rPr>
          <w:rFonts w:ascii="Arial" w:hAnsi="Arial"/>
          <w:sz w:val="24"/>
          <w:szCs w:val="24"/>
        </w:rPr>
        <w:t xml:space="preserve"> de empresa Contratada;</w:t>
      </w:r>
    </w:p>
    <w:p w:rsidR="00571AC6" w:rsidRPr="003C25AD" w:rsidRDefault="00571AC6" w:rsidP="00571AC6">
      <w:pPr>
        <w:spacing w:line="276" w:lineRule="auto"/>
        <w:ind w:left="709" w:hanging="709"/>
        <w:rPr>
          <w:rFonts w:ascii="Arial" w:hAnsi="Arial"/>
          <w:sz w:val="24"/>
          <w:szCs w:val="24"/>
        </w:rPr>
      </w:pPr>
    </w:p>
    <w:p w:rsidR="00571AC6" w:rsidRPr="003C25AD" w:rsidRDefault="00571AC6" w:rsidP="00571AC6">
      <w:pPr>
        <w:widowControl w:val="0"/>
        <w:numPr>
          <w:ilvl w:val="0"/>
          <w:numId w:val="6"/>
        </w:numPr>
        <w:tabs>
          <w:tab w:val="left" w:pos="567"/>
        </w:tabs>
        <w:autoSpaceDE w:val="0"/>
        <w:autoSpaceDN w:val="0"/>
        <w:adjustRightInd w:val="0"/>
        <w:spacing w:line="276" w:lineRule="auto"/>
        <w:ind w:left="709" w:hanging="709"/>
        <w:jc w:val="both"/>
        <w:rPr>
          <w:rFonts w:ascii="Arial" w:hAnsi="Arial"/>
          <w:sz w:val="24"/>
          <w:szCs w:val="24"/>
        </w:rPr>
      </w:pPr>
      <w:proofErr w:type="gramStart"/>
      <w:r w:rsidRPr="003C25AD">
        <w:rPr>
          <w:rFonts w:ascii="Arial" w:hAnsi="Arial"/>
          <w:sz w:val="24"/>
          <w:szCs w:val="24"/>
        </w:rPr>
        <w:t>nos</w:t>
      </w:r>
      <w:proofErr w:type="gramEnd"/>
      <w:r w:rsidRPr="003C25AD">
        <w:rPr>
          <w:rFonts w:ascii="Arial" w:hAnsi="Arial"/>
          <w:sz w:val="24"/>
          <w:szCs w:val="24"/>
        </w:rPr>
        <w:t xml:space="preserve"> demais casos previstos no artigo 78 da Lei Federal nº 8.666/93.</w:t>
      </w:r>
    </w:p>
    <w:p w:rsidR="00571AC6" w:rsidRPr="003C25AD" w:rsidRDefault="00571AC6" w:rsidP="00571AC6">
      <w:pPr>
        <w:spacing w:line="276" w:lineRule="auto"/>
        <w:ind w:left="709" w:hanging="709"/>
        <w:rPr>
          <w:rFonts w:ascii="Arial" w:hAnsi="Arial"/>
          <w:sz w:val="24"/>
          <w:szCs w:val="24"/>
        </w:rPr>
      </w:pPr>
    </w:p>
    <w:p w:rsidR="00571AC6" w:rsidRPr="003C25AD" w:rsidRDefault="00571AC6" w:rsidP="00571AC6">
      <w:pPr>
        <w:widowControl w:val="0"/>
        <w:numPr>
          <w:ilvl w:val="1"/>
          <w:numId w:val="8"/>
        </w:numPr>
        <w:tabs>
          <w:tab w:val="left" w:pos="567"/>
        </w:tabs>
        <w:autoSpaceDE w:val="0"/>
        <w:autoSpaceDN w:val="0"/>
        <w:adjustRightInd w:val="0"/>
        <w:spacing w:line="276" w:lineRule="auto"/>
        <w:ind w:left="709" w:hanging="709"/>
        <w:jc w:val="both"/>
        <w:rPr>
          <w:rFonts w:ascii="Arial" w:hAnsi="Arial"/>
          <w:sz w:val="24"/>
          <w:szCs w:val="24"/>
        </w:rPr>
      </w:pPr>
      <w:r w:rsidRPr="003C25AD">
        <w:rPr>
          <w:rFonts w:ascii="Arial" w:hAnsi="Arial"/>
          <w:sz w:val="24"/>
          <w:szCs w:val="24"/>
        </w:rPr>
        <w:t xml:space="preserve">Nos casos de rescisão pelos incisos a) e/ou b) do item </w:t>
      </w:r>
      <w:r>
        <w:rPr>
          <w:rFonts w:ascii="Arial" w:hAnsi="Arial"/>
          <w:sz w:val="24"/>
          <w:szCs w:val="24"/>
        </w:rPr>
        <w:t>21</w:t>
      </w:r>
      <w:r w:rsidRPr="003C25AD">
        <w:rPr>
          <w:rFonts w:ascii="Arial" w:hAnsi="Arial"/>
          <w:sz w:val="24"/>
          <w:szCs w:val="24"/>
        </w:rPr>
        <w:t xml:space="preserve">.4, a parte inadimplente será responsável pelo ressarcimento, </w:t>
      </w:r>
      <w:proofErr w:type="gramStart"/>
      <w:r w:rsidRPr="003C25AD">
        <w:rPr>
          <w:rFonts w:ascii="Arial" w:hAnsi="Arial"/>
          <w:sz w:val="24"/>
          <w:szCs w:val="24"/>
        </w:rPr>
        <w:t>a</w:t>
      </w:r>
      <w:proofErr w:type="gramEnd"/>
      <w:r w:rsidRPr="003C25AD">
        <w:rPr>
          <w:rFonts w:ascii="Arial" w:hAnsi="Arial"/>
          <w:sz w:val="24"/>
          <w:szCs w:val="24"/>
        </w:rPr>
        <w:t xml:space="preserve"> outra, dos eventuais prejuízos decorrentes da rescisão.</w:t>
      </w:r>
    </w:p>
    <w:p w:rsidR="00571AC6" w:rsidRPr="003C25AD" w:rsidRDefault="00571AC6" w:rsidP="00571AC6">
      <w:pPr>
        <w:widowControl w:val="0"/>
        <w:tabs>
          <w:tab w:val="left" w:pos="567"/>
        </w:tabs>
        <w:autoSpaceDE w:val="0"/>
        <w:autoSpaceDN w:val="0"/>
        <w:adjustRightInd w:val="0"/>
        <w:spacing w:line="276" w:lineRule="auto"/>
        <w:ind w:left="709" w:hanging="709"/>
        <w:jc w:val="both"/>
        <w:rPr>
          <w:rFonts w:ascii="Arial" w:hAnsi="Arial"/>
          <w:sz w:val="24"/>
          <w:szCs w:val="24"/>
        </w:rPr>
      </w:pPr>
    </w:p>
    <w:p w:rsidR="00571AC6" w:rsidRPr="003C25AD" w:rsidRDefault="00571AC6" w:rsidP="00571AC6">
      <w:pPr>
        <w:widowControl w:val="0"/>
        <w:numPr>
          <w:ilvl w:val="1"/>
          <w:numId w:val="8"/>
        </w:numPr>
        <w:tabs>
          <w:tab w:val="left" w:pos="567"/>
        </w:tabs>
        <w:autoSpaceDE w:val="0"/>
        <w:autoSpaceDN w:val="0"/>
        <w:adjustRightInd w:val="0"/>
        <w:spacing w:line="276" w:lineRule="auto"/>
        <w:ind w:left="709" w:hanging="709"/>
        <w:jc w:val="both"/>
        <w:rPr>
          <w:rFonts w:ascii="Arial" w:hAnsi="Arial"/>
          <w:sz w:val="24"/>
          <w:szCs w:val="24"/>
        </w:rPr>
      </w:pPr>
      <w:r w:rsidRPr="003C25AD">
        <w:rPr>
          <w:rFonts w:ascii="Arial" w:hAnsi="Arial"/>
          <w:sz w:val="24"/>
          <w:szCs w:val="24"/>
        </w:rPr>
        <w:t>Por ato unilateral do ÓRGÃO GERENCIADOR, quando ocorrer:</w:t>
      </w:r>
    </w:p>
    <w:p w:rsidR="00571AC6" w:rsidRPr="003C25AD" w:rsidRDefault="00571AC6" w:rsidP="00571AC6">
      <w:pPr>
        <w:spacing w:line="276" w:lineRule="auto"/>
        <w:ind w:left="709" w:hanging="709"/>
        <w:rPr>
          <w:rFonts w:ascii="Arial" w:hAnsi="Arial"/>
          <w:sz w:val="24"/>
          <w:szCs w:val="24"/>
        </w:rPr>
      </w:pPr>
    </w:p>
    <w:p w:rsidR="00571AC6" w:rsidRPr="003C25AD" w:rsidRDefault="00571AC6" w:rsidP="00571AC6">
      <w:pPr>
        <w:widowControl w:val="0"/>
        <w:numPr>
          <w:ilvl w:val="0"/>
          <w:numId w:val="5"/>
        </w:numPr>
        <w:tabs>
          <w:tab w:val="left" w:pos="567"/>
        </w:tabs>
        <w:autoSpaceDE w:val="0"/>
        <w:autoSpaceDN w:val="0"/>
        <w:adjustRightInd w:val="0"/>
        <w:spacing w:line="276" w:lineRule="auto"/>
        <w:ind w:left="709" w:hanging="709"/>
        <w:jc w:val="both"/>
        <w:rPr>
          <w:rFonts w:ascii="Arial" w:hAnsi="Arial"/>
          <w:sz w:val="24"/>
          <w:szCs w:val="24"/>
        </w:rPr>
      </w:pPr>
      <w:r w:rsidRPr="003C25AD">
        <w:rPr>
          <w:rFonts w:ascii="Arial" w:hAnsi="Arial"/>
          <w:sz w:val="24"/>
          <w:szCs w:val="24"/>
        </w:rPr>
        <w:t>O não cumprimento ou cumprimento irregular das cláusulas da Ata de Registro de Preços.</w:t>
      </w:r>
    </w:p>
    <w:p w:rsidR="00571AC6" w:rsidRPr="003C25AD" w:rsidRDefault="00571AC6" w:rsidP="00571AC6">
      <w:pPr>
        <w:spacing w:line="276" w:lineRule="auto"/>
        <w:ind w:left="709" w:hanging="709"/>
        <w:jc w:val="both"/>
        <w:rPr>
          <w:rFonts w:ascii="Arial" w:hAnsi="Arial"/>
          <w:sz w:val="24"/>
          <w:szCs w:val="24"/>
        </w:rPr>
      </w:pPr>
    </w:p>
    <w:p w:rsidR="00571AC6" w:rsidRPr="003C25AD" w:rsidRDefault="00571AC6" w:rsidP="00571AC6">
      <w:pPr>
        <w:numPr>
          <w:ilvl w:val="0"/>
          <w:numId w:val="5"/>
        </w:numPr>
        <w:spacing w:line="276" w:lineRule="auto"/>
        <w:ind w:left="709" w:hanging="709"/>
        <w:jc w:val="both"/>
        <w:rPr>
          <w:rFonts w:ascii="Arial" w:hAnsi="Arial"/>
          <w:sz w:val="24"/>
          <w:szCs w:val="24"/>
        </w:rPr>
      </w:pPr>
      <w:r w:rsidRPr="003C25AD">
        <w:rPr>
          <w:rFonts w:ascii="Arial" w:hAnsi="Arial"/>
          <w:sz w:val="24"/>
          <w:szCs w:val="24"/>
        </w:rPr>
        <w:t>Descumprimento do disposto no inciso V do artigo 27 da Lei Federal nº 8.666/93 sem prejuízo das sanções penais cabíveis;</w:t>
      </w:r>
    </w:p>
    <w:p w:rsidR="00571AC6" w:rsidRPr="003C25AD" w:rsidRDefault="00571AC6" w:rsidP="00571AC6">
      <w:pPr>
        <w:spacing w:line="276" w:lineRule="auto"/>
        <w:ind w:left="709" w:hanging="709"/>
        <w:jc w:val="both"/>
        <w:rPr>
          <w:rFonts w:ascii="Arial" w:hAnsi="Arial"/>
          <w:sz w:val="24"/>
          <w:szCs w:val="24"/>
        </w:rPr>
      </w:pPr>
    </w:p>
    <w:p w:rsidR="00571AC6" w:rsidRPr="003C25AD" w:rsidRDefault="00571AC6" w:rsidP="00571AC6">
      <w:pPr>
        <w:numPr>
          <w:ilvl w:val="0"/>
          <w:numId w:val="5"/>
        </w:numPr>
        <w:spacing w:line="276" w:lineRule="auto"/>
        <w:ind w:left="709" w:hanging="709"/>
        <w:jc w:val="both"/>
        <w:rPr>
          <w:rFonts w:ascii="Arial" w:hAnsi="Arial"/>
          <w:sz w:val="24"/>
          <w:szCs w:val="24"/>
        </w:rPr>
      </w:pPr>
      <w:r w:rsidRPr="003C25AD">
        <w:rPr>
          <w:rFonts w:ascii="Arial" w:hAnsi="Arial"/>
          <w:sz w:val="24"/>
          <w:szCs w:val="24"/>
        </w:rPr>
        <w:t>Lentidão do seu cumprimento, levando o ÓRGÃO GERENCIADOR a comprovar a impossibilidade da conclusão do fornecimento, nos prazos estipulados;</w:t>
      </w:r>
    </w:p>
    <w:p w:rsidR="00571AC6" w:rsidRPr="003C25AD" w:rsidRDefault="00571AC6" w:rsidP="00571AC6">
      <w:pPr>
        <w:spacing w:line="276" w:lineRule="auto"/>
        <w:ind w:left="709" w:hanging="709"/>
        <w:jc w:val="both"/>
        <w:rPr>
          <w:rFonts w:ascii="Arial" w:hAnsi="Arial"/>
          <w:sz w:val="24"/>
          <w:szCs w:val="24"/>
        </w:rPr>
      </w:pPr>
    </w:p>
    <w:p w:rsidR="00571AC6" w:rsidRPr="003C25AD" w:rsidRDefault="00571AC6" w:rsidP="00571AC6">
      <w:pPr>
        <w:numPr>
          <w:ilvl w:val="0"/>
          <w:numId w:val="5"/>
        </w:numPr>
        <w:spacing w:line="276" w:lineRule="auto"/>
        <w:ind w:left="709" w:hanging="709"/>
        <w:jc w:val="both"/>
        <w:rPr>
          <w:rFonts w:ascii="Arial" w:hAnsi="Arial"/>
          <w:sz w:val="24"/>
          <w:szCs w:val="24"/>
        </w:rPr>
      </w:pPr>
      <w:r w:rsidRPr="003C25AD">
        <w:rPr>
          <w:rFonts w:ascii="Arial" w:hAnsi="Arial"/>
          <w:sz w:val="24"/>
          <w:szCs w:val="24"/>
        </w:rPr>
        <w:t>Atraso injustificado no fornecimento/execução;</w:t>
      </w:r>
    </w:p>
    <w:p w:rsidR="00571AC6" w:rsidRPr="003C25AD" w:rsidRDefault="00571AC6" w:rsidP="00571AC6">
      <w:pPr>
        <w:spacing w:line="276" w:lineRule="auto"/>
        <w:ind w:left="709" w:hanging="709"/>
        <w:jc w:val="both"/>
        <w:rPr>
          <w:rFonts w:ascii="Arial" w:hAnsi="Arial"/>
          <w:sz w:val="24"/>
          <w:szCs w:val="24"/>
        </w:rPr>
      </w:pPr>
    </w:p>
    <w:p w:rsidR="00571AC6" w:rsidRPr="003C25AD" w:rsidRDefault="00571AC6" w:rsidP="00571AC6">
      <w:pPr>
        <w:numPr>
          <w:ilvl w:val="0"/>
          <w:numId w:val="5"/>
        </w:numPr>
        <w:spacing w:line="276" w:lineRule="auto"/>
        <w:ind w:left="709" w:hanging="709"/>
        <w:jc w:val="both"/>
        <w:rPr>
          <w:rFonts w:ascii="Arial" w:hAnsi="Arial"/>
          <w:sz w:val="24"/>
          <w:szCs w:val="24"/>
        </w:rPr>
      </w:pPr>
      <w:r w:rsidRPr="003C25AD">
        <w:rPr>
          <w:rFonts w:ascii="Arial" w:hAnsi="Arial"/>
          <w:sz w:val="24"/>
          <w:szCs w:val="24"/>
        </w:rPr>
        <w:lastRenderedPageBreak/>
        <w:t>Paralisação do fornecimento/execução, sem justa causa e prévia comunicação ao ÓRGÃO GERENCIADOR;</w:t>
      </w:r>
    </w:p>
    <w:p w:rsidR="00571AC6" w:rsidRPr="003C25AD" w:rsidRDefault="00571AC6" w:rsidP="00571AC6">
      <w:pPr>
        <w:spacing w:line="276" w:lineRule="auto"/>
        <w:ind w:left="709" w:hanging="709"/>
        <w:jc w:val="both"/>
        <w:rPr>
          <w:rFonts w:ascii="Arial" w:hAnsi="Arial"/>
          <w:sz w:val="24"/>
          <w:szCs w:val="24"/>
        </w:rPr>
      </w:pPr>
    </w:p>
    <w:p w:rsidR="00571AC6" w:rsidRPr="003C25AD" w:rsidRDefault="00571AC6" w:rsidP="00571AC6">
      <w:pPr>
        <w:numPr>
          <w:ilvl w:val="0"/>
          <w:numId w:val="5"/>
        </w:numPr>
        <w:spacing w:line="276" w:lineRule="auto"/>
        <w:ind w:left="709" w:hanging="709"/>
        <w:jc w:val="both"/>
        <w:rPr>
          <w:rFonts w:ascii="Arial" w:hAnsi="Arial"/>
          <w:b/>
          <w:bCs/>
          <w:sz w:val="24"/>
          <w:szCs w:val="24"/>
        </w:rPr>
      </w:pPr>
      <w:r w:rsidRPr="003C25AD">
        <w:rPr>
          <w:rFonts w:ascii="Arial" w:hAnsi="Arial"/>
          <w:sz w:val="24"/>
          <w:szCs w:val="24"/>
        </w:rPr>
        <w:t>Subcontratação total ou parcial do objeto do contrato, ou associação do DETENTOR DA ATA com outrem, cessão ou transferência, total ou parcial, bem como a fusão, cisão ou incorporação, sem expressa anuência do ÓRGÃO GERENCIADOR;</w:t>
      </w:r>
    </w:p>
    <w:p w:rsidR="00571AC6" w:rsidRPr="00311913" w:rsidRDefault="00571AC6" w:rsidP="00571AC6">
      <w:pPr>
        <w:spacing w:line="294" w:lineRule="exact"/>
        <w:ind w:left="709" w:hanging="709"/>
        <w:jc w:val="both"/>
        <w:rPr>
          <w:rFonts w:ascii="Arial" w:eastAsia="Times New Roman" w:hAnsi="Arial"/>
          <w:sz w:val="24"/>
          <w:szCs w:val="24"/>
        </w:rPr>
      </w:pPr>
    </w:p>
    <w:p w:rsidR="00571AC6" w:rsidRPr="008E41AB" w:rsidRDefault="00571AC6" w:rsidP="00571AC6">
      <w:pPr>
        <w:numPr>
          <w:ilvl w:val="0"/>
          <w:numId w:val="8"/>
        </w:numPr>
        <w:spacing w:line="276" w:lineRule="auto"/>
        <w:ind w:left="709" w:hanging="709"/>
        <w:jc w:val="both"/>
        <w:rPr>
          <w:rFonts w:ascii="Arial" w:hAnsi="Arial"/>
          <w:sz w:val="24"/>
          <w:szCs w:val="24"/>
        </w:rPr>
      </w:pPr>
      <w:r w:rsidRPr="00311913">
        <w:rPr>
          <w:rFonts w:ascii="Arial" w:hAnsi="Arial"/>
          <w:b/>
          <w:bCs/>
          <w:sz w:val="24"/>
          <w:szCs w:val="24"/>
        </w:rPr>
        <w:t>DA FISCALIZAÇÃO</w:t>
      </w:r>
    </w:p>
    <w:p w:rsidR="00571AC6" w:rsidRPr="003C25AD" w:rsidRDefault="00571AC6" w:rsidP="00571AC6">
      <w:pPr>
        <w:numPr>
          <w:ilvl w:val="1"/>
          <w:numId w:val="8"/>
        </w:numPr>
        <w:autoSpaceDE w:val="0"/>
        <w:autoSpaceDN w:val="0"/>
        <w:adjustRightInd w:val="0"/>
        <w:spacing w:line="276" w:lineRule="auto"/>
        <w:ind w:left="709" w:hanging="709"/>
        <w:jc w:val="both"/>
        <w:rPr>
          <w:rFonts w:ascii="Arial" w:hAnsi="Arial"/>
          <w:sz w:val="24"/>
          <w:szCs w:val="24"/>
        </w:rPr>
      </w:pPr>
      <w:r w:rsidRPr="003C25AD">
        <w:rPr>
          <w:rFonts w:ascii="Arial" w:hAnsi="Arial"/>
          <w:sz w:val="24"/>
          <w:szCs w:val="24"/>
        </w:rPr>
        <w:t xml:space="preserve">Não obstante o fato de o DETENTOR DA ATA ser o único e exclusivo responsável pela </w:t>
      </w:r>
      <w:r>
        <w:rPr>
          <w:rFonts w:ascii="Arial" w:hAnsi="Arial"/>
          <w:sz w:val="24"/>
          <w:szCs w:val="24"/>
        </w:rPr>
        <w:t>entrega do</w:t>
      </w:r>
      <w:r w:rsidRPr="003C25AD">
        <w:rPr>
          <w:rFonts w:ascii="Arial" w:hAnsi="Arial"/>
          <w:sz w:val="24"/>
          <w:szCs w:val="24"/>
        </w:rPr>
        <w:t xml:space="preserve"> objeto desta licitação, a Secretaria Municipal de </w:t>
      </w:r>
      <w:r>
        <w:rPr>
          <w:rFonts w:ascii="Arial" w:hAnsi="Arial"/>
          <w:sz w:val="24"/>
          <w:szCs w:val="24"/>
        </w:rPr>
        <w:t>Educação</w:t>
      </w:r>
      <w:r w:rsidRPr="003C25AD">
        <w:rPr>
          <w:rFonts w:ascii="Arial" w:hAnsi="Arial"/>
          <w:sz w:val="24"/>
          <w:szCs w:val="24"/>
        </w:rPr>
        <w:t xml:space="preserve">, sem restringir a plenitude dessa responsabilidade, exercerá a mais ampla e completa fiscalização da sua execução, com autoridade para exercer em nome da Prefeitura toda e qualquer ação de orientação geral e </w:t>
      </w:r>
      <w:proofErr w:type="gramStart"/>
      <w:r w:rsidRPr="003C25AD">
        <w:rPr>
          <w:rFonts w:ascii="Arial" w:hAnsi="Arial"/>
          <w:sz w:val="24"/>
          <w:szCs w:val="24"/>
        </w:rPr>
        <w:t>controle</w:t>
      </w:r>
      <w:proofErr w:type="gramEnd"/>
    </w:p>
    <w:p w:rsidR="00571AC6" w:rsidRPr="003C25AD" w:rsidRDefault="00571AC6" w:rsidP="00571AC6">
      <w:pPr>
        <w:autoSpaceDE w:val="0"/>
        <w:autoSpaceDN w:val="0"/>
        <w:adjustRightInd w:val="0"/>
        <w:spacing w:line="276" w:lineRule="auto"/>
        <w:ind w:left="709" w:hanging="709"/>
        <w:jc w:val="both"/>
        <w:rPr>
          <w:rFonts w:ascii="Arial" w:hAnsi="Arial"/>
          <w:sz w:val="24"/>
          <w:szCs w:val="24"/>
        </w:rPr>
      </w:pPr>
    </w:p>
    <w:p w:rsidR="00571AC6" w:rsidRPr="003C25AD" w:rsidRDefault="00571AC6" w:rsidP="00571AC6">
      <w:pPr>
        <w:numPr>
          <w:ilvl w:val="1"/>
          <w:numId w:val="8"/>
        </w:numPr>
        <w:autoSpaceDE w:val="0"/>
        <w:autoSpaceDN w:val="0"/>
        <w:adjustRightInd w:val="0"/>
        <w:spacing w:line="276" w:lineRule="auto"/>
        <w:ind w:left="709" w:hanging="709"/>
        <w:jc w:val="both"/>
        <w:rPr>
          <w:rFonts w:ascii="Arial" w:hAnsi="Arial"/>
          <w:sz w:val="24"/>
          <w:szCs w:val="24"/>
        </w:rPr>
      </w:pPr>
      <w:r w:rsidRPr="003C25AD">
        <w:rPr>
          <w:rFonts w:ascii="Arial" w:hAnsi="Arial"/>
          <w:sz w:val="24"/>
          <w:szCs w:val="24"/>
        </w:rPr>
        <w:t>Compete à fiscalização designada pela Prefeitura, entre outras atribuições:</w:t>
      </w:r>
    </w:p>
    <w:p w:rsidR="00571AC6" w:rsidRPr="003C25AD" w:rsidRDefault="00571AC6" w:rsidP="00571AC6">
      <w:pPr>
        <w:spacing w:line="276" w:lineRule="auto"/>
        <w:ind w:left="709" w:hanging="709"/>
        <w:rPr>
          <w:rFonts w:ascii="Arial" w:hAnsi="Arial"/>
          <w:sz w:val="24"/>
          <w:szCs w:val="24"/>
        </w:rPr>
      </w:pPr>
    </w:p>
    <w:p w:rsidR="00571AC6" w:rsidRPr="003C25AD" w:rsidRDefault="00571AC6" w:rsidP="00571AC6">
      <w:pPr>
        <w:numPr>
          <w:ilvl w:val="2"/>
          <w:numId w:val="8"/>
        </w:numPr>
        <w:autoSpaceDE w:val="0"/>
        <w:autoSpaceDN w:val="0"/>
        <w:adjustRightInd w:val="0"/>
        <w:spacing w:line="276" w:lineRule="auto"/>
        <w:ind w:left="709" w:hanging="709"/>
        <w:jc w:val="both"/>
        <w:rPr>
          <w:rFonts w:ascii="Arial" w:hAnsi="Arial"/>
          <w:sz w:val="24"/>
          <w:szCs w:val="24"/>
        </w:rPr>
      </w:pPr>
      <w:r w:rsidRPr="003C25AD">
        <w:rPr>
          <w:rFonts w:ascii="Arial" w:hAnsi="Arial"/>
          <w:sz w:val="24"/>
          <w:szCs w:val="24"/>
        </w:rPr>
        <w:t>Verificar a conformidade da execução dos serviços</w:t>
      </w:r>
      <w:r>
        <w:rPr>
          <w:rFonts w:ascii="Arial" w:hAnsi="Arial"/>
          <w:sz w:val="24"/>
          <w:szCs w:val="24"/>
        </w:rPr>
        <w:t>/entrega de materiais</w:t>
      </w:r>
      <w:r w:rsidRPr="003C25AD">
        <w:rPr>
          <w:rFonts w:ascii="Arial" w:hAnsi="Arial"/>
          <w:sz w:val="24"/>
          <w:szCs w:val="24"/>
        </w:rPr>
        <w:t xml:space="preserve"> conforme especificações contidas no </w:t>
      </w:r>
      <w:r>
        <w:rPr>
          <w:rFonts w:ascii="Arial" w:hAnsi="Arial"/>
          <w:sz w:val="24"/>
          <w:szCs w:val="24"/>
        </w:rPr>
        <w:t>Termo de Referência</w:t>
      </w:r>
      <w:r w:rsidRPr="003C25AD">
        <w:rPr>
          <w:rFonts w:ascii="Arial" w:hAnsi="Arial"/>
          <w:sz w:val="24"/>
          <w:szCs w:val="24"/>
        </w:rPr>
        <w:t>.</w:t>
      </w:r>
    </w:p>
    <w:p w:rsidR="00571AC6" w:rsidRPr="003C25AD" w:rsidRDefault="00571AC6" w:rsidP="00571AC6">
      <w:pPr>
        <w:autoSpaceDE w:val="0"/>
        <w:autoSpaceDN w:val="0"/>
        <w:adjustRightInd w:val="0"/>
        <w:spacing w:line="276" w:lineRule="auto"/>
        <w:ind w:left="709" w:hanging="709"/>
        <w:jc w:val="both"/>
        <w:rPr>
          <w:rFonts w:ascii="Arial" w:hAnsi="Arial"/>
          <w:sz w:val="24"/>
          <w:szCs w:val="24"/>
        </w:rPr>
      </w:pPr>
    </w:p>
    <w:p w:rsidR="00571AC6" w:rsidRPr="003C25AD" w:rsidRDefault="00571AC6" w:rsidP="00571AC6">
      <w:pPr>
        <w:numPr>
          <w:ilvl w:val="2"/>
          <w:numId w:val="8"/>
        </w:numPr>
        <w:autoSpaceDE w:val="0"/>
        <w:autoSpaceDN w:val="0"/>
        <w:adjustRightInd w:val="0"/>
        <w:spacing w:line="276" w:lineRule="auto"/>
        <w:ind w:left="709" w:hanging="709"/>
        <w:jc w:val="both"/>
        <w:rPr>
          <w:rFonts w:ascii="Arial" w:hAnsi="Arial"/>
          <w:sz w:val="24"/>
          <w:szCs w:val="24"/>
        </w:rPr>
      </w:pPr>
      <w:r w:rsidRPr="003C25AD">
        <w:rPr>
          <w:rFonts w:ascii="Arial" w:hAnsi="Arial"/>
          <w:sz w:val="24"/>
          <w:szCs w:val="24"/>
        </w:rPr>
        <w:t>Ordenar à licitante vencedora corrigir ou refazer as partes dos serviços</w:t>
      </w:r>
      <w:r>
        <w:rPr>
          <w:rFonts w:ascii="Arial" w:hAnsi="Arial"/>
          <w:sz w:val="24"/>
          <w:szCs w:val="24"/>
        </w:rPr>
        <w:t>/materiais</w:t>
      </w:r>
      <w:r w:rsidRPr="003C25AD">
        <w:rPr>
          <w:rFonts w:ascii="Arial" w:hAnsi="Arial"/>
          <w:sz w:val="24"/>
          <w:szCs w:val="24"/>
        </w:rPr>
        <w:t xml:space="preserve"> que apresentarem imperfeições ou em desacordo com as especificações.</w:t>
      </w:r>
    </w:p>
    <w:p w:rsidR="00571AC6" w:rsidRPr="003C25AD" w:rsidRDefault="00571AC6" w:rsidP="00571AC6">
      <w:pPr>
        <w:spacing w:line="276" w:lineRule="auto"/>
        <w:ind w:left="709" w:hanging="709"/>
        <w:rPr>
          <w:rFonts w:ascii="Arial" w:hAnsi="Arial"/>
          <w:sz w:val="24"/>
          <w:szCs w:val="24"/>
        </w:rPr>
      </w:pPr>
    </w:p>
    <w:p w:rsidR="00571AC6" w:rsidRPr="003C25AD" w:rsidRDefault="00571AC6" w:rsidP="00571AC6">
      <w:pPr>
        <w:numPr>
          <w:ilvl w:val="2"/>
          <w:numId w:val="8"/>
        </w:numPr>
        <w:autoSpaceDE w:val="0"/>
        <w:autoSpaceDN w:val="0"/>
        <w:adjustRightInd w:val="0"/>
        <w:spacing w:line="276" w:lineRule="auto"/>
        <w:ind w:left="709" w:hanging="709"/>
        <w:jc w:val="both"/>
        <w:rPr>
          <w:rFonts w:ascii="Arial" w:hAnsi="Arial"/>
          <w:sz w:val="24"/>
          <w:szCs w:val="24"/>
        </w:rPr>
      </w:pPr>
      <w:r w:rsidRPr="003C25AD">
        <w:rPr>
          <w:rFonts w:ascii="Arial" w:hAnsi="Arial"/>
          <w:sz w:val="24"/>
          <w:szCs w:val="24"/>
        </w:rPr>
        <w:t>Encaminhar à Prefeitura o documento no qual relacione as ocorrências que impliquem em multas a serem aplicadas à licitante vencedora.</w:t>
      </w:r>
    </w:p>
    <w:p w:rsidR="00571AC6" w:rsidRPr="003C25AD" w:rsidRDefault="00571AC6" w:rsidP="00571AC6">
      <w:pPr>
        <w:spacing w:line="276" w:lineRule="auto"/>
        <w:ind w:left="709" w:hanging="709"/>
        <w:rPr>
          <w:rFonts w:ascii="Arial" w:hAnsi="Arial"/>
          <w:sz w:val="24"/>
          <w:szCs w:val="24"/>
        </w:rPr>
      </w:pPr>
    </w:p>
    <w:p w:rsidR="00571AC6" w:rsidRPr="007E1FFC" w:rsidRDefault="00571AC6" w:rsidP="00571AC6">
      <w:pPr>
        <w:widowControl w:val="0"/>
        <w:numPr>
          <w:ilvl w:val="1"/>
          <w:numId w:val="8"/>
        </w:numPr>
        <w:autoSpaceDE w:val="0"/>
        <w:autoSpaceDN w:val="0"/>
        <w:adjustRightInd w:val="0"/>
        <w:spacing w:line="276" w:lineRule="auto"/>
        <w:ind w:left="709" w:hanging="709"/>
        <w:jc w:val="both"/>
        <w:rPr>
          <w:rFonts w:ascii="Arial" w:hAnsi="Arial"/>
          <w:b/>
          <w:sz w:val="24"/>
          <w:szCs w:val="24"/>
        </w:rPr>
      </w:pPr>
      <w:r w:rsidRPr="003C25AD">
        <w:rPr>
          <w:rFonts w:ascii="Arial" w:hAnsi="Arial"/>
          <w:sz w:val="24"/>
          <w:szCs w:val="24"/>
        </w:rPr>
        <w:t>A ação da fiscalização não exonera a licitante contratada de suas responsabilidades contratuais.</w:t>
      </w:r>
    </w:p>
    <w:p w:rsidR="00571AC6" w:rsidRPr="00311913" w:rsidRDefault="00571AC6" w:rsidP="00571AC6">
      <w:pPr>
        <w:spacing w:line="294" w:lineRule="exact"/>
        <w:ind w:left="709" w:hanging="709"/>
        <w:jc w:val="both"/>
        <w:rPr>
          <w:rFonts w:ascii="Arial" w:eastAsia="Times New Roman" w:hAnsi="Arial"/>
          <w:sz w:val="24"/>
          <w:szCs w:val="24"/>
        </w:rPr>
      </w:pPr>
    </w:p>
    <w:p w:rsidR="00571AC6" w:rsidRPr="00D74734" w:rsidRDefault="00571AC6" w:rsidP="00571AC6">
      <w:pPr>
        <w:widowControl w:val="0"/>
        <w:numPr>
          <w:ilvl w:val="0"/>
          <w:numId w:val="8"/>
        </w:numPr>
        <w:autoSpaceDE w:val="0"/>
        <w:autoSpaceDN w:val="0"/>
        <w:adjustRightInd w:val="0"/>
        <w:spacing w:line="276" w:lineRule="auto"/>
        <w:ind w:left="709" w:hanging="709"/>
        <w:jc w:val="both"/>
        <w:rPr>
          <w:rFonts w:ascii="Arial" w:hAnsi="Arial"/>
          <w:sz w:val="24"/>
          <w:szCs w:val="24"/>
        </w:rPr>
      </w:pPr>
      <w:r w:rsidRPr="00311913">
        <w:rPr>
          <w:rFonts w:ascii="Arial" w:hAnsi="Arial"/>
          <w:b/>
          <w:sz w:val="24"/>
          <w:szCs w:val="24"/>
        </w:rPr>
        <w:t>DISPOSIÇÕES FINAIS</w:t>
      </w:r>
    </w:p>
    <w:p w:rsidR="00571AC6" w:rsidRPr="00311913" w:rsidRDefault="00571AC6" w:rsidP="00571AC6">
      <w:pPr>
        <w:widowControl w:val="0"/>
        <w:numPr>
          <w:ilvl w:val="1"/>
          <w:numId w:val="8"/>
        </w:numPr>
        <w:autoSpaceDE w:val="0"/>
        <w:autoSpaceDN w:val="0"/>
        <w:adjustRightInd w:val="0"/>
        <w:spacing w:line="276" w:lineRule="auto"/>
        <w:ind w:left="709" w:hanging="709"/>
        <w:jc w:val="both"/>
        <w:rPr>
          <w:rFonts w:ascii="Arial" w:hAnsi="Arial"/>
          <w:sz w:val="24"/>
          <w:szCs w:val="24"/>
        </w:rPr>
      </w:pPr>
      <w:r w:rsidRPr="00311913">
        <w:rPr>
          <w:rFonts w:ascii="Arial" w:hAnsi="Arial"/>
          <w:sz w:val="24"/>
          <w:szCs w:val="24"/>
        </w:rPr>
        <w:t>Fica assegurado ao Município o direito de no interesse da Administração, revogar, a qualquer tempo, no todo ou em parte, a presente licitação, ou anulá-la por ilegalidade dando ciência aos participantes, na forma da legislação vigente.</w:t>
      </w:r>
    </w:p>
    <w:p w:rsidR="00571AC6" w:rsidRPr="00311913" w:rsidRDefault="00571AC6" w:rsidP="00571AC6">
      <w:pPr>
        <w:widowControl w:val="0"/>
        <w:autoSpaceDE w:val="0"/>
        <w:autoSpaceDN w:val="0"/>
        <w:adjustRightInd w:val="0"/>
        <w:spacing w:line="276" w:lineRule="auto"/>
        <w:ind w:left="709" w:hanging="709"/>
        <w:jc w:val="both"/>
        <w:rPr>
          <w:rFonts w:ascii="Arial" w:hAnsi="Arial"/>
          <w:sz w:val="24"/>
          <w:szCs w:val="24"/>
        </w:rPr>
      </w:pPr>
    </w:p>
    <w:p w:rsidR="00571AC6" w:rsidRPr="00311913" w:rsidRDefault="00571AC6" w:rsidP="00571AC6">
      <w:pPr>
        <w:widowControl w:val="0"/>
        <w:numPr>
          <w:ilvl w:val="1"/>
          <w:numId w:val="8"/>
        </w:numPr>
        <w:autoSpaceDE w:val="0"/>
        <w:autoSpaceDN w:val="0"/>
        <w:adjustRightInd w:val="0"/>
        <w:spacing w:line="276" w:lineRule="auto"/>
        <w:ind w:left="709" w:hanging="709"/>
        <w:jc w:val="both"/>
        <w:rPr>
          <w:rFonts w:ascii="Arial" w:hAnsi="Arial"/>
          <w:sz w:val="24"/>
          <w:szCs w:val="24"/>
        </w:rPr>
      </w:pPr>
      <w:r w:rsidRPr="00311913">
        <w:rPr>
          <w:rFonts w:ascii="Arial" w:hAnsi="Arial"/>
          <w:sz w:val="24"/>
          <w:szCs w:val="24"/>
        </w:rPr>
        <w:t>Os licitantes assumem todos os custos de preparação e apresentação de suas propostas e esta Municipalidade não será, em nenhum caso, responsável por esses custos, independentemente do resultado do processo licitatório.</w:t>
      </w:r>
    </w:p>
    <w:p w:rsidR="00571AC6" w:rsidRPr="00311913" w:rsidRDefault="00571AC6" w:rsidP="00571AC6">
      <w:pPr>
        <w:spacing w:line="276" w:lineRule="auto"/>
        <w:ind w:left="709" w:hanging="709"/>
        <w:rPr>
          <w:rFonts w:ascii="Arial" w:hAnsi="Arial"/>
          <w:sz w:val="24"/>
          <w:szCs w:val="24"/>
        </w:rPr>
      </w:pPr>
    </w:p>
    <w:p w:rsidR="00571AC6" w:rsidRPr="00311913" w:rsidRDefault="00571AC6" w:rsidP="00571AC6">
      <w:pPr>
        <w:widowControl w:val="0"/>
        <w:numPr>
          <w:ilvl w:val="1"/>
          <w:numId w:val="8"/>
        </w:numPr>
        <w:autoSpaceDE w:val="0"/>
        <w:autoSpaceDN w:val="0"/>
        <w:adjustRightInd w:val="0"/>
        <w:spacing w:line="276" w:lineRule="auto"/>
        <w:ind w:left="709" w:hanging="709"/>
        <w:jc w:val="both"/>
        <w:rPr>
          <w:rFonts w:ascii="Arial" w:hAnsi="Arial"/>
          <w:sz w:val="24"/>
          <w:szCs w:val="24"/>
        </w:rPr>
      </w:pPr>
      <w:r w:rsidRPr="00311913">
        <w:rPr>
          <w:rFonts w:ascii="Arial" w:hAnsi="Arial"/>
          <w:sz w:val="24"/>
          <w:szCs w:val="24"/>
        </w:rPr>
        <w:t>Os licitantes são responsáveis pela fidelidade e legitimidade das informações e dos documentos apresentados em qualquer fase da licitação.</w:t>
      </w:r>
    </w:p>
    <w:p w:rsidR="00571AC6" w:rsidRPr="00311913" w:rsidRDefault="00571AC6" w:rsidP="00571AC6">
      <w:pPr>
        <w:spacing w:line="276" w:lineRule="auto"/>
        <w:ind w:left="709" w:hanging="709"/>
        <w:rPr>
          <w:rFonts w:ascii="Arial" w:hAnsi="Arial"/>
          <w:sz w:val="24"/>
          <w:szCs w:val="24"/>
        </w:rPr>
      </w:pPr>
    </w:p>
    <w:p w:rsidR="00571AC6" w:rsidRPr="00311913" w:rsidRDefault="00571AC6" w:rsidP="00571AC6">
      <w:pPr>
        <w:widowControl w:val="0"/>
        <w:numPr>
          <w:ilvl w:val="1"/>
          <w:numId w:val="8"/>
        </w:numPr>
        <w:autoSpaceDE w:val="0"/>
        <w:autoSpaceDN w:val="0"/>
        <w:adjustRightInd w:val="0"/>
        <w:spacing w:line="276" w:lineRule="auto"/>
        <w:ind w:left="709" w:hanging="709"/>
        <w:jc w:val="both"/>
        <w:rPr>
          <w:rFonts w:ascii="Arial" w:hAnsi="Arial"/>
          <w:sz w:val="24"/>
          <w:szCs w:val="24"/>
        </w:rPr>
      </w:pPr>
      <w:r w:rsidRPr="00311913">
        <w:rPr>
          <w:rFonts w:ascii="Arial" w:hAnsi="Arial"/>
          <w:sz w:val="24"/>
          <w:szCs w:val="24"/>
        </w:rPr>
        <w:t xml:space="preserve">Aplica-se nos casos omissos, o disposto na Lei Federal 10.520/02 e subsidiariamente na </w:t>
      </w:r>
      <w:r w:rsidRPr="00311913">
        <w:rPr>
          <w:rFonts w:ascii="Arial" w:hAnsi="Arial"/>
          <w:sz w:val="24"/>
          <w:szCs w:val="24"/>
        </w:rPr>
        <w:lastRenderedPageBreak/>
        <w:t>Lei Federal nº 8.666/93.</w:t>
      </w:r>
    </w:p>
    <w:p w:rsidR="00571AC6" w:rsidRPr="00311913" w:rsidRDefault="00571AC6" w:rsidP="00571AC6">
      <w:pPr>
        <w:spacing w:line="276" w:lineRule="auto"/>
        <w:ind w:left="709" w:hanging="709"/>
        <w:rPr>
          <w:rFonts w:ascii="Arial" w:hAnsi="Arial"/>
          <w:sz w:val="24"/>
          <w:szCs w:val="24"/>
        </w:rPr>
      </w:pPr>
    </w:p>
    <w:p w:rsidR="00571AC6" w:rsidRPr="00311913" w:rsidRDefault="00571AC6" w:rsidP="00571AC6">
      <w:pPr>
        <w:widowControl w:val="0"/>
        <w:numPr>
          <w:ilvl w:val="1"/>
          <w:numId w:val="8"/>
        </w:numPr>
        <w:autoSpaceDE w:val="0"/>
        <w:autoSpaceDN w:val="0"/>
        <w:adjustRightInd w:val="0"/>
        <w:spacing w:line="276" w:lineRule="auto"/>
        <w:ind w:left="709" w:hanging="709"/>
        <w:jc w:val="both"/>
        <w:rPr>
          <w:rFonts w:ascii="Arial" w:hAnsi="Arial"/>
          <w:sz w:val="24"/>
          <w:szCs w:val="24"/>
        </w:rPr>
      </w:pPr>
      <w:r w:rsidRPr="00311913">
        <w:rPr>
          <w:rFonts w:ascii="Arial" w:hAnsi="Arial"/>
          <w:sz w:val="24"/>
          <w:szCs w:val="24"/>
        </w:rPr>
        <w:t>A participação do licitante nesta licitação implica em aceitação de todos os termos deste Edital.</w:t>
      </w:r>
    </w:p>
    <w:p w:rsidR="00571AC6" w:rsidRPr="00311913" w:rsidRDefault="00571AC6" w:rsidP="00571AC6">
      <w:pPr>
        <w:spacing w:line="276" w:lineRule="auto"/>
        <w:ind w:left="709" w:hanging="709"/>
        <w:rPr>
          <w:rFonts w:ascii="Arial" w:hAnsi="Arial"/>
          <w:sz w:val="24"/>
          <w:szCs w:val="24"/>
        </w:rPr>
      </w:pPr>
    </w:p>
    <w:p w:rsidR="00571AC6" w:rsidRPr="00D74734" w:rsidRDefault="00571AC6" w:rsidP="00571AC6">
      <w:pPr>
        <w:widowControl w:val="0"/>
        <w:numPr>
          <w:ilvl w:val="1"/>
          <w:numId w:val="8"/>
        </w:numPr>
        <w:autoSpaceDE w:val="0"/>
        <w:autoSpaceDN w:val="0"/>
        <w:adjustRightInd w:val="0"/>
        <w:spacing w:line="276" w:lineRule="auto"/>
        <w:ind w:left="709" w:hanging="709"/>
        <w:jc w:val="both"/>
        <w:rPr>
          <w:rFonts w:ascii="Arial" w:hAnsi="Arial"/>
          <w:sz w:val="24"/>
          <w:szCs w:val="24"/>
        </w:rPr>
      </w:pPr>
      <w:r w:rsidRPr="00311913">
        <w:rPr>
          <w:rFonts w:ascii="Arial" w:hAnsi="Arial"/>
          <w:sz w:val="24"/>
          <w:szCs w:val="24"/>
        </w:rPr>
        <w:t>Fica designado o foro da Comarca de Jacupiranga/SP, para dirimir quaisquer questões judiciais oriundas deste Edital.</w:t>
      </w:r>
    </w:p>
    <w:p w:rsidR="00571AC6" w:rsidRPr="00311913" w:rsidRDefault="00571AC6" w:rsidP="00571AC6">
      <w:pPr>
        <w:spacing w:line="294" w:lineRule="exact"/>
        <w:ind w:left="709" w:hanging="709"/>
        <w:jc w:val="both"/>
        <w:rPr>
          <w:rFonts w:ascii="Arial" w:eastAsia="Times New Roman" w:hAnsi="Arial"/>
          <w:sz w:val="24"/>
          <w:szCs w:val="24"/>
        </w:rPr>
      </w:pPr>
    </w:p>
    <w:p w:rsidR="00DD420E" w:rsidRDefault="00571AC6" w:rsidP="00571AC6">
      <w:pPr>
        <w:spacing w:line="218" w:lineRule="auto"/>
        <w:ind w:left="709" w:hanging="709"/>
        <w:jc w:val="both"/>
        <w:rPr>
          <w:rFonts w:ascii="Arial" w:hAnsi="Arial"/>
          <w:sz w:val="24"/>
          <w:szCs w:val="24"/>
        </w:rPr>
      </w:pPr>
      <w:r w:rsidRPr="002A535D">
        <w:rPr>
          <w:rFonts w:ascii="Arial" w:hAnsi="Arial"/>
          <w:sz w:val="24"/>
          <w:szCs w:val="24"/>
        </w:rPr>
        <w:t>E por estarem de acordo, declaram as partes aceitarem as disposições contidas nas condições e cláusulas, todas que fazem pa</w:t>
      </w:r>
      <w:r w:rsidR="005237F0">
        <w:rPr>
          <w:rFonts w:ascii="Arial" w:hAnsi="Arial"/>
          <w:sz w:val="24"/>
          <w:szCs w:val="24"/>
        </w:rPr>
        <w:t xml:space="preserve">rte do inserto no processo </w:t>
      </w:r>
      <w:proofErr w:type="gramStart"/>
      <w:r w:rsidR="005237F0">
        <w:rPr>
          <w:rFonts w:ascii="Arial" w:hAnsi="Arial"/>
          <w:sz w:val="24"/>
          <w:szCs w:val="24"/>
        </w:rPr>
        <w:t>nº.</w:t>
      </w:r>
      <w:proofErr w:type="gramEnd"/>
      <w:r w:rsidR="005237F0">
        <w:rPr>
          <w:rFonts w:ascii="Arial" w:hAnsi="Arial"/>
          <w:sz w:val="24"/>
          <w:szCs w:val="24"/>
        </w:rPr>
        <w:t>090</w:t>
      </w:r>
      <w:r w:rsidRPr="002A535D">
        <w:rPr>
          <w:rFonts w:ascii="Arial" w:hAnsi="Arial"/>
          <w:sz w:val="24"/>
          <w:szCs w:val="24"/>
        </w:rPr>
        <w:t>/2021, bem com observar fielmente</w:t>
      </w:r>
      <w:r>
        <w:rPr>
          <w:rFonts w:ascii="Arial" w:hAnsi="Arial"/>
          <w:sz w:val="24"/>
          <w:szCs w:val="24"/>
        </w:rPr>
        <w:t xml:space="preserve"> </w:t>
      </w:r>
      <w:bookmarkStart w:id="2" w:name="page23"/>
      <w:bookmarkEnd w:id="2"/>
      <w:r w:rsidRPr="002A535D">
        <w:rPr>
          <w:rFonts w:ascii="Arial" w:hAnsi="Arial"/>
          <w:sz w:val="24"/>
          <w:szCs w:val="24"/>
        </w:rPr>
        <w:t>as disposições legais e regulamentares pertinentes, pelo que firmam a presente Ata em 02 (duas) vias, de igual teor, na presença de testemunhas e que também subscrevem.</w:t>
      </w:r>
    </w:p>
    <w:p w:rsidR="00DD420E" w:rsidRDefault="00DD420E" w:rsidP="00DD420E">
      <w:pPr>
        <w:spacing w:after="200" w:line="276" w:lineRule="auto"/>
        <w:rPr>
          <w:rFonts w:ascii="Arial" w:hAnsi="Arial"/>
          <w:sz w:val="24"/>
          <w:szCs w:val="24"/>
        </w:rPr>
      </w:pPr>
    </w:p>
    <w:p w:rsidR="00DD420E" w:rsidRDefault="002E3914" w:rsidP="00DD420E">
      <w:pPr>
        <w:spacing w:after="200" w:line="276" w:lineRule="auto"/>
        <w:jc w:val="right"/>
        <w:rPr>
          <w:rFonts w:ascii="Arial" w:hAnsi="Arial"/>
          <w:sz w:val="24"/>
          <w:szCs w:val="24"/>
        </w:rPr>
      </w:pPr>
      <w:r>
        <w:rPr>
          <w:rFonts w:ascii="Arial" w:hAnsi="Arial"/>
          <w:sz w:val="24"/>
          <w:szCs w:val="24"/>
        </w:rPr>
        <w:t>Barra do Turvo, 09</w:t>
      </w:r>
      <w:r w:rsidR="00DD420E" w:rsidRPr="00DD420E">
        <w:rPr>
          <w:rFonts w:ascii="Arial" w:hAnsi="Arial"/>
          <w:sz w:val="24"/>
          <w:szCs w:val="24"/>
        </w:rPr>
        <w:t xml:space="preserve"> de </w:t>
      </w:r>
      <w:r>
        <w:rPr>
          <w:rFonts w:ascii="Arial" w:hAnsi="Arial"/>
          <w:sz w:val="24"/>
          <w:szCs w:val="24"/>
        </w:rPr>
        <w:t>dezembro</w:t>
      </w:r>
      <w:r w:rsidR="00DD420E" w:rsidRPr="00DD420E">
        <w:rPr>
          <w:rFonts w:ascii="Arial" w:hAnsi="Arial"/>
          <w:sz w:val="24"/>
          <w:szCs w:val="24"/>
        </w:rPr>
        <w:t xml:space="preserve"> de 2021.</w:t>
      </w:r>
    </w:p>
    <w:p w:rsidR="00DD420E" w:rsidRDefault="00DD420E" w:rsidP="00DD420E">
      <w:pPr>
        <w:spacing w:after="200" w:line="276" w:lineRule="auto"/>
        <w:rPr>
          <w:rFonts w:ascii="Arial" w:hAnsi="Arial"/>
          <w:sz w:val="24"/>
          <w:szCs w:val="24"/>
        </w:rPr>
      </w:pPr>
    </w:p>
    <w:p w:rsidR="00DD420E" w:rsidRPr="002E3914" w:rsidRDefault="00DD420E" w:rsidP="00DD420E">
      <w:pPr>
        <w:spacing w:line="276" w:lineRule="auto"/>
        <w:rPr>
          <w:rFonts w:ascii="Arial" w:hAnsi="Arial"/>
          <w:b/>
          <w:sz w:val="24"/>
          <w:szCs w:val="24"/>
        </w:rPr>
      </w:pPr>
      <w:r w:rsidRPr="002E3914">
        <w:rPr>
          <w:rFonts w:ascii="Arial" w:hAnsi="Arial"/>
          <w:b/>
          <w:sz w:val="24"/>
          <w:szCs w:val="24"/>
        </w:rPr>
        <w:t>________________________</w:t>
      </w:r>
    </w:p>
    <w:p w:rsidR="00DD420E" w:rsidRPr="002E3914" w:rsidRDefault="00DD420E" w:rsidP="00DD420E">
      <w:pPr>
        <w:spacing w:line="276" w:lineRule="auto"/>
        <w:rPr>
          <w:rFonts w:ascii="Arial" w:hAnsi="Arial"/>
          <w:b/>
          <w:sz w:val="24"/>
          <w:szCs w:val="24"/>
        </w:rPr>
      </w:pPr>
      <w:r w:rsidRPr="002E3914">
        <w:rPr>
          <w:rFonts w:ascii="Arial" w:hAnsi="Arial"/>
          <w:b/>
          <w:sz w:val="24"/>
          <w:szCs w:val="24"/>
        </w:rPr>
        <w:t>JEFFERSON LUIS MARTINS</w:t>
      </w:r>
    </w:p>
    <w:p w:rsidR="00DD420E" w:rsidRPr="002E3914" w:rsidRDefault="00DD420E" w:rsidP="00DD420E">
      <w:pPr>
        <w:spacing w:line="276" w:lineRule="auto"/>
        <w:rPr>
          <w:rFonts w:ascii="Arial" w:hAnsi="Arial"/>
          <w:b/>
          <w:sz w:val="24"/>
          <w:szCs w:val="24"/>
        </w:rPr>
      </w:pPr>
      <w:r w:rsidRPr="002E3914">
        <w:rPr>
          <w:rFonts w:ascii="Arial" w:hAnsi="Arial"/>
          <w:b/>
          <w:sz w:val="24"/>
          <w:szCs w:val="24"/>
        </w:rPr>
        <w:t>Prefeito Municipal</w:t>
      </w:r>
    </w:p>
    <w:p w:rsidR="00DD420E" w:rsidRPr="002E3914" w:rsidRDefault="00DD420E" w:rsidP="00DD420E">
      <w:pPr>
        <w:spacing w:line="276" w:lineRule="auto"/>
        <w:rPr>
          <w:rFonts w:ascii="Arial" w:hAnsi="Arial"/>
          <w:b/>
          <w:sz w:val="24"/>
          <w:szCs w:val="24"/>
        </w:rPr>
      </w:pPr>
      <w:r w:rsidRPr="002E3914">
        <w:rPr>
          <w:rFonts w:ascii="Arial" w:hAnsi="Arial"/>
          <w:b/>
          <w:sz w:val="24"/>
          <w:szCs w:val="24"/>
        </w:rPr>
        <w:t>CONTRATANTE</w:t>
      </w:r>
    </w:p>
    <w:p w:rsidR="002E3914" w:rsidRPr="002E3914" w:rsidRDefault="002E3914" w:rsidP="00DD420E">
      <w:pPr>
        <w:spacing w:line="276" w:lineRule="auto"/>
        <w:rPr>
          <w:rFonts w:ascii="Arial" w:hAnsi="Arial"/>
          <w:b/>
          <w:sz w:val="24"/>
          <w:szCs w:val="24"/>
        </w:rPr>
      </w:pPr>
    </w:p>
    <w:p w:rsidR="002E3914" w:rsidRPr="002E3914" w:rsidRDefault="002E3914" w:rsidP="00DD420E">
      <w:pPr>
        <w:spacing w:line="276" w:lineRule="auto"/>
        <w:rPr>
          <w:rFonts w:ascii="Arial" w:hAnsi="Arial"/>
          <w:b/>
          <w:sz w:val="24"/>
          <w:szCs w:val="24"/>
        </w:rPr>
      </w:pPr>
    </w:p>
    <w:p w:rsidR="002E3914" w:rsidRPr="002E3914" w:rsidRDefault="002E3914" w:rsidP="00DD420E">
      <w:pPr>
        <w:spacing w:line="276" w:lineRule="auto"/>
        <w:rPr>
          <w:rFonts w:ascii="Arial" w:hAnsi="Arial"/>
          <w:b/>
          <w:sz w:val="24"/>
          <w:szCs w:val="24"/>
        </w:rPr>
      </w:pPr>
    </w:p>
    <w:p w:rsidR="002E3914" w:rsidRPr="002E3914" w:rsidRDefault="002E3914" w:rsidP="00DD420E">
      <w:pPr>
        <w:spacing w:line="276" w:lineRule="auto"/>
        <w:rPr>
          <w:rFonts w:ascii="Arial" w:hAnsi="Arial"/>
          <w:b/>
          <w:sz w:val="24"/>
          <w:szCs w:val="24"/>
        </w:rPr>
      </w:pPr>
    </w:p>
    <w:p w:rsidR="005237F0" w:rsidRDefault="002E3914" w:rsidP="002E3914">
      <w:pPr>
        <w:spacing w:line="276" w:lineRule="auto"/>
        <w:rPr>
          <w:rFonts w:ascii="Arial" w:hAnsi="Arial"/>
          <w:b/>
          <w:sz w:val="24"/>
          <w:szCs w:val="24"/>
        </w:rPr>
      </w:pPr>
      <w:r w:rsidRPr="002E3914">
        <w:rPr>
          <w:rFonts w:ascii="Arial" w:hAnsi="Arial"/>
          <w:b/>
          <w:sz w:val="24"/>
          <w:szCs w:val="24"/>
        </w:rPr>
        <w:t>______</w:t>
      </w:r>
      <w:r w:rsidR="005237F0">
        <w:rPr>
          <w:rFonts w:ascii="Arial" w:hAnsi="Arial"/>
          <w:b/>
          <w:sz w:val="24"/>
          <w:szCs w:val="24"/>
        </w:rPr>
        <w:t>____________________________</w:t>
      </w:r>
    </w:p>
    <w:p w:rsidR="005237F0" w:rsidRPr="005237F0" w:rsidRDefault="005237F0" w:rsidP="002E3914">
      <w:pPr>
        <w:spacing w:line="276" w:lineRule="auto"/>
        <w:rPr>
          <w:rFonts w:ascii="Arial" w:hAnsi="Arial"/>
          <w:b/>
          <w:sz w:val="24"/>
          <w:szCs w:val="24"/>
        </w:rPr>
      </w:pPr>
      <w:r w:rsidRPr="005237F0">
        <w:rPr>
          <w:rFonts w:ascii="Arial" w:hAnsi="Arial"/>
          <w:b/>
          <w:sz w:val="24"/>
          <w:szCs w:val="24"/>
        </w:rPr>
        <w:t>ACOSTA QUADRI &amp; CIA LTDA-ME</w:t>
      </w:r>
    </w:p>
    <w:p w:rsidR="005237F0" w:rsidRDefault="005237F0" w:rsidP="002E3914">
      <w:pPr>
        <w:spacing w:line="276" w:lineRule="auto"/>
        <w:rPr>
          <w:rFonts w:ascii="Arial" w:hAnsi="Arial"/>
          <w:b/>
          <w:sz w:val="24"/>
          <w:szCs w:val="24"/>
        </w:rPr>
      </w:pPr>
      <w:r>
        <w:rPr>
          <w:rFonts w:ascii="Arial" w:hAnsi="Arial"/>
          <w:sz w:val="24"/>
          <w:szCs w:val="24"/>
        </w:rPr>
        <w:t xml:space="preserve">Representante Legal - Sergio Ricardo </w:t>
      </w:r>
      <w:proofErr w:type="spellStart"/>
      <w:r>
        <w:rPr>
          <w:rFonts w:ascii="Arial" w:hAnsi="Arial"/>
          <w:sz w:val="24"/>
          <w:szCs w:val="24"/>
        </w:rPr>
        <w:t>Quadri</w:t>
      </w:r>
      <w:proofErr w:type="spellEnd"/>
    </w:p>
    <w:p w:rsidR="005237F0" w:rsidRDefault="002E3914" w:rsidP="002E3914">
      <w:pPr>
        <w:spacing w:line="276" w:lineRule="auto"/>
        <w:rPr>
          <w:rFonts w:ascii="Arial" w:hAnsi="Arial"/>
          <w:b/>
          <w:sz w:val="24"/>
          <w:szCs w:val="24"/>
        </w:rPr>
      </w:pPr>
      <w:r w:rsidRPr="002E3914">
        <w:rPr>
          <w:rFonts w:ascii="Arial" w:hAnsi="Arial"/>
          <w:b/>
          <w:sz w:val="24"/>
          <w:szCs w:val="24"/>
        </w:rPr>
        <w:t xml:space="preserve">CNPJ sob </w:t>
      </w:r>
      <w:proofErr w:type="gramStart"/>
      <w:r w:rsidRPr="002E3914">
        <w:rPr>
          <w:rFonts w:ascii="Arial" w:hAnsi="Arial"/>
          <w:b/>
          <w:sz w:val="24"/>
          <w:szCs w:val="24"/>
        </w:rPr>
        <w:t xml:space="preserve">nº </w:t>
      </w:r>
      <w:r w:rsidR="005237F0">
        <w:rPr>
          <w:rFonts w:ascii="Arial" w:hAnsi="Arial"/>
          <w:b/>
          <w:sz w:val="24"/>
          <w:szCs w:val="24"/>
        </w:rPr>
        <w:t>.</w:t>
      </w:r>
      <w:proofErr w:type="gramEnd"/>
      <w:r w:rsidR="005237F0" w:rsidRPr="005237F0">
        <w:rPr>
          <w:rFonts w:ascii="Arial" w:hAnsi="Arial"/>
          <w:sz w:val="24"/>
          <w:szCs w:val="24"/>
        </w:rPr>
        <w:t xml:space="preserve"> </w:t>
      </w:r>
      <w:r w:rsidR="005237F0">
        <w:rPr>
          <w:rFonts w:ascii="Arial" w:hAnsi="Arial"/>
          <w:sz w:val="24"/>
          <w:szCs w:val="24"/>
        </w:rPr>
        <w:t>05.568.807/0001-49</w:t>
      </w:r>
    </w:p>
    <w:p w:rsidR="002E3914" w:rsidRPr="002E3914" w:rsidRDefault="002E3914" w:rsidP="002E3914">
      <w:pPr>
        <w:spacing w:line="276" w:lineRule="auto"/>
        <w:rPr>
          <w:rFonts w:ascii="Arial" w:hAnsi="Arial"/>
          <w:b/>
          <w:sz w:val="24"/>
          <w:szCs w:val="24"/>
        </w:rPr>
      </w:pPr>
      <w:r w:rsidRPr="002E3914">
        <w:rPr>
          <w:rFonts w:ascii="Arial" w:hAnsi="Arial"/>
          <w:b/>
          <w:sz w:val="24"/>
          <w:szCs w:val="24"/>
        </w:rPr>
        <w:t>CONTRATADA</w:t>
      </w:r>
    </w:p>
    <w:p w:rsidR="00DD420E" w:rsidRPr="002E3914" w:rsidRDefault="00DD420E">
      <w:pPr>
        <w:spacing w:after="200" w:line="276" w:lineRule="auto"/>
        <w:rPr>
          <w:rFonts w:ascii="Arial" w:hAnsi="Arial"/>
          <w:sz w:val="24"/>
          <w:szCs w:val="24"/>
        </w:rPr>
      </w:pPr>
    </w:p>
    <w:p w:rsidR="002E3914" w:rsidRPr="002E3914" w:rsidRDefault="002E3914" w:rsidP="002E3914">
      <w:pPr>
        <w:jc w:val="both"/>
        <w:rPr>
          <w:rFonts w:ascii="Arial" w:hAnsi="Arial"/>
          <w:b/>
          <w:sz w:val="24"/>
          <w:szCs w:val="24"/>
        </w:rPr>
      </w:pPr>
      <w:r w:rsidRPr="002E3914">
        <w:rPr>
          <w:rFonts w:ascii="Arial" w:hAnsi="Arial"/>
          <w:b/>
          <w:sz w:val="24"/>
          <w:szCs w:val="24"/>
        </w:rPr>
        <w:t>Testemunhas:</w:t>
      </w:r>
    </w:p>
    <w:p w:rsidR="002E3914" w:rsidRPr="002E3914" w:rsidRDefault="002E3914" w:rsidP="002E3914">
      <w:pPr>
        <w:jc w:val="both"/>
        <w:rPr>
          <w:rFonts w:ascii="Arial" w:hAnsi="Arial"/>
          <w:sz w:val="24"/>
          <w:szCs w:val="24"/>
        </w:rPr>
      </w:pPr>
    </w:p>
    <w:p w:rsidR="002E3914" w:rsidRPr="002E3914" w:rsidRDefault="002E3914" w:rsidP="002E3914">
      <w:pPr>
        <w:jc w:val="both"/>
        <w:rPr>
          <w:rFonts w:ascii="Arial" w:hAnsi="Arial"/>
          <w:sz w:val="24"/>
          <w:szCs w:val="24"/>
        </w:rPr>
      </w:pPr>
    </w:p>
    <w:p w:rsidR="002E3914" w:rsidRPr="002E3914" w:rsidRDefault="002E3914" w:rsidP="002E3914">
      <w:pPr>
        <w:jc w:val="both"/>
        <w:rPr>
          <w:rFonts w:ascii="Arial" w:hAnsi="Arial"/>
          <w:sz w:val="24"/>
          <w:szCs w:val="24"/>
        </w:rPr>
      </w:pPr>
      <w:r w:rsidRPr="002E3914">
        <w:rPr>
          <w:rFonts w:ascii="Arial" w:hAnsi="Arial"/>
          <w:sz w:val="24"/>
          <w:szCs w:val="24"/>
        </w:rPr>
        <w:t>_________________________</w:t>
      </w:r>
      <w:r>
        <w:rPr>
          <w:rFonts w:ascii="Arial" w:hAnsi="Arial"/>
          <w:sz w:val="24"/>
          <w:szCs w:val="24"/>
        </w:rPr>
        <w:t xml:space="preserve">_ </w:t>
      </w:r>
      <w:r w:rsidRPr="002E3914">
        <w:rPr>
          <w:rFonts w:ascii="Arial" w:hAnsi="Arial"/>
          <w:sz w:val="24"/>
          <w:szCs w:val="24"/>
        </w:rPr>
        <w:t xml:space="preserve">                     _________________________</w:t>
      </w:r>
      <w:r>
        <w:rPr>
          <w:rFonts w:ascii="Arial" w:hAnsi="Arial"/>
          <w:sz w:val="24"/>
          <w:szCs w:val="24"/>
        </w:rPr>
        <w:t>__</w:t>
      </w:r>
    </w:p>
    <w:p w:rsidR="002E3914" w:rsidRPr="002E3914" w:rsidRDefault="002E3914" w:rsidP="002E3914">
      <w:pPr>
        <w:jc w:val="both"/>
        <w:rPr>
          <w:rFonts w:ascii="Arial" w:hAnsi="Arial"/>
          <w:sz w:val="24"/>
          <w:szCs w:val="24"/>
        </w:rPr>
      </w:pPr>
      <w:r w:rsidRPr="002E3914">
        <w:rPr>
          <w:rFonts w:ascii="Arial" w:hAnsi="Arial"/>
          <w:sz w:val="24"/>
          <w:szCs w:val="24"/>
        </w:rPr>
        <w:t>Nome</w:t>
      </w:r>
      <w:r w:rsidRPr="002E3914">
        <w:rPr>
          <w:rFonts w:ascii="Arial" w:hAnsi="Arial"/>
          <w:sz w:val="24"/>
          <w:szCs w:val="24"/>
        </w:rPr>
        <w:tab/>
      </w:r>
      <w:r w:rsidRPr="002E3914">
        <w:rPr>
          <w:rFonts w:ascii="Arial" w:hAnsi="Arial"/>
          <w:sz w:val="24"/>
          <w:szCs w:val="24"/>
        </w:rPr>
        <w:tab/>
      </w:r>
      <w:r w:rsidRPr="002E3914">
        <w:rPr>
          <w:rFonts w:ascii="Arial" w:hAnsi="Arial"/>
          <w:sz w:val="24"/>
          <w:szCs w:val="24"/>
        </w:rPr>
        <w:tab/>
      </w:r>
      <w:r w:rsidRPr="002E3914">
        <w:rPr>
          <w:rFonts w:ascii="Arial" w:hAnsi="Arial"/>
          <w:sz w:val="24"/>
          <w:szCs w:val="24"/>
        </w:rPr>
        <w:tab/>
      </w:r>
      <w:r w:rsidRPr="002E3914">
        <w:rPr>
          <w:rFonts w:ascii="Arial" w:hAnsi="Arial"/>
          <w:sz w:val="24"/>
          <w:szCs w:val="24"/>
        </w:rPr>
        <w:tab/>
      </w:r>
      <w:r w:rsidRPr="002E3914">
        <w:rPr>
          <w:rFonts w:ascii="Arial" w:hAnsi="Arial"/>
          <w:sz w:val="24"/>
          <w:szCs w:val="24"/>
        </w:rPr>
        <w:tab/>
      </w:r>
      <w:r w:rsidRPr="002E3914">
        <w:rPr>
          <w:rFonts w:ascii="Arial" w:hAnsi="Arial"/>
          <w:sz w:val="24"/>
          <w:szCs w:val="24"/>
        </w:rPr>
        <w:tab/>
      </w:r>
      <w:proofErr w:type="spellStart"/>
      <w:r w:rsidRPr="002E3914">
        <w:rPr>
          <w:rFonts w:ascii="Arial" w:hAnsi="Arial"/>
          <w:sz w:val="24"/>
          <w:szCs w:val="24"/>
        </w:rPr>
        <w:t>Nome</w:t>
      </w:r>
      <w:proofErr w:type="spellEnd"/>
      <w:r w:rsidRPr="002E3914">
        <w:rPr>
          <w:rFonts w:ascii="Arial" w:hAnsi="Arial"/>
          <w:sz w:val="24"/>
          <w:szCs w:val="24"/>
        </w:rPr>
        <w:t>:</w:t>
      </w:r>
    </w:p>
    <w:p w:rsidR="002E3914" w:rsidRPr="002E3914" w:rsidRDefault="002E3914" w:rsidP="002E3914">
      <w:pPr>
        <w:jc w:val="both"/>
        <w:rPr>
          <w:rFonts w:ascii="Arial" w:hAnsi="Arial"/>
          <w:sz w:val="24"/>
          <w:szCs w:val="24"/>
        </w:rPr>
      </w:pPr>
      <w:r w:rsidRPr="002E3914">
        <w:rPr>
          <w:rFonts w:ascii="Arial" w:hAnsi="Arial"/>
          <w:sz w:val="24"/>
          <w:szCs w:val="24"/>
        </w:rPr>
        <w:t>R.G.</w:t>
      </w:r>
      <w:r w:rsidRPr="002E3914">
        <w:rPr>
          <w:rFonts w:ascii="Arial" w:hAnsi="Arial"/>
          <w:sz w:val="24"/>
          <w:szCs w:val="24"/>
        </w:rPr>
        <w:tab/>
      </w:r>
      <w:r w:rsidRPr="002E3914">
        <w:rPr>
          <w:rFonts w:ascii="Arial" w:hAnsi="Arial"/>
          <w:sz w:val="24"/>
          <w:szCs w:val="24"/>
        </w:rPr>
        <w:tab/>
      </w:r>
      <w:r w:rsidRPr="002E3914">
        <w:rPr>
          <w:rFonts w:ascii="Arial" w:hAnsi="Arial"/>
          <w:sz w:val="24"/>
          <w:szCs w:val="24"/>
        </w:rPr>
        <w:tab/>
      </w:r>
      <w:r w:rsidRPr="002E3914">
        <w:rPr>
          <w:rFonts w:ascii="Arial" w:hAnsi="Arial"/>
          <w:sz w:val="24"/>
          <w:szCs w:val="24"/>
        </w:rPr>
        <w:tab/>
      </w:r>
      <w:r w:rsidRPr="002E3914">
        <w:rPr>
          <w:rFonts w:ascii="Arial" w:hAnsi="Arial"/>
          <w:sz w:val="24"/>
          <w:szCs w:val="24"/>
        </w:rPr>
        <w:tab/>
      </w:r>
      <w:r w:rsidRPr="002E3914">
        <w:rPr>
          <w:rFonts w:ascii="Arial" w:hAnsi="Arial"/>
          <w:sz w:val="24"/>
          <w:szCs w:val="24"/>
        </w:rPr>
        <w:tab/>
      </w:r>
      <w:r w:rsidRPr="002E3914">
        <w:rPr>
          <w:rFonts w:ascii="Arial" w:hAnsi="Arial"/>
          <w:sz w:val="24"/>
          <w:szCs w:val="24"/>
        </w:rPr>
        <w:tab/>
        <w:t>R.G.</w:t>
      </w:r>
    </w:p>
    <w:p w:rsidR="002E3914" w:rsidRDefault="002E3914">
      <w:pPr>
        <w:spacing w:after="200" w:line="276" w:lineRule="auto"/>
        <w:rPr>
          <w:rFonts w:ascii="Arial" w:hAnsi="Arial"/>
          <w:sz w:val="24"/>
          <w:szCs w:val="24"/>
        </w:rPr>
      </w:pPr>
    </w:p>
    <w:p w:rsidR="00571AC6" w:rsidRPr="002A535D" w:rsidRDefault="00571AC6" w:rsidP="00571AC6">
      <w:pPr>
        <w:spacing w:line="218" w:lineRule="auto"/>
        <w:ind w:left="709" w:hanging="709"/>
        <w:jc w:val="both"/>
        <w:rPr>
          <w:rFonts w:ascii="Arial" w:hAnsi="Arial"/>
          <w:sz w:val="24"/>
          <w:szCs w:val="24"/>
        </w:rPr>
      </w:pPr>
    </w:p>
    <w:p w:rsidR="00571AC6" w:rsidRPr="002A535D" w:rsidRDefault="00571AC6" w:rsidP="00571AC6">
      <w:pPr>
        <w:spacing w:line="218" w:lineRule="auto"/>
        <w:ind w:left="709" w:hanging="709"/>
        <w:jc w:val="both"/>
        <w:rPr>
          <w:rFonts w:ascii="Arial" w:hAnsi="Arial"/>
          <w:sz w:val="24"/>
          <w:szCs w:val="24"/>
        </w:rPr>
      </w:pPr>
    </w:p>
    <w:p w:rsidR="00DD420E" w:rsidRDefault="00DD420E" w:rsidP="00571AC6">
      <w:pPr>
        <w:spacing w:line="200" w:lineRule="exact"/>
        <w:ind w:left="709" w:hanging="709"/>
        <w:jc w:val="both"/>
        <w:rPr>
          <w:rFonts w:ascii="Arial" w:eastAsia="Times New Roman" w:hAnsi="Arial"/>
          <w:sz w:val="24"/>
          <w:szCs w:val="24"/>
        </w:rPr>
        <w:sectPr w:rsidR="00DD420E" w:rsidSect="00B83840">
          <w:headerReference w:type="default" r:id="rId9"/>
          <w:pgSz w:w="11906" w:h="16838"/>
          <w:pgMar w:top="1417" w:right="707" w:bottom="1417" w:left="851" w:header="142" w:footer="708" w:gutter="0"/>
          <w:cols w:space="708"/>
          <w:docGrid w:linePitch="360"/>
        </w:sectPr>
      </w:pPr>
    </w:p>
    <w:p w:rsidR="00E13ACE" w:rsidRDefault="00571AC6" w:rsidP="00571AC6">
      <w:pPr>
        <w:spacing w:line="200" w:lineRule="exact"/>
        <w:ind w:left="709" w:hanging="709"/>
        <w:jc w:val="both"/>
        <w:rPr>
          <w:rFonts w:ascii="Arial" w:eastAsia="Times New Roman" w:hAnsi="Arial"/>
          <w:sz w:val="24"/>
          <w:szCs w:val="24"/>
        </w:rPr>
      </w:pPr>
      <w:r w:rsidRPr="002A535D">
        <w:rPr>
          <w:rFonts w:ascii="Arial" w:eastAsia="Times New Roman" w:hAnsi="Arial"/>
          <w:sz w:val="24"/>
          <w:szCs w:val="24"/>
        </w:rPr>
        <w:lastRenderedPageBreak/>
        <w:t xml:space="preserve">                                                                                         </w:t>
      </w:r>
    </w:p>
    <w:p w:rsidR="00E13ACE" w:rsidRDefault="00E13ACE" w:rsidP="00571AC6">
      <w:pPr>
        <w:spacing w:line="200" w:lineRule="exact"/>
        <w:ind w:left="709" w:hanging="709"/>
        <w:jc w:val="both"/>
        <w:rPr>
          <w:rFonts w:ascii="Arial" w:eastAsia="Times New Roman" w:hAnsi="Arial"/>
          <w:sz w:val="24"/>
          <w:szCs w:val="24"/>
        </w:rPr>
      </w:pPr>
    </w:p>
    <w:p w:rsidR="00E13ACE" w:rsidRDefault="00E13ACE" w:rsidP="00571AC6">
      <w:pPr>
        <w:spacing w:line="200" w:lineRule="exact"/>
        <w:ind w:left="709" w:hanging="709"/>
        <w:jc w:val="both"/>
        <w:rPr>
          <w:rFonts w:ascii="Arial" w:eastAsia="Times New Roman" w:hAnsi="Arial"/>
          <w:sz w:val="24"/>
          <w:szCs w:val="24"/>
        </w:rPr>
      </w:pPr>
    </w:p>
    <w:p w:rsidR="00E13ACE" w:rsidRPr="005237F0" w:rsidRDefault="00E13ACE" w:rsidP="005237F0">
      <w:pPr>
        <w:pStyle w:val="Livro"/>
        <w:rPr>
          <w:rFonts w:eastAsia="Calibri"/>
          <w:u w:val="single"/>
        </w:rPr>
      </w:pPr>
      <w:r w:rsidRPr="005237F0">
        <w:rPr>
          <w:rFonts w:eastAsia="Calibri"/>
          <w:u w:val="single"/>
        </w:rPr>
        <w:t>TERMO DE CIÊNCIA E DE NOTIFICAÇÃO</w:t>
      </w:r>
    </w:p>
    <w:p w:rsidR="00E13ACE" w:rsidRPr="00E13ACE" w:rsidRDefault="00E13ACE" w:rsidP="00E13ACE">
      <w:pPr>
        <w:spacing w:before="120" w:after="120"/>
        <w:jc w:val="center"/>
        <w:outlineLvl w:val="0"/>
        <w:rPr>
          <w:rFonts w:ascii="Arial" w:hAnsi="Arial"/>
          <w:b/>
          <w:caps/>
          <w:sz w:val="24"/>
          <w:szCs w:val="24"/>
        </w:rPr>
      </w:pPr>
      <w:bookmarkStart w:id="3" w:name="_Toc48657656"/>
      <w:r w:rsidRPr="00E13ACE">
        <w:rPr>
          <w:rFonts w:ascii="Arial" w:hAnsi="Arial"/>
          <w:b/>
          <w:caps/>
          <w:sz w:val="24"/>
          <w:szCs w:val="24"/>
        </w:rPr>
        <w:t>(Contratos)</w:t>
      </w:r>
      <w:bookmarkEnd w:id="3"/>
    </w:p>
    <w:p w:rsidR="00E13ACE" w:rsidRPr="00E13ACE" w:rsidRDefault="00E13ACE" w:rsidP="00E13ACE">
      <w:pPr>
        <w:spacing w:after="120" w:line="276" w:lineRule="auto"/>
        <w:jc w:val="center"/>
        <w:rPr>
          <w:rFonts w:ascii="Arial" w:hAnsi="Arial"/>
          <w:b/>
          <w:bCs/>
          <w:sz w:val="24"/>
          <w:szCs w:val="24"/>
          <w:u w:val="single"/>
          <w:lang w:eastAsia="en-US"/>
        </w:rPr>
      </w:pPr>
    </w:p>
    <w:p w:rsidR="00E13ACE" w:rsidRPr="00E13ACE" w:rsidRDefault="00E13ACE" w:rsidP="00E13ACE">
      <w:pPr>
        <w:spacing w:after="120" w:line="276" w:lineRule="auto"/>
        <w:jc w:val="both"/>
        <w:rPr>
          <w:rFonts w:ascii="Arial" w:hAnsi="Arial"/>
          <w:sz w:val="22"/>
          <w:szCs w:val="22"/>
          <w:lang w:eastAsia="en-US"/>
        </w:rPr>
      </w:pPr>
      <w:r w:rsidRPr="00E13ACE">
        <w:rPr>
          <w:rFonts w:ascii="Arial" w:hAnsi="Arial"/>
          <w:sz w:val="22"/>
          <w:szCs w:val="22"/>
          <w:lang w:eastAsia="en-US"/>
        </w:rPr>
        <w:t xml:space="preserve">CONTRATANTE: </w:t>
      </w:r>
      <w:r w:rsidR="009612E7">
        <w:rPr>
          <w:rFonts w:ascii="Arial" w:hAnsi="Arial"/>
          <w:b/>
          <w:sz w:val="24"/>
          <w:szCs w:val="24"/>
        </w:rPr>
        <w:t>MUNICIPIO</w:t>
      </w:r>
      <w:r w:rsidR="009612E7" w:rsidRPr="00E557C0">
        <w:rPr>
          <w:rFonts w:ascii="Arial" w:hAnsi="Arial"/>
          <w:b/>
          <w:sz w:val="24"/>
          <w:szCs w:val="24"/>
        </w:rPr>
        <w:t xml:space="preserve"> DE BARRA DO TURVO</w:t>
      </w:r>
      <w:r w:rsidR="009612E7">
        <w:rPr>
          <w:rFonts w:ascii="Arial" w:hAnsi="Arial"/>
          <w:b/>
          <w:sz w:val="24"/>
          <w:szCs w:val="24"/>
        </w:rPr>
        <w:t>/SP</w:t>
      </w:r>
    </w:p>
    <w:p w:rsidR="00E13ACE" w:rsidRDefault="00E13ACE" w:rsidP="005237F0">
      <w:pPr>
        <w:spacing w:line="276" w:lineRule="auto"/>
        <w:rPr>
          <w:rFonts w:ascii="Arial" w:hAnsi="Arial"/>
          <w:b/>
          <w:sz w:val="24"/>
          <w:szCs w:val="24"/>
        </w:rPr>
      </w:pPr>
      <w:r w:rsidRPr="00E13ACE">
        <w:rPr>
          <w:rFonts w:ascii="Arial" w:hAnsi="Arial"/>
          <w:sz w:val="22"/>
          <w:szCs w:val="22"/>
          <w:lang w:eastAsia="en-US"/>
        </w:rPr>
        <w:t xml:space="preserve">CONTRATADO: </w:t>
      </w:r>
      <w:r w:rsidR="005237F0" w:rsidRPr="005237F0">
        <w:rPr>
          <w:rFonts w:ascii="Arial" w:hAnsi="Arial"/>
          <w:b/>
          <w:sz w:val="24"/>
          <w:szCs w:val="24"/>
        </w:rPr>
        <w:t>ACOSTA QUADRI &amp; CIA LTDA-ME</w:t>
      </w:r>
    </w:p>
    <w:p w:rsidR="00FB5464" w:rsidRPr="005237F0" w:rsidRDefault="00FB5464" w:rsidP="005237F0">
      <w:pPr>
        <w:spacing w:line="276" w:lineRule="auto"/>
        <w:rPr>
          <w:rFonts w:ascii="Arial" w:hAnsi="Arial"/>
          <w:b/>
          <w:sz w:val="24"/>
          <w:szCs w:val="24"/>
        </w:rPr>
      </w:pPr>
    </w:p>
    <w:p w:rsidR="005237F0" w:rsidRPr="00E13ACE" w:rsidRDefault="00E13ACE" w:rsidP="00E13ACE">
      <w:pPr>
        <w:spacing w:after="120" w:line="276" w:lineRule="auto"/>
        <w:jc w:val="both"/>
        <w:rPr>
          <w:rFonts w:ascii="Arial" w:hAnsi="Arial"/>
          <w:sz w:val="22"/>
          <w:szCs w:val="22"/>
          <w:lang w:eastAsia="en-US"/>
        </w:rPr>
      </w:pPr>
      <w:r>
        <w:rPr>
          <w:rFonts w:ascii="Arial" w:hAnsi="Arial"/>
          <w:sz w:val="22"/>
          <w:szCs w:val="22"/>
          <w:lang w:eastAsia="en-US"/>
        </w:rPr>
        <w:t>ATA REGISTRO PREÇOS</w:t>
      </w:r>
      <w:r w:rsidRPr="00E13ACE">
        <w:rPr>
          <w:rFonts w:ascii="Arial" w:hAnsi="Arial"/>
          <w:sz w:val="22"/>
          <w:szCs w:val="22"/>
          <w:lang w:eastAsia="en-US"/>
        </w:rPr>
        <w:t xml:space="preserve"> Nº (DE ORIGEM):</w:t>
      </w:r>
      <w:r w:rsidR="005237F0">
        <w:rPr>
          <w:rFonts w:ascii="Arial" w:hAnsi="Arial"/>
          <w:sz w:val="22"/>
          <w:szCs w:val="22"/>
          <w:lang w:eastAsia="en-US"/>
        </w:rPr>
        <w:t xml:space="preserve"> 026</w:t>
      </w:r>
      <w:r>
        <w:rPr>
          <w:rFonts w:ascii="Arial" w:hAnsi="Arial"/>
          <w:sz w:val="22"/>
          <w:szCs w:val="22"/>
          <w:lang w:eastAsia="en-US"/>
        </w:rPr>
        <w:t>/2021</w:t>
      </w:r>
    </w:p>
    <w:p w:rsidR="004D4509" w:rsidRDefault="00E13ACE" w:rsidP="00E13ACE">
      <w:pPr>
        <w:spacing w:after="120" w:line="276" w:lineRule="auto"/>
        <w:jc w:val="both"/>
        <w:rPr>
          <w:rFonts w:ascii="Arial" w:hAnsi="Arial"/>
          <w:sz w:val="22"/>
          <w:szCs w:val="22"/>
          <w:lang w:eastAsia="en-US"/>
        </w:rPr>
      </w:pPr>
      <w:r w:rsidRPr="005237F0">
        <w:rPr>
          <w:rFonts w:ascii="Arial" w:hAnsi="Arial"/>
          <w:b/>
          <w:sz w:val="22"/>
          <w:szCs w:val="22"/>
          <w:u w:val="single"/>
          <w:lang w:eastAsia="en-US"/>
        </w:rPr>
        <w:t>OBJETO</w:t>
      </w:r>
      <w:r w:rsidRPr="00E13ACE">
        <w:rPr>
          <w:rFonts w:ascii="Arial" w:hAnsi="Arial"/>
          <w:sz w:val="22"/>
          <w:szCs w:val="22"/>
          <w:lang w:eastAsia="en-US"/>
        </w:rPr>
        <w:t xml:space="preserve">: </w:t>
      </w:r>
      <w:r w:rsidR="004D4509" w:rsidRPr="004D4509">
        <w:rPr>
          <w:rFonts w:ascii="Arial" w:hAnsi="Arial"/>
          <w:sz w:val="22"/>
          <w:szCs w:val="22"/>
          <w:lang w:eastAsia="en-US"/>
        </w:rPr>
        <w:t xml:space="preserve">AQUISIÇÕES FUTURAS DE MATERIAIS PEDAGÓGICOS, EQUIPAMENTOS DE INFORMÁTICA, EQUIPAMENTOS DIVERSOS, </w:t>
      </w:r>
      <w:r w:rsidR="005237F0">
        <w:rPr>
          <w:rFonts w:ascii="Arial" w:hAnsi="Arial"/>
          <w:sz w:val="22"/>
          <w:szCs w:val="22"/>
          <w:lang w:eastAsia="en-US"/>
        </w:rPr>
        <w:t xml:space="preserve">E MOBILIARIOS, </w:t>
      </w:r>
      <w:r w:rsidR="004D4509" w:rsidRPr="004D4509">
        <w:rPr>
          <w:rFonts w:ascii="Arial" w:hAnsi="Arial"/>
          <w:sz w:val="22"/>
          <w:szCs w:val="22"/>
          <w:lang w:eastAsia="en-US"/>
        </w:rPr>
        <w:t>CONFORME SEGUE ESPECIFICADO NO ITEM 03, DO TERMO DA ATA, PARA ATENDER A DEMANDA DAS SETE ESCOLAS QUE FAZEM PARTE DA REDE MUNICIPAL DE EDUCAÇÃO DA PREFEITURA DE BARRA DO TURVO/SP.</w:t>
      </w:r>
    </w:p>
    <w:p w:rsidR="005237F0" w:rsidRPr="00E13ACE" w:rsidRDefault="005237F0" w:rsidP="00E13ACE">
      <w:pPr>
        <w:spacing w:after="120" w:line="276" w:lineRule="auto"/>
        <w:jc w:val="both"/>
        <w:rPr>
          <w:rFonts w:ascii="Arial" w:hAnsi="Arial"/>
          <w:sz w:val="22"/>
          <w:szCs w:val="22"/>
          <w:lang w:eastAsia="en-US"/>
        </w:rPr>
      </w:pPr>
    </w:p>
    <w:p w:rsidR="00E13ACE" w:rsidRPr="004D4509" w:rsidRDefault="00E13ACE" w:rsidP="00E13ACE">
      <w:pPr>
        <w:spacing w:after="120" w:line="276" w:lineRule="auto"/>
        <w:jc w:val="both"/>
        <w:rPr>
          <w:rFonts w:ascii="Arial" w:hAnsi="Arial"/>
          <w:sz w:val="22"/>
          <w:szCs w:val="22"/>
          <w:lang w:eastAsia="en-US"/>
        </w:rPr>
      </w:pPr>
      <w:r w:rsidRPr="00E13ACE">
        <w:rPr>
          <w:rFonts w:ascii="Arial" w:hAnsi="Arial"/>
          <w:sz w:val="22"/>
          <w:szCs w:val="22"/>
          <w:lang w:eastAsia="en-US"/>
        </w:rPr>
        <w:t>ADVOGADO (S</w:t>
      </w:r>
      <w:proofErr w:type="gramStart"/>
      <w:r w:rsidRPr="00E13ACE">
        <w:rPr>
          <w:rFonts w:ascii="Arial" w:hAnsi="Arial"/>
          <w:sz w:val="22"/>
          <w:szCs w:val="22"/>
          <w:lang w:eastAsia="en-US"/>
        </w:rPr>
        <w:t>)</w:t>
      </w:r>
      <w:proofErr w:type="gramEnd"/>
      <w:r w:rsidRPr="00E13ACE">
        <w:rPr>
          <w:rFonts w:ascii="Arial" w:hAnsi="Arial"/>
          <w:sz w:val="22"/>
          <w:szCs w:val="22"/>
          <w:lang w:eastAsia="en-US"/>
        </w:rPr>
        <w:t>/ Nº OAB/</w:t>
      </w:r>
      <w:proofErr w:type="spellStart"/>
      <w:r w:rsidRPr="00E13ACE">
        <w:rPr>
          <w:rFonts w:ascii="Arial" w:hAnsi="Arial"/>
          <w:sz w:val="22"/>
          <w:szCs w:val="22"/>
          <w:lang w:eastAsia="en-US"/>
        </w:rPr>
        <w:t>email</w:t>
      </w:r>
      <w:proofErr w:type="spellEnd"/>
      <w:r w:rsidRPr="00E13ACE">
        <w:rPr>
          <w:rFonts w:ascii="Arial" w:hAnsi="Arial"/>
          <w:sz w:val="22"/>
          <w:szCs w:val="22"/>
          <w:lang w:eastAsia="en-US"/>
        </w:rPr>
        <w:t>: (*)_________</w:t>
      </w:r>
      <w:r w:rsidR="004D4509">
        <w:rPr>
          <w:rFonts w:ascii="Arial" w:hAnsi="Arial"/>
          <w:sz w:val="22"/>
          <w:szCs w:val="22"/>
          <w:lang w:eastAsia="en-US"/>
        </w:rPr>
        <w:t>_____________________________</w:t>
      </w:r>
    </w:p>
    <w:p w:rsidR="00E13ACE" w:rsidRPr="00E13ACE" w:rsidRDefault="00E13ACE" w:rsidP="00E13ACE">
      <w:pPr>
        <w:spacing w:after="120" w:line="276" w:lineRule="auto"/>
        <w:jc w:val="both"/>
        <w:rPr>
          <w:rFonts w:ascii="Arial" w:hAnsi="Arial"/>
          <w:sz w:val="24"/>
          <w:szCs w:val="24"/>
          <w:lang w:eastAsia="en-US"/>
        </w:rPr>
      </w:pPr>
      <w:r w:rsidRPr="00E13ACE">
        <w:rPr>
          <w:rFonts w:ascii="Arial" w:hAnsi="Arial"/>
          <w:sz w:val="24"/>
          <w:szCs w:val="24"/>
          <w:lang w:eastAsia="en-US"/>
        </w:rPr>
        <w:t>Pelo presente TERMO, nós, abaixo identificados:</w:t>
      </w:r>
    </w:p>
    <w:p w:rsidR="00E13ACE" w:rsidRPr="00E13ACE" w:rsidRDefault="00E13ACE" w:rsidP="00E13ACE">
      <w:pPr>
        <w:spacing w:after="120" w:line="276" w:lineRule="auto"/>
        <w:jc w:val="both"/>
        <w:rPr>
          <w:rFonts w:ascii="Arial" w:hAnsi="Arial"/>
          <w:b/>
          <w:sz w:val="24"/>
          <w:szCs w:val="24"/>
          <w:lang w:eastAsia="en-US"/>
        </w:rPr>
      </w:pPr>
      <w:r w:rsidRPr="00E13ACE">
        <w:rPr>
          <w:rFonts w:ascii="Arial" w:hAnsi="Arial"/>
          <w:b/>
          <w:sz w:val="24"/>
          <w:szCs w:val="24"/>
          <w:lang w:eastAsia="en-US"/>
        </w:rPr>
        <w:t>1.</w:t>
      </w:r>
      <w:r w:rsidRPr="00E13ACE">
        <w:rPr>
          <w:rFonts w:ascii="Arial" w:hAnsi="Arial"/>
          <w:b/>
          <w:sz w:val="24"/>
          <w:szCs w:val="24"/>
          <w:lang w:eastAsia="en-US"/>
        </w:rPr>
        <w:tab/>
        <w:t>Estamos CIENTES de que:</w:t>
      </w:r>
    </w:p>
    <w:p w:rsidR="00E13ACE" w:rsidRPr="00E13ACE" w:rsidRDefault="00E13ACE" w:rsidP="00E13ACE">
      <w:pPr>
        <w:spacing w:after="120" w:line="276" w:lineRule="auto"/>
        <w:jc w:val="both"/>
        <w:rPr>
          <w:rFonts w:ascii="Arial" w:hAnsi="Arial"/>
          <w:sz w:val="24"/>
          <w:szCs w:val="24"/>
          <w:lang w:eastAsia="en-US"/>
        </w:rPr>
      </w:pPr>
      <w:proofErr w:type="gramStart"/>
      <w:r w:rsidRPr="00E13ACE">
        <w:rPr>
          <w:rFonts w:ascii="Arial" w:hAnsi="Arial"/>
          <w:sz w:val="24"/>
          <w:szCs w:val="24"/>
          <w:lang w:eastAsia="en-US"/>
        </w:rPr>
        <w:t>a</w:t>
      </w:r>
      <w:proofErr w:type="gramEnd"/>
      <w:r w:rsidRPr="00E13ACE">
        <w:rPr>
          <w:rFonts w:ascii="Arial" w:hAnsi="Arial"/>
          <w:sz w:val="24"/>
          <w:szCs w:val="24"/>
          <w:lang w:eastAsia="en-US"/>
        </w:rPr>
        <w:t>)</w:t>
      </w:r>
      <w:r w:rsidRPr="00E13ACE">
        <w:rPr>
          <w:rFonts w:ascii="Arial" w:hAnsi="Arial"/>
          <w:sz w:val="24"/>
          <w:szCs w:val="24"/>
          <w:lang w:eastAsia="en-US"/>
        </w:rPr>
        <w:tab/>
        <w:t>o ajuste acima referido, seus aditamentos, bem como o acompanhamento de sua execução contratual, estarão sujeitos a análise e julgamento pelo Tribunal de Contas do Estado de São Paulo, cujo trâmite processual ocorrerá pelo sistema eletrônico;</w:t>
      </w:r>
    </w:p>
    <w:p w:rsidR="00E13ACE" w:rsidRPr="00E13ACE" w:rsidRDefault="00E13ACE" w:rsidP="00E13ACE">
      <w:pPr>
        <w:spacing w:after="120" w:line="276" w:lineRule="auto"/>
        <w:jc w:val="both"/>
        <w:rPr>
          <w:rFonts w:ascii="Arial" w:hAnsi="Arial"/>
          <w:sz w:val="24"/>
          <w:szCs w:val="24"/>
          <w:lang w:eastAsia="en-US"/>
        </w:rPr>
      </w:pPr>
      <w:proofErr w:type="gramStart"/>
      <w:r w:rsidRPr="00E13ACE">
        <w:rPr>
          <w:rFonts w:ascii="Arial" w:hAnsi="Arial"/>
          <w:sz w:val="24"/>
          <w:szCs w:val="24"/>
          <w:lang w:eastAsia="en-US"/>
        </w:rPr>
        <w:t>b)</w:t>
      </w:r>
      <w:proofErr w:type="gramEnd"/>
      <w:r w:rsidRPr="00E13ACE">
        <w:rPr>
          <w:rFonts w:ascii="Arial" w:hAnsi="Arial"/>
          <w:sz w:val="24"/>
          <w:szCs w:val="24"/>
          <w:lang w:eastAsia="en-US"/>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rsidR="00E13ACE" w:rsidRPr="00E13ACE" w:rsidRDefault="00E13ACE" w:rsidP="00E13ACE">
      <w:pPr>
        <w:spacing w:after="120" w:line="276" w:lineRule="auto"/>
        <w:jc w:val="both"/>
        <w:rPr>
          <w:rFonts w:ascii="Arial" w:hAnsi="Arial"/>
          <w:sz w:val="24"/>
          <w:szCs w:val="24"/>
          <w:lang w:eastAsia="en-US"/>
        </w:rPr>
      </w:pPr>
      <w:proofErr w:type="gramStart"/>
      <w:r w:rsidRPr="00E13ACE">
        <w:rPr>
          <w:rFonts w:ascii="Arial" w:hAnsi="Arial"/>
          <w:sz w:val="24"/>
          <w:szCs w:val="24"/>
          <w:lang w:eastAsia="en-US"/>
        </w:rPr>
        <w:t>c)</w:t>
      </w:r>
      <w:proofErr w:type="gramEnd"/>
      <w:r w:rsidRPr="00E13ACE">
        <w:rPr>
          <w:rFonts w:ascii="Arial" w:hAnsi="Arial"/>
          <w:sz w:val="24"/>
          <w:szCs w:val="24"/>
          <w:lang w:eastAsia="en-US"/>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E13ACE" w:rsidRPr="00E13ACE" w:rsidRDefault="00E13ACE" w:rsidP="00E13ACE">
      <w:pPr>
        <w:spacing w:after="120" w:line="276" w:lineRule="auto"/>
        <w:jc w:val="both"/>
        <w:rPr>
          <w:rFonts w:ascii="Arial" w:hAnsi="Arial"/>
          <w:sz w:val="24"/>
          <w:szCs w:val="24"/>
          <w:lang w:eastAsia="en-US"/>
        </w:rPr>
      </w:pPr>
      <w:r w:rsidRPr="00E13ACE">
        <w:rPr>
          <w:rFonts w:ascii="Arial" w:hAnsi="Arial"/>
          <w:sz w:val="24"/>
          <w:szCs w:val="24"/>
          <w:lang w:eastAsia="en-US"/>
        </w:rPr>
        <w:t xml:space="preserve">d) as informações pessoais dos responsáveis pela </w:t>
      </w:r>
      <w:r w:rsidRPr="00E13ACE">
        <w:rPr>
          <w:rFonts w:ascii="Arial" w:hAnsi="Arial"/>
          <w:sz w:val="24"/>
          <w:szCs w:val="24"/>
          <w:u w:val="single"/>
          <w:lang w:eastAsia="en-US"/>
        </w:rPr>
        <w:t>contratante</w:t>
      </w:r>
      <w:r w:rsidRPr="00E13ACE">
        <w:rPr>
          <w:rFonts w:ascii="Arial" w:hAnsi="Arial"/>
          <w:sz w:val="24"/>
          <w:szCs w:val="24"/>
          <w:lang w:eastAsia="en-US"/>
        </w:rPr>
        <w:t xml:space="preserve"> estão cadastradas no módulo eletrônico do </w:t>
      </w:r>
      <w:r w:rsidRPr="00E13ACE">
        <w:rPr>
          <w:rFonts w:ascii="Arial" w:hAnsi="Arial"/>
          <w:sz w:val="24"/>
          <w:szCs w:val="22"/>
          <w:lang w:eastAsia="en-US"/>
        </w:rPr>
        <w:t xml:space="preserve">“Cadastro Corporativo TCESP – </w:t>
      </w:r>
      <w:proofErr w:type="spellStart"/>
      <w:proofErr w:type="gramStart"/>
      <w:r w:rsidRPr="00E13ACE">
        <w:rPr>
          <w:rFonts w:ascii="Arial" w:hAnsi="Arial"/>
          <w:sz w:val="24"/>
          <w:szCs w:val="22"/>
          <w:lang w:eastAsia="en-US"/>
        </w:rPr>
        <w:t>CadTCESP</w:t>
      </w:r>
      <w:proofErr w:type="spellEnd"/>
      <w:proofErr w:type="gramEnd"/>
      <w:r w:rsidRPr="00E13ACE">
        <w:rPr>
          <w:rFonts w:ascii="Arial" w:hAnsi="Arial"/>
          <w:sz w:val="24"/>
          <w:szCs w:val="22"/>
          <w:lang w:eastAsia="en-US"/>
        </w:rPr>
        <w:t>”,</w:t>
      </w:r>
      <w:r w:rsidRPr="00E13ACE">
        <w:rPr>
          <w:rFonts w:ascii="Arial" w:hAnsi="Arial"/>
          <w:sz w:val="24"/>
          <w:szCs w:val="24"/>
          <w:lang w:eastAsia="en-US"/>
        </w:rPr>
        <w:t xml:space="preserve"> nos termos previstos no Artigo 2º das Instruções nº01/2020, conforme “Declaração(</w:t>
      </w:r>
      <w:proofErr w:type="spellStart"/>
      <w:r w:rsidRPr="00E13ACE">
        <w:rPr>
          <w:rFonts w:ascii="Arial" w:hAnsi="Arial"/>
          <w:sz w:val="24"/>
          <w:szCs w:val="24"/>
          <w:lang w:eastAsia="en-US"/>
        </w:rPr>
        <w:t>ões</w:t>
      </w:r>
      <w:proofErr w:type="spellEnd"/>
      <w:r w:rsidRPr="00E13ACE">
        <w:rPr>
          <w:rFonts w:ascii="Arial" w:hAnsi="Arial"/>
          <w:sz w:val="24"/>
          <w:szCs w:val="24"/>
          <w:lang w:eastAsia="en-US"/>
        </w:rPr>
        <w:t>) de Atualização Cadastral” anexa (s);</w:t>
      </w:r>
    </w:p>
    <w:p w:rsidR="00E13ACE" w:rsidRPr="00E13ACE" w:rsidRDefault="00E13ACE" w:rsidP="00E13ACE">
      <w:pPr>
        <w:spacing w:after="120" w:line="276" w:lineRule="auto"/>
        <w:jc w:val="both"/>
        <w:rPr>
          <w:rFonts w:ascii="Arial" w:hAnsi="Arial"/>
          <w:sz w:val="24"/>
          <w:szCs w:val="24"/>
          <w:lang w:eastAsia="en-US"/>
        </w:rPr>
      </w:pPr>
      <w:r w:rsidRPr="00E13ACE">
        <w:rPr>
          <w:rFonts w:ascii="Arial" w:hAnsi="Arial"/>
          <w:sz w:val="24"/>
          <w:szCs w:val="24"/>
          <w:lang w:eastAsia="en-US"/>
        </w:rPr>
        <w:t xml:space="preserve">e) é de exclusiva responsabilidade </w:t>
      </w:r>
      <w:proofErr w:type="gramStart"/>
      <w:r w:rsidRPr="00E13ACE">
        <w:rPr>
          <w:rFonts w:ascii="Arial" w:hAnsi="Arial"/>
          <w:sz w:val="24"/>
          <w:szCs w:val="24"/>
          <w:lang w:eastAsia="en-US"/>
        </w:rPr>
        <w:t>do contratado manter</w:t>
      </w:r>
      <w:proofErr w:type="gramEnd"/>
      <w:r w:rsidRPr="00E13ACE">
        <w:rPr>
          <w:rFonts w:ascii="Arial" w:hAnsi="Arial"/>
          <w:sz w:val="24"/>
          <w:szCs w:val="24"/>
          <w:lang w:eastAsia="en-US"/>
        </w:rPr>
        <w:t xml:space="preserve"> seus dados sempre atualizados.</w:t>
      </w:r>
    </w:p>
    <w:p w:rsidR="00E13ACE" w:rsidRPr="00E13ACE" w:rsidRDefault="00E13ACE" w:rsidP="00E13ACE">
      <w:pPr>
        <w:spacing w:after="120" w:line="276" w:lineRule="auto"/>
        <w:jc w:val="both"/>
        <w:rPr>
          <w:rFonts w:ascii="Arial" w:hAnsi="Arial"/>
          <w:b/>
          <w:sz w:val="24"/>
          <w:szCs w:val="24"/>
          <w:lang w:eastAsia="en-US"/>
        </w:rPr>
      </w:pPr>
      <w:r w:rsidRPr="00E13ACE">
        <w:rPr>
          <w:rFonts w:ascii="Arial" w:hAnsi="Arial"/>
          <w:b/>
          <w:sz w:val="24"/>
          <w:szCs w:val="24"/>
          <w:lang w:eastAsia="en-US"/>
        </w:rPr>
        <w:lastRenderedPageBreak/>
        <w:t>2.</w:t>
      </w:r>
      <w:r w:rsidRPr="00E13ACE">
        <w:rPr>
          <w:rFonts w:ascii="Arial" w:hAnsi="Arial"/>
          <w:b/>
          <w:sz w:val="24"/>
          <w:szCs w:val="24"/>
          <w:lang w:eastAsia="en-US"/>
        </w:rPr>
        <w:tab/>
        <w:t>Damo-nos por NOTIFICADOS para:</w:t>
      </w:r>
    </w:p>
    <w:p w:rsidR="00E13ACE" w:rsidRPr="00E13ACE" w:rsidRDefault="00E13ACE" w:rsidP="00E13ACE">
      <w:pPr>
        <w:spacing w:after="120" w:line="276" w:lineRule="auto"/>
        <w:jc w:val="both"/>
        <w:rPr>
          <w:rFonts w:ascii="Arial" w:hAnsi="Arial"/>
          <w:sz w:val="24"/>
          <w:szCs w:val="24"/>
          <w:lang w:eastAsia="en-US"/>
        </w:rPr>
      </w:pPr>
      <w:proofErr w:type="gramStart"/>
      <w:r w:rsidRPr="00E13ACE">
        <w:rPr>
          <w:rFonts w:ascii="Arial" w:hAnsi="Arial"/>
          <w:sz w:val="24"/>
          <w:szCs w:val="24"/>
          <w:lang w:eastAsia="en-US"/>
        </w:rPr>
        <w:t>a</w:t>
      </w:r>
      <w:proofErr w:type="gramEnd"/>
      <w:r w:rsidRPr="00E13ACE">
        <w:rPr>
          <w:rFonts w:ascii="Arial" w:hAnsi="Arial"/>
          <w:sz w:val="24"/>
          <w:szCs w:val="24"/>
          <w:lang w:eastAsia="en-US"/>
        </w:rPr>
        <w:t>)</w:t>
      </w:r>
      <w:r w:rsidRPr="00E13ACE">
        <w:rPr>
          <w:rFonts w:ascii="Arial" w:hAnsi="Arial"/>
          <w:sz w:val="24"/>
          <w:szCs w:val="24"/>
          <w:lang w:eastAsia="en-US"/>
        </w:rPr>
        <w:tab/>
        <w:t>O acompanhamento dos atos do processo até seu julgamento final e consequente publicação;</w:t>
      </w:r>
    </w:p>
    <w:p w:rsidR="00E13ACE" w:rsidRDefault="00E13ACE" w:rsidP="00E13ACE">
      <w:pPr>
        <w:spacing w:after="120" w:line="276" w:lineRule="auto"/>
        <w:jc w:val="both"/>
        <w:rPr>
          <w:rFonts w:ascii="Arial" w:hAnsi="Arial"/>
          <w:sz w:val="24"/>
          <w:szCs w:val="24"/>
          <w:lang w:eastAsia="en-US"/>
        </w:rPr>
      </w:pPr>
      <w:proofErr w:type="gramStart"/>
      <w:r w:rsidRPr="00E13ACE">
        <w:rPr>
          <w:rFonts w:ascii="Arial" w:hAnsi="Arial"/>
          <w:sz w:val="24"/>
          <w:szCs w:val="24"/>
          <w:lang w:eastAsia="en-US"/>
        </w:rPr>
        <w:t>b)</w:t>
      </w:r>
      <w:proofErr w:type="gramEnd"/>
      <w:r w:rsidRPr="00E13ACE">
        <w:rPr>
          <w:rFonts w:ascii="Arial" w:hAnsi="Arial"/>
          <w:sz w:val="24"/>
          <w:szCs w:val="24"/>
          <w:lang w:eastAsia="en-US"/>
        </w:rPr>
        <w:tab/>
        <w:t>Se for o caso e de nosso interesse, nos prazos e nas formas legais e regimentais, exercer o direito de defesa, interpo</w:t>
      </w:r>
      <w:r w:rsidR="004D4509">
        <w:rPr>
          <w:rFonts w:ascii="Arial" w:hAnsi="Arial"/>
          <w:sz w:val="24"/>
          <w:szCs w:val="24"/>
          <w:lang w:eastAsia="en-US"/>
        </w:rPr>
        <w:t>r recursos e o que mais couber.</w:t>
      </w:r>
    </w:p>
    <w:p w:rsidR="004D4509" w:rsidRPr="004D4509" w:rsidRDefault="004D4509" w:rsidP="00E13ACE">
      <w:pPr>
        <w:spacing w:after="120" w:line="276" w:lineRule="auto"/>
        <w:jc w:val="both"/>
        <w:rPr>
          <w:rFonts w:ascii="Arial" w:hAnsi="Arial"/>
          <w:sz w:val="24"/>
          <w:szCs w:val="24"/>
          <w:lang w:eastAsia="en-US"/>
        </w:rPr>
      </w:pPr>
    </w:p>
    <w:p w:rsidR="004D4509" w:rsidRPr="004D4509" w:rsidRDefault="00E13ACE" w:rsidP="00E13ACE">
      <w:pPr>
        <w:spacing w:after="120" w:line="276" w:lineRule="auto"/>
        <w:jc w:val="both"/>
        <w:rPr>
          <w:rFonts w:ascii="Arial" w:hAnsi="Arial"/>
          <w:sz w:val="24"/>
          <w:szCs w:val="24"/>
          <w:lang w:eastAsia="en-US"/>
        </w:rPr>
      </w:pPr>
      <w:r w:rsidRPr="00E13ACE">
        <w:rPr>
          <w:rFonts w:ascii="Arial" w:hAnsi="Arial"/>
          <w:b/>
          <w:sz w:val="24"/>
          <w:szCs w:val="24"/>
          <w:lang w:eastAsia="en-US"/>
        </w:rPr>
        <w:t xml:space="preserve">LOCAL e DATA: </w:t>
      </w:r>
      <w:r w:rsidR="004D4509" w:rsidRPr="004D4509">
        <w:rPr>
          <w:rFonts w:ascii="Arial" w:hAnsi="Arial"/>
          <w:sz w:val="24"/>
          <w:szCs w:val="24"/>
          <w:lang w:eastAsia="en-US"/>
        </w:rPr>
        <w:t>BARRA DO TURVO, 08 DE DEZEMBRO DE 2021.</w:t>
      </w:r>
    </w:p>
    <w:p w:rsidR="004D4509" w:rsidRPr="004D4509" w:rsidRDefault="004D4509" w:rsidP="004D4509">
      <w:pPr>
        <w:spacing w:line="0" w:lineRule="atLeast"/>
        <w:rPr>
          <w:rFonts w:ascii="Arial" w:hAnsi="Arial"/>
          <w:b/>
          <w:sz w:val="24"/>
          <w:szCs w:val="24"/>
        </w:rPr>
      </w:pPr>
      <w:r w:rsidRPr="004D4509">
        <w:rPr>
          <w:rFonts w:ascii="Arial" w:hAnsi="Arial"/>
          <w:b/>
          <w:sz w:val="24"/>
          <w:szCs w:val="24"/>
        </w:rPr>
        <w:t>GESTOR DO ÓRGÃO/ENTIDADE:</w:t>
      </w:r>
    </w:p>
    <w:p w:rsidR="004D4509" w:rsidRPr="004D4509" w:rsidRDefault="004D4509" w:rsidP="004D4509">
      <w:pPr>
        <w:spacing w:line="146" w:lineRule="exact"/>
        <w:rPr>
          <w:rFonts w:ascii="Arial" w:eastAsia="Arial" w:hAnsi="Arial"/>
          <w:b/>
          <w:sz w:val="24"/>
          <w:szCs w:val="24"/>
        </w:rPr>
      </w:pPr>
    </w:p>
    <w:p w:rsidR="005237F0" w:rsidRDefault="004D4509" w:rsidP="004D4509">
      <w:pPr>
        <w:spacing w:after="200"/>
        <w:rPr>
          <w:rFonts w:ascii="Arial" w:eastAsiaTheme="minorHAnsi" w:hAnsi="Arial"/>
          <w:b/>
          <w:sz w:val="24"/>
          <w:szCs w:val="24"/>
          <w:lang w:eastAsia="en-US"/>
        </w:rPr>
      </w:pPr>
      <w:r w:rsidRPr="004D4509">
        <w:rPr>
          <w:rFonts w:ascii="Arial" w:eastAsiaTheme="minorHAnsi" w:hAnsi="Arial"/>
          <w:b/>
          <w:sz w:val="24"/>
          <w:szCs w:val="24"/>
          <w:u w:val="single"/>
          <w:lang w:eastAsia="en-US"/>
        </w:rPr>
        <w:t>AUTORIDADE MÁXIMA DO ÓRGÃO/ENTIDADE</w:t>
      </w:r>
      <w:r w:rsidRPr="004D4509">
        <w:rPr>
          <w:rFonts w:ascii="Arial" w:eastAsiaTheme="minorHAnsi" w:hAnsi="Arial"/>
          <w:b/>
          <w:strike/>
          <w:sz w:val="24"/>
          <w:szCs w:val="24"/>
          <w:lang w:eastAsia="en-US"/>
        </w:rPr>
        <w:t>:</w:t>
      </w:r>
    </w:p>
    <w:p w:rsidR="004D4509" w:rsidRPr="005237F0" w:rsidRDefault="004D4509" w:rsidP="004D4509">
      <w:pPr>
        <w:spacing w:after="200"/>
        <w:rPr>
          <w:rFonts w:ascii="Arial" w:eastAsiaTheme="minorHAnsi" w:hAnsi="Arial"/>
          <w:b/>
          <w:sz w:val="24"/>
          <w:szCs w:val="24"/>
          <w:lang w:eastAsia="en-US"/>
        </w:rPr>
      </w:pPr>
      <w:r w:rsidRPr="004D4509">
        <w:rPr>
          <w:rFonts w:ascii="Arial" w:eastAsiaTheme="minorHAnsi" w:hAnsi="Arial"/>
          <w:sz w:val="24"/>
          <w:szCs w:val="24"/>
          <w:lang w:eastAsia="en-US"/>
        </w:rPr>
        <w:t>Nome: Jefferson Luiz Martins</w:t>
      </w:r>
    </w:p>
    <w:p w:rsidR="004D4509" w:rsidRPr="004D4509" w:rsidRDefault="004D4509" w:rsidP="004D4509">
      <w:pPr>
        <w:spacing w:after="200"/>
        <w:ind w:left="142" w:hanging="284"/>
        <w:rPr>
          <w:rFonts w:ascii="Arial" w:eastAsiaTheme="minorHAnsi" w:hAnsi="Arial"/>
          <w:sz w:val="24"/>
          <w:szCs w:val="24"/>
          <w:lang w:eastAsia="en-US"/>
        </w:rPr>
      </w:pPr>
      <w:r w:rsidRPr="004D4509">
        <w:rPr>
          <w:rFonts w:ascii="Arial" w:eastAsiaTheme="minorHAnsi" w:hAnsi="Arial"/>
          <w:sz w:val="24"/>
          <w:szCs w:val="24"/>
          <w:lang w:eastAsia="en-US"/>
        </w:rPr>
        <w:t>Cargo: Prefeito Municipal</w:t>
      </w:r>
    </w:p>
    <w:p w:rsidR="004D4509" w:rsidRPr="004D4509" w:rsidRDefault="004D4509" w:rsidP="004D4509">
      <w:pPr>
        <w:spacing w:after="200"/>
        <w:ind w:left="142" w:hanging="284"/>
        <w:rPr>
          <w:rFonts w:ascii="Arial" w:eastAsiaTheme="minorHAnsi" w:hAnsi="Arial"/>
          <w:strike/>
          <w:sz w:val="24"/>
          <w:szCs w:val="24"/>
          <w:lang w:eastAsia="en-US"/>
        </w:rPr>
      </w:pPr>
      <w:r w:rsidRPr="004D4509">
        <w:rPr>
          <w:rFonts w:ascii="Arial" w:eastAsiaTheme="minorHAnsi" w:hAnsi="Arial"/>
          <w:sz w:val="24"/>
          <w:szCs w:val="24"/>
          <w:lang w:eastAsia="en-US"/>
        </w:rPr>
        <w:t xml:space="preserve">CPF: 575.551.849-15 </w:t>
      </w:r>
    </w:p>
    <w:p w:rsidR="004D4509" w:rsidRPr="004D4509" w:rsidRDefault="004D4509" w:rsidP="004D4509">
      <w:pPr>
        <w:spacing w:after="200"/>
        <w:ind w:left="142" w:hanging="284"/>
        <w:rPr>
          <w:rFonts w:ascii="Arial" w:eastAsiaTheme="minorHAnsi" w:hAnsi="Arial"/>
          <w:sz w:val="24"/>
          <w:szCs w:val="24"/>
          <w:lang w:eastAsia="en-US"/>
        </w:rPr>
      </w:pPr>
      <w:r w:rsidRPr="004D4509">
        <w:rPr>
          <w:rFonts w:ascii="Arial" w:eastAsiaTheme="minorHAnsi" w:hAnsi="Arial"/>
          <w:sz w:val="24"/>
          <w:szCs w:val="24"/>
          <w:lang w:eastAsia="en-US"/>
        </w:rPr>
        <w:t>Assinatura: ______________________________________________________</w:t>
      </w:r>
    </w:p>
    <w:p w:rsidR="004D4509" w:rsidRPr="004D4509" w:rsidRDefault="004D4509" w:rsidP="004D4509">
      <w:pPr>
        <w:spacing w:after="200"/>
        <w:ind w:left="-142"/>
        <w:rPr>
          <w:rFonts w:ascii="Arial" w:eastAsiaTheme="minorHAnsi" w:hAnsi="Arial"/>
          <w:b/>
          <w:sz w:val="24"/>
          <w:szCs w:val="24"/>
          <w:u w:val="single"/>
          <w:lang w:eastAsia="en-US"/>
        </w:rPr>
      </w:pPr>
      <w:r w:rsidRPr="004D4509">
        <w:rPr>
          <w:rFonts w:ascii="Arial" w:eastAsiaTheme="minorHAnsi" w:hAnsi="Arial"/>
          <w:b/>
          <w:sz w:val="24"/>
          <w:szCs w:val="24"/>
          <w:u w:val="single"/>
          <w:lang w:eastAsia="en-US"/>
        </w:rPr>
        <w:t>RESPONSÁVEIS PELA HOMOLOGAÇÃO DO CERTAME OU RATIFICAÇÃO DA DISPENSA/INEXIGIBILIDADE DE LICITAÇÃO:</w:t>
      </w:r>
    </w:p>
    <w:p w:rsidR="004D4509" w:rsidRPr="004D4509" w:rsidRDefault="004D4509" w:rsidP="004D4509">
      <w:pPr>
        <w:spacing w:after="200"/>
        <w:ind w:left="142" w:hanging="284"/>
        <w:rPr>
          <w:rFonts w:ascii="Arial" w:eastAsiaTheme="minorHAnsi" w:hAnsi="Arial"/>
          <w:sz w:val="24"/>
          <w:szCs w:val="24"/>
          <w:lang w:eastAsia="en-US"/>
        </w:rPr>
      </w:pPr>
      <w:r w:rsidRPr="004D4509">
        <w:rPr>
          <w:rFonts w:ascii="Arial" w:eastAsiaTheme="minorHAnsi" w:hAnsi="Arial"/>
          <w:sz w:val="24"/>
          <w:szCs w:val="24"/>
          <w:lang w:eastAsia="en-US"/>
        </w:rPr>
        <w:t>Nome: Jefferson Luiz Martins</w:t>
      </w:r>
    </w:p>
    <w:p w:rsidR="004D4509" w:rsidRPr="004D4509" w:rsidRDefault="004D4509" w:rsidP="004D4509">
      <w:pPr>
        <w:spacing w:after="200"/>
        <w:ind w:left="142" w:hanging="284"/>
        <w:rPr>
          <w:rFonts w:ascii="Arial" w:eastAsiaTheme="minorHAnsi" w:hAnsi="Arial"/>
          <w:sz w:val="24"/>
          <w:szCs w:val="24"/>
          <w:lang w:eastAsia="en-US"/>
        </w:rPr>
      </w:pPr>
      <w:r w:rsidRPr="004D4509">
        <w:rPr>
          <w:rFonts w:ascii="Arial" w:eastAsiaTheme="minorHAnsi" w:hAnsi="Arial"/>
          <w:sz w:val="24"/>
          <w:szCs w:val="24"/>
          <w:lang w:eastAsia="en-US"/>
        </w:rPr>
        <w:t>Cargo: Prefeito Municipal</w:t>
      </w:r>
    </w:p>
    <w:p w:rsidR="004D4509" w:rsidRPr="004D4509" w:rsidRDefault="004D4509" w:rsidP="004D4509">
      <w:pPr>
        <w:spacing w:after="200"/>
        <w:ind w:left="142" w:hanging="284"/>
        <w:rPr>
          <w:rFonts w:ascii="Arial" w:eastAsiaTheme="minorHAnsi" w:hAnsi="Arial"/>
          <w:strike/>
          <w:sz w:val="24"/>
          <w:szCs w:val="24"/>
          <w:lang w:eastAsia="en-US"/>
        </w:rPr>
      </w:pPr>
      <w:r w:rsidRPr="004D4509">
        <w:rPr>
          <w:rFonts w:ascii="Arial" w:eastAsiaTheme="minorHAnsi" w:hAnsi="Arial"/>
          <w:sz w:val="24"/>
          <w:szCs w:val="24"/>
          <w:lang w:eastAsia="en-US"/>
        </w:rPr>
        <w:t>CPF: 575.551.849-15</w:t>
      </w:r>
      <w:proofErr w:type="gramStart"/>
      <w:r w:rsidRPr="004D4509">
        <w:rPr>
          <w:rFonts w:ascii="Arial" w:eastAsiaTheme="minorHAnsi" w:hAnsi="Arial"/>
          <w:sz w:val="24"/>
          <w:szCs w:val="24"/>
          <w:lang w:eastAsia="en-US"/>
        </w:rPr>
        <w:t xml:space="preserve">  </w:t>
      </w:r>
    </w:p>
    <w:p w:rsidR="004D4509" w:rsidRPr="004D4509" w:rsidRDefault="004D4509" w:rsidP="004D4509">
      <w:pPr>
        <w:spacing w:after="200"/>
        <w:ind w:left="142" w:hanging="284"/>
        <w:rPr>
          <w:rFonts w:ascii="Arial" w:eastAsiaTheme="minorHAnsi" w:hAnsi="Arial"/>
          <w:sz w:val="24"/>
          <w:szCs w:val="24"/>
          <w:lang w:eastAsia="en-US"/>
        </w:rPr>
      </w:pPr>
      <w:proofErr w:type="gramEnd"/>
      <w:r w:rsidRPr="004D4509">
        <w:rPr>
          <w:rFonts w:ascii="Arial" w:eastAsiaTheme="minorHAnsi" w:hAnsi="Arial"/>
          <w:sz w:val="24"/>
          <w:szCs w:val="24"/>
          <w:lang w:eastAsia="en-US"/>
        </w:rPr>
        <w:t>Assinatura: ______________________________________________________</w:t>
      </w:r>
    </w:p>
    <w:p w:rsidR="004D4509" w:rsidRPr="004D4509" w:rsidRDefault="004D4509" w:rsidP="004D4509">
      <w:pPr>
        <w:spacing w:after="200"/>
        <w:ind w:left="142" w:hanging="284"/>
        <w:rPr>
          <w:rFonts w:ascii="Arial" w:eastAsiaTheme="minorHAnsi" w:hAnsi="Arial"/>
          <w:b/>
          <w:sz w:val="24"/>
          <w:szCs w:val="24"/>
          <w:u w:val="single"/>
          <w:lang w:eastAsia="en-US"/>
        </w:rPr>
      </w:pPr>
      <w:r w:rsidRPr="004D4509">
        <w:rPr>
          <w:rFonts w:ascii="Arial" w:eastAsiaTheme="minorHAnsi" w:hAnsi="Arial"/>
          <w:b/>
          <w:sz w:val="24"/>
          <w:szCs w:val="24"/>
          <w:u w:val="single"/>
          <w:lang w:eastAsia="en-US"/>
        </w:rPr>
        <w:t>RESPONSÁVEIS QUE ASSINARAM O AJUSTE:</w:t>
      </w:r>
    </w:p>
    <w:p w:rsidR="004D4509" w:rsidRPr="004D4509" w:rsidRDefault="004D4509" w:rsidP="004D4509">
      <w:pPr>
        <w:spacing w:after="200"/>
        <w:ind w:left="142" w:hanging="284"/>
        <w:rPr>
          <w:rFonts w:ascii="Arial" w:eastAsiaTheme="minorHAnsi" w:hAnsi="Arial"/>
          <w:b/>
          <w:sz w:val="24"/>
          <w:szCs w:val="24"/>
          <w:lang w:eastAsia="en-US"/>
        </w:rPr>
      </w:pPr>
      <w:r w:rsidRPr="004D4509">
        <w:rPr>
          <w:rFonts w:ascii="Arial" w:eastAsiaTheme="minorHAnsi" w:hAnsi="Arial"/>
          <w:b/>
          <w:sz w:val="24"/>
          <w:szCs w:val="24"/>
          <w:u w:val="single"/>
          <w:lang w:eastAsia="en-US"/>
        </w:rPr>
        <w:t>Pelo contratante</w:t>
      </w:r>
      <w:r w:rsidRPr="004D4509">
        <w:rPr>
          <w:rFonts w:ascii="Arial" w:eastAsiaTheme="minorHAnsi" w:hAnsi="Arial"/>
          <w:b/>
          <w:sz w:val="24"/>
          <w:szCs w:val="24"/>
          <w:lang w:eastAsia="en-US"/>
        </w:rPr>
        <w:t>:</w:t>
      </w:r>
    </w:p>
    <w:p w:rsidR="004D4509" w:rsidRPr="004D4509" w:rsidRDefault="004D4509" w:rsidP="004D4509">
      <w:pPr>
        <w:spacing w:after="200"/>
        <w:ind w:left="142" w:hanging="284"/>
        <w:rPr>
          <w:rFonts w:ascii="Arial" w:eastAsiaTheme="minorHAnsi" w:hAnsi="Arial"/>
          <w:sz w:val="24"/>
          <w:szCs w:val="24"/>
          <w:lang w:eastAsia="en-US"/>
        </w:rPr>
      </w:pPr>
      <w:r w:rsidRPr="004D4509">
        <w:rPr>
          <w:rFonts w:ascii="Arial" w:eastAsiaTheme="minorHAnsi" w:hAnsi="Arial"/>
          <w:sz w:val="24"/>
          <w:szCs w:val="24"/>
          <w:lang w:eastAsia="en-US"/>
        </w:rPr>
        <w:t>Nome: Jefferson Luiz Martins</w:t>
      </w:r>
    </w:p>
    <w:p w:rsidR="004D4509" w:rsidRPr="004D4509" w:rsidRDefault="004D4509" w:rsidP="004D4509">
      <w:pPr>
        <w:spacing w:after="200"/>
        <w:ind w:left="142" w:hanging="284"/>
        <w:rPr>
          <w:rFonts w:ascii="Arial" w:eastAsiaTheme="minorHAnsi" w:hAnsi="Arial"/>
          <w:sz w:val="24"/>
          <w:szCs w:val="24"/>
          <w:lang w:eastAsia="en-US"/>
        </w:rPr>
      </w:pPr>
      <w:r w:rsidRPr="004D4509">
        <w:rPr>
          <w:rFonts w:ascii="Arial" w:eastAsiaTheme="minorHAnsi" w:hAnsi="Arial"/>
          <w:sz w:val="24"/>
          <w:szCs w:val="24"/>
          <w:lang w:eastAsia="en-US"/>
        </w:rPr>
        <w:t>Cargo: Prefeito Municipal</w:t>
      </w:r>
    </w:p>
    <w:p w:rsidR="004D4509" w:rsidRPr="004D4509" w:rsidRDefault="004D4509" w:rsidP="004D4509">
      <w:pPr>
        <w:spacing w:after="200"/>
        <w:ind w:left="142" w:hanging="284"/>
        <w:rPr>
          <w:rFonts w:ascii="Arial" w:eastAsiaTheme="minorHAnsi" w:hAnsi="Arial"/>
          <w:strike/>
          <w:sz w:val="24"/>
          <w:szCs w:val="24"/>
          <w:lang w:eastAsia="en-US"/>
        </w:rPr>
      </w:pPr>
      <w:r w:rsidRPr="004D4509">
        <w:rPr>
          <w:rFonts w:ascii="Arial" w:eastAsiaTheme="minorHAnsi" w:hAnsi="Arial"/>
          <w:sz w:val="24"/>
          <w:szCs w:val="24"/>
          <w:lang w:eastAsia="en-US"/>
        </w:rPr>
        <w:t xml:space="preserve">CPF: 575.551.849-15 </w:t>
      </w:r>
    </w:p>
    <w:p w:rsidR="004D4509" w:rsidRPr="004D4509" w:rsidRDefault="004D4509" w:rsidP="004D4509">
      <w:pPr>
        <w:spacing w:after="200"/>
        <w:ind w:left="142" w:hanging="284"/>
        <w:rPr>
          <w:rFonts w:ascii="Arial" w:eastAsiaTheme="minorHAnsi" w:hAnsi="Arial"/>
          <w:sz w:val="24"/>
          <w:szCs w:val="24"/>
          <w:lang w:eastAsia="en-US"/>
        </w:rPr>
      </w:pPr>
      <w:r w:rsidRPr="004D4509">
        <w:rPr>
          <w:rFonts w:ascii="Arial" w:eastAsiaTheme="minorHAnsi" w:hAnsi="Arial"/>
          <w:sz w:val="24"/>
          <w:szCs w:val="24"/>
          <w:lang w:eastAsia="en-US"/>
        </w:rPr>
        <w:t>Assinatura: ______________________________________________________</w:t>
      </w:r>
    </w:p>
    <w:p w:rsidR="004D4509" w:rsidRPr="005237F0" w:rsidRDefault="004D4509" w:rsidP="005237F0">
      <w:pPr>
        <w:spacing w:after="200"/>
        <w:ind w:left="142" w:hanging="284"/>
        <w:rPr>
          <w:rFonts w:ascii="Arial" w:eastAsiaTheme="minorHAnsi" w:hAnsi="Arial"/>
          <w:b/>
          <w:sz w:val="24"/>
          <w:szCs w:val="24"/>
          <w:lang w:eastAsia="en-US"/>
        </w:rPr>
      </w:pPr>
      <w:r w:rsidRPr="004D4509">
        <w:rPr>
          <w:rFonts w:ascii="Arial" w:eastAsiaTheme="minorHAnsi" w:hAnsi="Arial"/>
          <w:b/>
          <w:sz w:val="24"/>
          <w:szCs w:val="24"/>
          <w:u w:val="single"/>
          <w:lang w:eastAsia="en-US"/>
        </w:rPr>
        <w:t>Pela contratada</w:t>
      </w:r>
      <w:r w:rsidR="005237F0">
        <w:rPr>
          <w:rFonts w:ascii="Arial" w:eastAsiaTheme="minorHAnsi" w:hAnsi="Arial"/>
          <w:b/>
          <w:sz w:val="24"/>
          <w:szCs w:val="24"/>
          <w:lang w:eastAsia="en-US"/>
        </w:rPr>
        <w:t xml:space="preserve">: </w:t>
      </w:r>
      <w:r w:rsidRPr="004D4509">
        <w:rPr>
          <w:rFonts w:ascii="Arial" w:eastAsiaTheme="minorHAnsi" w:hAnsi="Arial"/>
          <w:sz w:val="24"/>
          <w:szCs w:val="24"/>
          <w:lang w:eastAsia="en-US"/>
        </w:rPr>
        <w:t xml:space="preserve">Nome: </w:t>
      </w:r>
      <w:r w:rsidR="005237F0">
        <w:rPr>
          <w:rFonts w:ascii="Arial" w:hAnsi="Arial"/>
          <w:sz w:val="24"/>
          <w:szCs w:val="24"/>
        </w:rPr>
        <w:t xml:space="preserve">Sergio Ricardo </w:t>
      </w:r>
      <w:proofErr w:type="spellStart"/>
      <w:r w:rsidR="005237F0">
        <w:rPr>
          <w:rFonts w:ascii="Arial" w:hAnsi="Arial"/>
          <w:sz w:val="24"/>
          <w:szCs w:val="24"/>
        </w:rPr>
        <w:t>Quadri</w:t>
      </w:r>
      <w:proofErr w:type="spellEnd"/>
    </w:p>
    <w:p w:rsidR="004D4509" w:rsidRPr="004D4509" w:rsidRDefault="005237F0" w:rsidP="004D4509">
      <w:pPr>
        <w:spacing w:after="200"/>
        <w:ind w:left="142" w:hanging="284"/>
        <w:rPr>
          <w:rFonts w:ascii="Arial" w:eastAsiaTheme="minorHAnsi" w:hAnsi="Arial"/>
          <w:sz w:val="24"/>
          <w:szCs w:val="24"/>
          <w:lang w:eastAsia="en-US"/>
        </w:rPr>
      </w:pPr>
      <w:r>
        <w:rPr>
          <w:rFonts w:ascii="Arial" w:eastAsiaTheme="minorHAnsi" w:hAnsi="Arial"/>
          <w:sz w:val="24"/>
          <w:szCs w:val="24"/>
          <w:lang w:eastAsia="en-US"/>
        </w:rPr>
        <w:t>Cargo: Representante Legal</w:t>
      </w:r>
    </w:p>
    <w:p w:rsidR="004D4509" w:rsidRPr="004D4509" w:rsidRDefault="004D4509" w:rsidP="004D4509">
      <w:pPr>
        <w:spacing w:after="200"/>
        <w:ind w:left="142" w:hanging="284"/>
        <w:rPr>
          <w:rFonts w:ascii="Arial" w:eastAsiaTheme="minorHAnsi" w:hAnsi="Arial"/>
          <w:sz w:val="24"/>
          <w:szCs w:val="24"/>
          <w:lang w:eastAsia="en-US"/>
        </w:rPr>
      </w:pPr>
      <w:r w:rsidRPr="004D4509">
        <w:rPr>
          <w:rFonts w:ascii="Arial" w:eastAsiaTheme="minorHAnsi" w:hAnsi="Arial"/>
          <w:sz w:val="24"/>
          <w:szCs w:val="24"/>
          <w:lang w:eastAsia="en-US"/>
        </w:rPr>
        <w:t xml:space="preserve">CPF: </w:t>
      </w:r>
      <w:r w:rsidR="005237F0">
        <w:rPr>
          <w:rFonts w:ascii="Arial" w:hAnsi="Arial"/>
          <w:sz w:val="24"/>
          <w:szCs w:val="24"/>
        </w:rPr>
        <w:t>037.554.919-66</w:t>
      </w:r>
    </w:p>
    <w:p w:rsidR="004D4509" w:rsidRDefault="004D4509" w:rsidP="004D4509">
      <w:pPr>
        <w:spacing w:after="200"/>
        <w:rPr>
          <w:rFonts w:ascii="Arial" w:eastAsiaTheme="minorHAnsi" w:hAnsi="Arial"/>
          <w:sz w:val="24"/>
          <w:szCs w:val="24"/>
          <w:lang w:eastAsia="en-US"/>
        </w:rPr>
      </w:pPr>
      <w:r w:rsidRPr="004D4509">
        <w:rPr>
          <w:rFonts w:ascii="Arial" w:eastAsiaTheme="minorHAnsi" w:hAnsi="Arial"/>
          <w:sz w:val="24"/>
          <w:szCs w:val="24"/>
          <w:lang w:eastAsia="en-US"/>
        </w:rPr>
        <w:lastRenderedPageBreak/>
        <w:t>Assinatura: ______________________________________________________</w:t>
      </w:r>
    </w:p>
    <w:p w:rsidR="005237F0" w:rsidRPr="004D4509" w:rsidRDefault="005237F0" w:rsidP="004D4509">
      <w:pPr>
        <w:spacing w:after="200"/>
        <w:rPr>
          <w:rFonts w:ascii="Arial" w:eastAsiaTheme="minorHAnsi" w:hAnsi="Arial"/>
          <w:sz w:val="24"/>
          <w:szCs w:val="24"/>
          <w:lang w:eastAsia="en-US"/>
        </w:rPr>
      </w:pPr>
    </w:p>
    <w:p w:rsidR="004D4509" w:rsidRPr="004D4509" w:rsidRDefault="004D4509" w:rsidP="004D4509">
      <w:pPr>
        <w:spacing w:after="200"/>
        <w:rPr>
          <w:rFonts w:ascii="Arial" w:eastAsiaTheme="minorHAnsi" w:hAnsi="Arial"/>
          <w:b/>
          <w:sz w:val="24"/>
          <w:szCs w:val="24"/>
          <w:lang w:eastAsia="en-US"/>
        </w:rPr>
      </w:pPr>
      <w:r w:rsidRPr="004D4509">
        <w:rPr>
          <w:rFonts w:ascii="Arial" w:eastAsiaTheme="minorHAnsi" w:hAnsi="Arial"/>
          <w:b/>
          <w:sz w:val="24"/>
          <w:szCs w:val="24"/>
          <w:u w:val="single"/>
          <w:lang w:eastAsia="en-US"/>
        </w:rPr>
        <w:t>ORDENADOR DE DESPESAS DA CONTRATANTE</w:t>
      </w:r>
      <w:r w:rsidRPr="004D4509">
        <w:rPr>
          <w:rFonts w:ascii="Arial" w:eastAsiaTheme="minorHAnsi" w:hAnsi="Arial"/>
          <w:b/>
          <w:sz w:val="24"/>
          <w:szCs w:val="24"/>
          <w:lang w:eastAsia="en-US"/>
        </w:rPr>
        <w:t>:</w:t>
      </w:r>
    </w:p>
    <w:p w:rsidR="004D4509" w:rsidRPr="004D4509" w:rsidRDefault="004D4509" w:rsidP="004D4509">
      <w:pPr>
        <w:spacing w:after="200"/>
        <w:rPr>
          <w:rFonts w:ascii="Arial" w:eastAsiaTheme="minorHAnsi" w:hAnsi="Arial"/>
          <w:sz w:val="24"/>
          <w:szCs w:val="24"/>
          <w:lang w:eastAsia="en-US"/>
        </w:rPr>
      </w:pPr>
      <w:r w:rsidRPr="004D4509">
        <w:rPr>
          <w:rFonts w:ascii="Arial" w:eastAsiaTheme="minorHAnsi" w:hAnsi="Arial"/>
          <w:sz w:val="24"/>
          <w:szCs w:val="24"/>
          <w:lang w:eastAsia="en-US"/>
        </w:rPr>
        <w:t>Nome: JEFFERSON LUIZ MARTINS</w:t>
      </w:r>
    </w:p>
    <w:p w:rsidR="004D4509" w:rsidRPr="004D4509" w:rsidRDefault="004D4509" w:rsidP="004D4509">
      <w:pPr>
        <w:spacing w:after="200"/>
        <w:rPr>
          <w:rFonts w:ascii="Arial" w:eastAsiaTheme="minorHAnsi" w:hAnsi="Arial"/>
          <w:sz w:val="24"/>
          <w:szCs w:val="24"/>
          <w:lang w:eastAsia="en-US"/>
        </w:rPr>
      </w:pPr>
      <w:r w:rsidRPr="004D4509">
        <w:rPr>
          <w:rFonts w:ascii="Arial" w:eastAsiaTheme="minorHAnsi" w:hAnsi="Arial"/>
          <w:sz w:val="24"/>
          <w:szCs w:val="24"/>
          <w:lang w:eastAsia="en-US"/>
        </w:rPr>
        <w:t>Cargo: PREFEITO MUNICIPAL</w:t>
      </w:r>
    </w:p>
    <w:p w:rsidR="004D4509" w:rsidRPr="004D4509" w:rsidRDefault="004D4509" w:rsidP="004D4509">
      <w:pPr>
        <w:spacing w:after="200"/>
        <w:rPr>
          <w:rFonts w:ascii="Arial" w:eastAsiaTheme="minorHAnsi" w:hAnsi="Arial"/>
          <w:strike/>
          <w:sz w:val="24"/>
          <w:szCs w:val="24"/>
          <w:lang w:eastAsia="en-US"/>
        </w:rPr>
      </w:pPr>
      <w:r w:rsidRPr="004D4509">
        <w:rPr>
          <w:rFonts w:ascii="Arial" w:eastAsiaTheme="minorHAnsi" w:hAnsi="Arial"/>
          <w:sz w:val="24"/>
          <w:szCs w:val="24"/>
          <w:lang w:eastAsia="en-US"/>
        </w:rPr>
        <w:t xml:space="preserve">CPF: 575.551.849-15 </w:t>
      </w:r>
    </w:p>
    <w:p w:rsidR="004D4509" w:rsidRPr="004D4509" w:rsidRDefault="004D4509" w:rsidP="004D4509">
      <w:pPr>
        <w:spacing w:after="200"/>
        <w:rPr>
          <w:rFonts w:ascii="Arial" w:eastAsiaTheme="minorHAnsi" w:hAnsi="Arial"/>
          <w:sz w:val="24"/>
          <w:szCs w:val="24"/>
          <w:lang w:eastAsia="en-US"/>
        </w:rPr>
      </w:pPr>
      <w:r w:rsidRPr="004D4509">
        <w:rPr>
          <w:rFonts w:ascii="Arial" w:eastAsiaTheme="minorHAnsi" w:hAnsi="Arial"/>
          <w:sz w:val="24"/>
          <w:szCs w:val="24"/>
          <w:lang w:eastAsia="en-US"/>
        </w:rPr>
        <w:t>Assinatura: ______________________________________________________</w:t>
      </w:r>
    </w:p>
    <w:p w:rsidR="004D4509" w:rsidRPr="004D4509" w:rsidRDefault="004D4509" w:rsidP="004D4509">
      <w:pPr>
        <w:spacing w:after="200"/>
        <w:ind w:firstLine="426"/>
        <w:rPr>
          <w:rFonts w:ascii="Arial" w:eastAsiaTheme="minorHAnsi" w:hAnsi="Arial"/>
          <w:sz w:val="24"/>
          <w:szCs w:val="24"/>
          <w:lang w:eastAsia="en-US"/>
        </w:rPr>
      </w:pPr>
      <w:r w:rsidRPr="004D4509">
        <w:rPr>
          <w:rFonts w:ascii="Arial" w:eastAsiaTheme="minorHAnsi" w:hAnsi="Arial"/>
          <w:sz w:val="24"/>
          <w:szCs w:val="24"/>
          <w:lang w:eastAsia="en-US"/>
        </w:rPr>
        <w:t>(*) Facultativo. Indicar quando já constituído, informando, inclusive, o endereço eletrônico.</w:t>
      </w:r>
    </w:p>
    <w:p w:rsidR="004D4509" w:rsidRPr="004D4509" w:rsidRDefault="004D4509" w:rsidP="004D4509">
      <w:pPr>
        <w:spacing w:line="200" w:lineRule="exact"/>
        <w:rPr>
          <w:rFonts w:ascii="Arial" w:eastAsia="Times New Roman" w:hAnsi="Arial"/>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Pr="004D4509" w:rsidRDefault="004D4509" w:rsidP="004D4509">
      <w:pPr>
        <w:spacing w:before="120" w:after="120"/>
        <w:jc w:val="center"/>
        <w:outlineLvl w:val="0"/>
        <w:rPr>
          <w:rFonts w:ascii="Arial" w:eastAsia="Times New Roman" w:hAnsi="Arial"/>
          <w:b/>
          <w:caps/>
          <w:sz w:val="24"/>
          <w:szCs w:val="24"/>
        </w:rPr>
      </w:pPr>
      <w:r w:rsidRPr="004D4509">
        <w:rPr>
          <w:rFonts w:ascii="Arial" w:eastAsia="Times New Roman" w:hAnsi="Arial"/>
          <w:b/>
          <w:caps/>
          <w:sz w:val="24"/>
          <w:szCs w:val="24"/>
        </w:rPr>
        <w:t>CADASTRO DO RESPONSÁVEL</w:t>
      </w:r>
    </w:p>
    <w:p w:rsidR="004D4509" w:rsidRPr="004D4509" w:rsidRDefault="004D4509" w:rsidP="004D4509">
      <w:pPr>
        <w:spacing w:after="120" w:line="276" w:lineRule="auto"/>
        <w:ind w:right="141"/>
        <w:rPr>
          <w:rFonts w:ascii="Arial" w:eastAsia="Times New Roman" w:hAnsi="Arial"/>
          <w:b/>
          <w:sz w:val="24"/>
          <w:szCs w:val="24"/>
        </w:rPr>
      </w:pPr>
    </w:p>
    <w:p w:rsidR="004D4509" w:rsidRPr="004D4509" w:rsidRDefault="004D4509" w:rsidP="004D4509">
      <w:pPr>
        <w:spacing w:after="120" w:line="276" w:lineRule="auto"/>
        <w:ind w:right="141"/>
        <w:rPr>
          <w:rFonts w:ascii="Arial" w:eastAsia="Times New Roman" w:hAnsi="Arial"/>
          <w:b/>
          <w:sz w:val="24"/>
          <w:szCs w:val="24"/>
        </w:rPr>
      </w:pPr>
      <w:r w:rsidRPr="004D4509">
        <w:rPr>
          <w:rFonts w:ascii="Arial" w:eastAsia="Times New Roman" w:hAnsi="Arial"/>
          <w:b/>
          <w:sz w:val="24"/>
          <w:szCs w:val="24"/>
        </w:rPr>
        <w:t xml:space="preserve">ÓRGÃO OU ENTIDADE: </w:t>
      </w:r>
    </w:p>
    <w:p w:rsidR="004D4509" w:rsidRPr="004D4509" w:rsidRDefault="004D4509" w:rsidP="004D4509">
      <w:pPr>
        <w:spacing w:after="120" w:line="276" w:lineRule="auto"/>
        <w:ind w:right="141"/>
        <w:jc w:val="center"/>
        <w:rPr>
          <w:rFonts w:ascii="Arial" w:eastAsia="Times New Roman" w:hAnsi="Arial"/>
          <w:b/>
          <w:sz w:val="24"/>
          <w:szCs w:val="24"/>
        </w:rPr>
      </w:pPr>
    </w:p>
    <w:tbl>
      <w:tblPr>
        <w:tblStyle w:val="Tabelacomgrade1"/>
        <w:tblW w:w="1003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660"/>
        <w:gridCol w:w="7371"/>
      </w:tblGrid>
      <w:tr w:rsidR="004D4509" w:rsidRPr="004D4509" w:rsidTr="00B83840">
        <w:trPr>
          <w:trHeight w:val="454"/>
        </w:trPr>
        <w:tc>
          <w:tcPr>
            <w:tcW w:w="2660" w:type="dxa"/>
            <w:tcBorders>
              <w:top w:val="double" w:sz="4" w:space="0" w:color="auto"/>
            </w:tcBorders>
            <w:vAlign w:val="center"/>
          </w:tcPr>
          <w:p w:rsidR="004D4509" w:rsidRPr="004D4509" w:rsidRDefault="004D4509" w:rsidP="00B83840">
            <w:pPr>
              <w:spacing w:after="120" w:line="276" w:lineRule="auto"/>
              <w:rPr>
                <w:rFonts w:ascii="Arial" w:hAnsi="Arial"/>
                <w:sz w:val="24"/>
                <w:szCs w:val="24"/>
                <w:lang w:eastAsia="en-US"/>
              </w:rPr>
            </w:pPr>
            <w:r w:rsidRPr="004D4509">
              <w:rPr>
                <w:rFonts w:ascii="Arial" w:hAnsi="Arial"/>
                <w:sz w:val="24"/>
                <w:szCs w:val="24"/>
                <w:lang w:eastAsia="en-US"/>
              </w:rPr>
              <w:t>Nome:</w:t>
            </w:r>
          </w:p>
        </w:tc>
        <w:tc>
          <w:tcPr>
            <w:tcW w:w="7371" w:type="dxa"/>
            <w:tcBorders>
              <w:top w:val="double" w:sz="4" w:space="0" w:color="auto"/>
            </w:tcBorders>
          </w:tcPr>
          <w:p w:rsidR="004D4509" w:rsidRPr="004D4509" w:rsidRDefault="004D4509" w:rsidP="00B83840">
            <w:pPr>
              <w:rPr>
                <w:rFonts w:ascii="Arial" w:hAnsi="Arial"/>
                <w:sz w:val="24"/>
                <w:szCs w:val="24"/>
              </w:rPr>
            </w:pPr>
            <w:r w:rsidRPr="004D4509">
              <w:rPr>
                <w:rFonts w:ascii="Arial" w:hAnsi="Arial"/>
                <w:sz w:val="24"/>
                <w:szCs w:val="24"/>
              </w:rPr>
              <w:t>Jefferson Luiz Martins</w:t>
            </w:r>
          </w:p>
        </w:tc>
      </w:tr>
      <w:tr w:rsidR="004D4509" w:rsidRPr="004D4509" w:rsidTr="00B83840">
        <w:trPr>
          <w:trHeight w:val="454"/>
        </w:trPr>
        <w:tc>
          <w:tcPr>
            <w:tcW w:w="2660" w:type="dxa"/>
            <w:vAlign w:val="center"/>
          </w:tcPr>
          <w:p w:rsidR="004D4509" w:rsidRPr="004D4509" w:rsidRDefault="004D4509" w:rsidP="00B83840">
            <w:pPr>
              <w:spacing w:after="120" w:line="276" w:lineRule="auto"/>
              <w:rPr>
                <w:rFonts w:ascii="Arial" w:hAnsi="Arial"/>
                <w:sz w:val="24"/>
                <w:szCs w:val="24"/>
                <w:lang w:eastAsia="en-US"/>
              </w:rPr>
            </w:pPr>
            <w:r w:rsidRPr="004D4509">
              <w:rPr>
                <w:rFonts w:ascii="Arial" w:hAnsi="Arial"/>
                <w:sz w:val="24"/>
                <w:szCs w:val="24"/>
                <w:lang w:eastAsia="en-US"/>
              </w:rPr>
              <w:t>Cargo:</w:t>
            </w:r>
          </w:p>
        </w:tc>
        <w:tc>
          <w:tcPr>
            <w:tcW w:w="7371" w:type="dxa"/>
          </w:tcPr>
          <w:p w:rsidR="004D4509" w:rsidRPr="004D4509" w:rsidRDefault="004D4509" w:rsidP="00B83840">
            <w:pPr>
              <w:rPr>
                <w:rFonts w:ascii="Arial" w:hAnsi="Arial"/>
                <w:sz w:val="24"/>
                <w:szCs w:val="24"/>
              </w:rPr>
            </w:pPr>
            <w:r w:rsidRPr="004D4509">
              <w:rPr>
                <w:rFonts w:ascii="Arial" w:hAnsi="Arial"/>
                <w:sz w:val="24"/>
                <w:szCs w:val="24"/>
              </w:rPr>
              <w:t>Prefeito Municipal</w:t>
            </w:r>
          </w:p>
        </w:tc>
      </w:tr>
      <w:tr w:rsidR="004D4509" w:rsidRPr="004D4509" w:rsidTr="00B83840">
        <w:trPr>
          <w:trHeight w:val="454"/>
        </w:trPr>
        <w:tc>
          <w:tcPr>
            <w:tcW w:w="2660" w:type="dxa"/>
            <w:vAlign w:val="center"/>
          </w:tcPr>
          <w:p w:rsidR="004D4509" w:rsidRPr="004D4509" w:rsidRDefault="004D4509" w:rsidP="00B83840">
            <w:pPr>
              <w:spacing w:after="120" w:line="276" w:lineRule="auto"/>
              <w:rPr>
                <w:rFonts w:ascii="Arial" w:hAnsi="Arial"/>
                <w:sz w:val="24"/>
                <w:szCs w:val="24"/>
                <w:lang w:eastAsia="en-US"/>
              </w:rPr>
            </w:pPr>
            <w:r w:rsidRPr="004D4509">
              <w:rPr>
                <w:rFonts w:ascii="Arial" w:hAnsi="Arial"/>
                <w:sz w:val="24"/>
                <w:szCs w:val="24"/>
                <w:lang w:eastAsia="en-US"/>
              </w:rPr>
              <w:t xml:space="preserve">CPF: </w:t>
            </w:r>
          </w:p>
        </w:tc>
        <w:tc>
          <w:tcPr>
            <w:tcW w:w="7371" w:type="dxa"/>
          </w:tcPr>
          <w:p w:rsidR="004D4509" w:rsidRPr="004D4509" w:rsidRDefault="004D4509" w:rsidP="00B83840">
            <w:pPr>
              <w:rPr>
                <w:rFonts w:ascii="Arial" w:hAnsi="Arial"/>
                <w:sz w:val="24"/>
                <w:szCs w:val="24"/>
              </w:rPr>
            </w:pPr>
            <w:r w:rsidRPr="004D4509">
              <w:rPr>
                <w:rFonts w:ascii="Arial" w:hAnsi="Arial"/>
                <w:sz w:val="24"/>
                <w:szCs w:val="24"/>
              </w:rPr>
              <w:t>575.551.849-15</w:t>
            </w:r>
          </w:p>
        </w:tc>
      </w:tr>
      <w:tr w:rsidR="004D4509" w:rsidRPr="004D4509" w:rsidTr="00B83840">
        <w:trPr>
          <w:trHeight w:val="454"/>
        </w:trPr>
        <w:tc>
          <w:tcPr>
            <w:tcW w:w="2660" w:type="dxa"/>
            <w:vAlign w:val="center"/>
          </w:tcPr>
          <w:p w:rsidR="004D4509" w:rsidRPr="004D4509" w:rsidRDefault="004D4509" w:rsidP="00B83840">
            <w:pPr>
              <w:spacing w:after="120" w:line="276" w:lineRule="auto"/>
              <w:rPr>
                <w:rFonts w:ascii="Arial" w:hAnsi="Arial"/>
                <w:sz w:val="24"/>
                <w:szCs w:val="24"/>
                <w:lang w:eastAsia="en-US"/>
              </w:rPr>
            </w:pPr>
            <w:r w:rsidRPr="004D4509">
              <w:rPr>
                <w:rFonts w:ascii="Arial" w:hAnsi="Arial"/>
                <w:sz w:val="24"/>
                <w:szCs w:val="24"/>
                <w:lang w:eastAsia="en-US"/>
              </w:rPr>
              <w:t xml:space="preserve">Período de gestão: </w:t>
            </w:r>
          </w:p>
        </w:tc>
        <w:tc>
          <w:tcPr>
            <w:tcW w:w="7371" w:type="dxa"/>
          </w:tcPr>
          <w:p w:rsidR="004D4509" w:rsidRPr="004D4509" w:rsidRDefault="004D4509" w:rsidP="00B83840">
            <w:pPr>
              <w:rPr>
                <w:rFonts w:ascii="Arial" w:hAnsi="Arial"/>
                <w:sz w:val="24"/>
                <w:szCs w:val="24"/>
              </w:rPr>
            </w:pPr>
            <w:r w:rsidRPr="004D4509">
              <w:rPr>
                <w:rFonts w:ascii="Arial" w:hAnsi="Arial"/>
                <w:sz w:val="24"/>
                <w:szCs w:val="24"/>
              </w:rPr>
              <w:t>01/01/2021 à 31/12/2024</w:t>
            </w:r>
          </w:p>
        </w:tc>
      </w:tr>
    </w:tbl>
    <w:p w:rsidR="004D4509" w:rsidRPr="004D4509" w:rsidRDefault="004D4509" w:rsidP="004D4509">
      <w:pPr>
        <w:spacing w:line="276" w:lineRule="auto"/>
        <w:jc w:val="both"/>
        <w:rPr>
          <w:rFonts w:ascii="Arial" w:hAnsi="Arial"/>
          <w:i/>
          <w:sz w:val="24"/>
          <w:szCs w:val="24"/>
          <w:lang w:eastAsia="en-US"/>
        </w:rPr>
      </w:pPr>
      <w:r w:rsidRPr="004D4509">
        <w:rPr>
          <w:rFonts w:ascii="Arial" w:hAnsi="Arial"/>
          <w:i/>
          <w:sz w:val="24"/>
          <w:szCs w:val="24"/>
          <w:lang w:eastAsia="en-US"/>
        </w:rPr>
        <w:t xml:space="preserve">Obs: </w:t>
      </w:r>
      <w:r w:rsidRPr="004D4509">
        <w:rPr>
          <w:rFonts w:ascii="Arial" w:hAnsi="Arial"/>
          <w:i/>
          <w:sz w:val="24"/>
          <w:szCs w:val="24"/>
          <w:lang w:eastAsia="en-US"/>
        </w:rPr>
        <w:tab/>
        <w:t>1. Todos os campos são de preenchimento obrigatório.</w:t>
      </w:r>
    </w:p>
    <w:p w:rsidR="004D4509" w:rsidRPr="004D4509" w:rsidRDefault="004D4509" w:rsidP="004D4509">
      <w:pPr>
        <w:spacing w:line="276" w:lineRule="auto"/>
        <w:jc w:val="both"/>
        <w:rPr>
          <w:rFonts w:ascii="Arial" w:hAnsi="Arial"/>
          <w:i/>
          <w:sz w:val="24"/>
          <w:szCs w:val="24"/>
          <w:lang w:eastAsia="en-US"/>
        </w:rPr>
      </w:pPr>
      <w:r w:rsidRPr="004D4509">
        <w:rPr>
          <w:rFonts w:ascii="Arial" w:hAnsi="Arial"/>
          <w:i/>
          <w:sz w:val="24"/>
          <w:szCs w:val="24"/>
          <w:lang w:eastAsia="en-US"/>
        </w:rPr>
        <w:tab/>
        <w:t>2. Repetir o quadro, se necessário, informando todos os responsáveis durante o exercício</w:t>
      </w:r>
      <w:proofErr w:type="gramStart"/>
      <w:r w:rsidRPr="004D4509">
        <w:rPr>
          <w:rFonts w:ascii="Arial" w:hAnsi="Arial"/>
          <w:i/>
          <w:sz w:val="24"/>
          <w:szCs w:val="24"/>
          <w:lang w:eastAsia="en-US"/>
        </w:rPr>
        <w:t>..</w:t>
      </w:r>
      <w:proofErr w:type="gramEnd"/>
    </w:p>
    <w:p w:rsidR="004D4509" w:rsidRPr="004D4509" w:rsidRDefault="004D4509" w:rsidP="004D4509">
      <w:pPr>
        <w:spacing w:line="276" w:lineRule="auto"/>
        <w:jc w:val="both"/>
        <w:rPr>
          <w:rFonts w:ascii="Arial" w:hAnsi="Arial"/>
          <w:sz w:val="24"/>
          <w:szCs w:val="24"/>
          <w:lang w:eastAsia="en-US"/>
        </w:rPr>
      </w:pPr>
      <w:r w:rsidRPr="004D4509">
        <w:rPr>
          <w:rFonts w:ascii="Arial" w:hAnsi="Arial"/>
          <w:i/>
          <w:sz w:val="24"/>
          <w:szCs w:val="24"/>
          <w:lang w:eastAsia="en-US"/>
        </w:rPr>
        <w:tab/>
        <w:t xml:space="preserve">3. Anexar a “Declaração de Atualização Cadastral” emitida pelo sistema “Cadastro Corporativo TCESP – </w:t>
      </w:r>
      <w:proofErr w:type="spellStart"/>
      <w:proofErr w:type="gramStart"/>
      <w:r w:rsidRPr="004D4509">
        <w:rPr>
          <w:rFonts w:ascii="Arial" w:hAnsi="Arial"/>
          <w:i/>
          <w:sz w:val="24"/>
          <w:szCs w:val="24"/>
          <w:lang w:eastAsia="en-US"/>
        </w:rPr>
        <w:t>CadTCESP</w:t>
      </w:r>
      <w:proofErr w:type="spellEnd"/>
      <w:proofErr w:type="gramEnd"/>
      <w:r w:rsidRPr="004D4509">
        <w:rPr>
          <w:rFonts w:ascii="Arial" w:hAnsi="Arial"/>
          <w:i/>
          <w:sz w:val="24"/>
          <w:szCs w:val="24"/>
          <w:lang w:eastAsia="en-US"/>
        </w:rPr>
        <w:t>”, por ocasião da remessa do presente documento ao TCESP</w:t>
      </w:r>
      <w:r w:rsidRPr="004D4509">
        <w:rPr>
          <w:rFonts w:ascii="Arial" w:hAnsi="Arial"/>
          <w:sz w:val="24"/>
          <w:szCs w:val="24"/>
          <w:lang w:eastAsia="en-US"/>
        </w:rPr>
        <w:t>.</w:t>
      </w:r>
    </w:p>
    <w:p w:rsidR="004D4509" w:rsidRPr="004D4509" w:rsidRDefault="004D4509" w:rsidP="004D4509">
      <w:pPr>
        <w:spacing w:after="120" w:line="276" w:lineRule="auto"/>
        <w:jc w:val="both"/>
        <w:rPr>
          <w:rFonts w:ascii="Arial" w:hAnsi="Arial"/>
          <w:sz w:val="24"/>
          <w:szCs w:val="24"/>
          <w:lang w:eastAsia="en-US"/>
        </w:rPr>
      </w:pPr>
    </w:p>
    <w:p w:rsidR="004D4509" w:rsidRPr="004D4509" w:rsidRDefault="004D4509" w:rsidP="004D4509">
      <w:pPr>
        <w:spacing w:after="120" w:line="276" w:lineRule="auto"/>
        <w:jc w:val="both"/>
        <w:rPr>
          <w:rFonts w:ascii="Arial" w:hAnsi="Arial"/>
          <w:sz w:val="24"/>
          <w:szCs w:val="24"/>
          <w:lang w:eastAsia="en-US"/>
        </w:rPr>
      </w:pPr>
    </w:p>
    <w:p w:rsidR="004D4509" w:rsidRPr="004D4509" w:rsidRDefault="004D4509" w:rsidP="004D4509">
      <w:pPr>
        <w:spacing w:after="120" w:line="276" w:lineRule="auto"/>
        <w:jc w:val="both"/>
        <w:rPr>
          <w:rFonts w:ascii="Arial" w:hAnsi="Arial"/>
          <w:sz w:val="24"/>
          <w:szCs w:val="24"/>
          <w:lang w:eastAsia="en-US"/>
        </w:rPr>
      </w:pPr>
      <w:r w:rsidRPr="004D4509">
        <w:rPr>
          <w:rFonts w:ascii="Arial" w:hAnsi="Arial"/>
          <w:sz w:val="24"/>
          <w:szCs w:val="24"/>
          <w:lang w:eastAsia="en-US"/>
        </w:rPr>
        <w:t>As informações pessoais dos responsáveis estão cadastradas no módulo eletrônico do Cadastro TCESP, conforme previsto no Artigo 2º das Instruções nº01/2020, conforme “Declaração de Atualização Cadastral” ora anexada (s).</w:t>
      </w:r>
    </w:p>
    <w:p w:rsidR="004D4509" w:rsidRPr="004D4509" w:rsidRDefault="004D4509" w:rsidP="004D4509">
      <w:pPr>
        <w:spacing w:after="120" w:line="276" w:lineRule="auto"/>
        <w:jc w:val="both"/>
        <w:rPr>
          <w:rFonts w:ascii="Arial" w:hAnsi="Arial"/>
          <w:sz w:val="24"/>
          <w:szCs w:val="24"/>
          <w:lang w:eastAsia="en-US"/>
        </w:rPr>
      </w:pPr>
    </w:p>
    <w:p w:rsidR="004D4509" w:rsidRPr="004D4509" w:rsidRDefault="004D4509" w:rsidP="004D4509">
      <w:pPr>
        <w:spacing w:after="120" w:line="276" w:lineRule="auto"/>
        <w:jc w:val="both"/>
        <w:rPr>
          <w:rFonts w:ascii="Arial" w:hAnsi="Arial"/>
          <w:sz w:val="24"/>
          <w:szCs w:val="24"/>
          <w:lang w:eastAsia="en-US"/>
        </w:rPr>
      </w:pPr>
    </w:p>
    <w:p w:rsidR="004D4509" w:rsidRPr="004D4509" w:rsidRDefault="004D4509" w:rsidP="004D4509">
      <w:pPr>
        <w:spacing w:after="120" w:line="276" w:lineRule="auto"/>
        <w:jc w:val="both"/>
        <w:rPr>
          <w:rFonts w:ascii="Arial" w:hAnsi="Arial"/>
          <w:sz w:val="24"/>
          <w:szCs w:val="24"/>
          <w:lang w:eastAsia="en-US"/>
        </w:rPr>
      </w:pPr>
      <w:r w:rsidRPr="004D4509">
        <w:rPr>
          <w:rFonts w:ascii="Arial" w:hAnsi="Arial"/>
          <w:sz w:val="24"/>
          <w:szCs w:val="24"/>
          <w:lang w:eastAsia="en-US"/>
        </w:rPr>
        <w:t>_______________________________________</w:t>
      </w:r>
    </w:p>
    <w:p w:rsidR="004D4509" w:rsidRPr="004D4509" w:rsidRDefault="004D4509" w:rsidP="004D4509">
      <w:pPr>
        <w:spacing w:after="120" w:line="276" w:lineRule="auto"/>
        <w:jc w:val="both"/>
        <w:rPr>
          <w:rFonts w:ascii="Arial" w:hAnsi="Arial"/>
          <w:sz w:val="24"/>
          <w:szCs w:val="24"/>
          <w:lang w:eastAsia="en-US"/>
        </w:rPr>
      </w:pPr>
      <w:r w:rsidRPr="004D4509">
        <w:rPr>
          <w:rFonts w:ascii="Arial" w:hAnsi="Arial"/>
          <w:sz w:val="24"/>
          <w:szCs w:val="24"/>
          <w:lang w:eastAsia="en-US"/>
        </w:rPr>
        <w:t>Assinatura do responsável pelo preenchimento</w:t>
      </w:r>
    </w:p>
    <w:p w:rsidR="004D4509" w:rsidRPr="003D4DC7" w:rsidRDefault="004D4509" w:rsidP="004D4509">
      <w:pPr>
        <w:spacing w:after="120" w:line="276" w:lineRule="auto"/>
        <w:jc w:val="both"/>
        <w:rPr>
          <w:rFonts w:ascii="Times New Roman" w:hAnsi="Times New Roman" w:cs="Times New Roman"/>
          <w:b/>
          <w:sz w:val="24"/>
          <w:szCs w:val="24"/>
          <w:lang w:eastAsia="en-US"/>
        </w:rPr>
      </w:pPr>
    </w:p>
    <w:p w:rsidR="004D4509" w:rsidRPr="00161C32" w:rsidRDefault="004D4509" w:rsidP="004D4509">
      <w:pPr>
        <w:spacing w:line="200" w:lineRule="exact"/>
        <w:rPr>
          <w:rFonts w:ascii="Times New Roman" w:eastAsia="Times New Roman" w:hAnsi="Times New Roman" w:cs="Times New Roman"/>
          <w:sz w:val="24"/>
          <w:szCs w:val="24"/>
        </w:rPr>
      </w:pPr>
    </w:p>
    <w:p w:rsidR="004D4509" w:rsidRPr="00161C32" w:rsidRDefault="004D4509" w:rsidP="004D4509">
      <w:pPr>
        <w:spacing w:line="200" w:lineRule="exact"/>
        <w:rPr>
          <w:rFonts w:ascii="Times New Roman" w:eastAsia="Times New Roman" w:hAnsi="Times New Roman" w:cs="Times New Roman"/>
          <w:sz w:val="24"/>
          <w:szCs w:val="24"/>
        </w:rPr>
      </w:pPr>
    </w:p>
    <w:p w:rsidR="004D4509" w:rsidRPr="00161C32" w:rsidRDefault="004D4509" w:rsidP="004D4509">
      <w:pPr>
        <w:spacing w:line="200" w:lineRule="exact"/>
        <w:rPr>
          <w:rFonts w:ascii="Times New Roman" w:eastAsia="Times New Roman" w:hAnsi="Times New Roman" w:cs="Times New Roman"/>
          <w:sz w:val="24"/>
          <w:szCs w:val="24"/>
        </w:rPr>
      </w:pPr>
    </w:p>
    <w:p w:rsidR="004D4509" w:rsidRPr="00161C32" w:rsidRDefault="004D4509" w:rsidP="004D4509">
      <w:pPr>
        <w:spacing w:line="200" w:lineRule="exact"/>
        <w:rPr>
          <w:rFonts w:ascii="Times New Roman" w:eastAsia="Times New Roman" w:hAnsi="Times New Roman" w:cs="Times New Roman"/>
          <w:sz w:val="24"/>
          <w:szCs w:val="24"/>
        </w:rPr>
      </w:pPr>
    </w:p>
    <w:p w:rsidR="004D4509" w:rsidRDefault="004D4509" w:rsidP="00E13ACE">
      <w:pPr>
        <w:spacing w:after="120" w:line="276" w:lineRule="auto"/>
        <w:jc w:val="both"/>
        <w:rPr>
          <w:rFonts w:ascii="Arial" w:hAnsi="Arial"/>
          <w:b/>
          <w:strike/>
          <w:sz w:val="24"/>
          <w:szCs w:val="24"/>
          <w:lang w:eastAsia="en-US"/>
        </w:rPr>
      </w:pPr>
    </w:p>
    <w:p w:rsidR="004D4509" w:rsidRDefault="004D4509" w:rsidP="00E13ACE">
      <w:pPr>
        <w:spacing w:after="120" w:line="276" w:lineRule="auto"/>
        <w:jc w:val="both"/>
        <w:rPr>
          <w:rFonts w:ascii="Arial" w:hAnsi="Arial"/>
          <w:b/>
          <w:strike/>
          <w:sz w:val="24"/>
          <w:szCs w:val="24"/>
          <w:lang w:eastAsia="en-US"/>
        </w:rPr>
      </w:pPr>
    </w:p>
    <w:p w:rsidR="004D4509" w:rsidRDefault="004D4509" w:rsidP="00E13ACE">
      <w:pPr>
        <w:spacing w:after="120" w:line="276" w:lineRule="auto"/>
        <w:jc w:val="both"/>
        <w:rPr>
          <w:rFonts w:ascii="Arial" w:hAnsi="Arial"/>
          <w:b/>
          <w:strike/>
          <w:sz w:val="24"/>
          <w:szCs w:val="24"/>
          <w:lang w:eastAsia="en-US"/>
        </w:rPr>
      </w:pPr>
    </w:p>
    <w:sectPr w:rsidR="004D4509" w:rsidSect="00DD420E">
      <w:type w:val="continuous"/>
      <w:pgSz w:w="11906" w:h="16838"/>
      <w:pgMar w:top="1417" w:right="991"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2AEC" w:rsidRDefault="00842AEC" w:rsidP="00571AC6">
      <w:r>
        <w:separator/>
      </w:r>
    </w:p>
  </w:endnote>
  <w:endnote w:type="continuationSeparator" w:id="0">
    <w:p w:rsidR="00842AEC" w:rsidRDefault="00842AEC" w:rsidP="00571A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2AEC" w:rsidRDefault="00842AEC" w:rsidP="00571AC6">
      <w:r>
        <w:separator/>
      </w:r>
    </w:p>
  </w:footnote>
  <w:footnote w:type="continuationSeparator" w:id="0">
    <w:p w:rsidR="00842AEC" w:rsidRDefault="00842AEC" w:rsidP="00571A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3840" w:rsidRDefault="00B83840">
    <w:pPr>
      <w:pStyle w:val="Cabealho"/>
    </w:pPr>
  </w:p>
  <w:p w:rsidR="00B83840" w:rsidRDefault="00B83840">
    <w:pPr>
      <w:pStyle w:val="Cabealho"/>
    </w:pPr>
  </w:p>
  <w:tbl>
    <w:tblPr>
      <w:tblW w:w="9227" w:type="dxa"/>
      <w:jc w:val="center"/>
      <w:tblBorders>
        <w:bottom w:val="single" w:sz="12" w:space="0" w:color="auto"/>
      </w:tblBorders>
      <w:tblLayout w:type="fixed"/>
      <w:tblCellMar>
        <w:left w:w="70" w:type="dxa"/>
        <w:right w:w="70" w:type="dxa"/>
      </w:tblCellMar>
      <w:tblLook w:val="04A0" w:firstRow="1" w:lastRow="0" w:firstColumn="1" w:lastColumn="0" w:noHBand="0" w:noVBand="1"/>
    </w:tblPr>
    <w:tblGrid>
      <w:gridCol w:w="1436"/>
      <w:gridCol w:w="7791"/>
    </w:tblGrid>
    <w:tr w:rsidR="00B83840" w:rsidRPr="00571AC6" w:rsidTr="00662810">
      <w:trPr>
        <w:trHeight w:val="1473"/>
        <w:jc w:val="center"/>
      </w:trPr>
      <w:tc>
        <w:tcPr>
          <w:tcW w:w="1436" w:type="dxa"/>
          <w:tcBorders>
            <w:top w:val="nil"/>
            <w:left w:val="nil"/>
            <w:bottom w:val="single" w:sz="12" w:space="0" w:color="auto"/>
            <w:right w:val="nil"/>
          </w:tcBorders>
          <w:hideMark/>
        </w:tcPr>
        <w:p w:rsidR="00B83840" w:rsidRPr="00571AC6" w:rsidRDefault="00B83840" w:rsidP="00571AC6">
          <w:pPr>
            <w:pBdr>
              <w:left w:val="single" w:sz="4" w:space="4" w:color="auto"/>
              <w:right w:val="single" w:sz="4" w:space="4" w:color="auto"/>
            </w:pBdr>
            <w:tabs>
              <w:tab w:val="left" w:pos="194"/>
            </w:tabs>
            <w:autoSpaceDE w:val="0"/>
            <w:autoSpaceDN w:val="0"/>
            <w:ind w:left="14" w:right="-106" w:firstLine="5"/>
            <w:rPr>
              <w:rFonts w:ascii="Arial" w:hAnsi="Arial"/>
              <w:b/>
            </w:rPr>
          </w:pPr>
          <w:r>
            <w:rPr>
              <w:rFonts w:ascii="Arial" w:hAnsi="Arial"/>
              <w:b/>
              <w:noProof/>
            </w:rPr>
            <w:drawing>
              <wp:inline distT="0" distB="0" distL="0" distR="0" wp14:anchorId="6981503B" wp14:editId="20EFDBF3">
                <wp:extent cx="843915" cy="833755"/>
                <wp:effectExtent l="0" t="0" r="0" b="444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3915" cy="833755"/>
                        </a:xfrm>
                        <a:prstGeom prst="rect">
                          <a:avLst/>
                        </a:prstGeom>
                        <a:noFill/>
                        <a:ln>
                          <a:noFill/>
                        </a:ln>
                      </pic:spPr>
                    </pic:pic>
                  </a:graphicData>
                </a:graphic>
              </wp:inline>
            </w:drawing>
          </w:r>
        </w:p>
      </w:tc>
      <w:tc>
        <w:tcPr>
          <w:tcW w:w="7791" w:type="dxa"/>
          <w:tcBorders>
            <w:top w:val="nil"/>
            <w:left w:val="nil"/>
            <w:bottom w:val="single" w:sz="12" w:space="0" w:color="auto"/>
            <w:right w:val="nil"/>
          </w:tcBorders>
          <w:hideMark/>
        </w:tcPr>
        <w:p w:rsidR="00B83840" w:rsidRPr="00571AC6" w:rsidRDefault="00B83840" w:rsidP="00571AC6">
          <w:pPr>
            <w:keepNext/>
            <w:autoSpaceDE w:val="0"/>
            <w:autoSpaceDN w:val="0"/>
            <w:jc w:val="center"/>
            <w:outlineLvl w:val="2"/>
            <w:rPr>
              <w:rFonts w:ascii="Arial" w:hAnsi="Arial"/>
              <w:b/>
              <w:sz w:val="24"/>
              <w:szCs w:val="24"/>
            </w:rPr>
          </w:pPr>
          <w:r w:rsidRPr="00571AC6">
            <w:rPr>
              <w:rFonts w:ascii="Arial" w:hAnsi="Arial"/>
              <w:b/>
              <w:sz w:val="24"/>
              <w:szCs w:val="24"/>
            </w:rPr>
            <w:t>MUNICÍPIO DE BARRA DO TURVO</w:t>
          </w:r>
        </w:p>
        <w:p w:rsidR="00B83840" w:rsidRPr="00571AC6" w:rsidRDefault="00B83840" w:rsidP="00571AC6">
          <w:pPr>
            <w:keepNext/>
            <w:autoSpaceDE w:val="0"/>
            <w:autoSpaceDN w:val="0"/>
            <w:jc w:val="center"/>
            <w:outlineLvl w:val="1"/>
            <w:rPr>
              <w:rFonts w:ascii="Arial" w:hAnsi="Arial"/>
              <w:b/>
              <w:sz w:val="24"/>
              <w:szCs w:val="24"/>
            </w:rPr>
          </w:pPr>
          <w:r w:rsidRPr="00571AC6">
            <w:rPr>
              <w:rFonts w:ascii="Arial" w:hAnsi="Arial"/>
              <w:b/>
              <w:sz w:val="24"/>
              <w:szCs w:val="24"/>
            </w:rPr>
            <w:t>Avenida 21 de março, 304, Centro – Barra do Turvo – SP</w:t>
          </w:r>
        </w:p>
        <w:p w:rsidR="00B83840" w:rsidRPr="00571AC6" w:rsidRDefault="00B83840" w:rsidP="00571AC6">
          <w:pPr>
            <w:autoSpaceDE w:val="0"/>
            <w:autoSpaceDN w:val="0"/>
            <w:jc w:val="center"/>
            <w:rPr>
              <w:rFonts w:ascii="Arial" w:hAnsi="Arial"/>
              <w:b/>
              <w:sz w:val="24"/>
              <w:szCs w:val="24"/>
              <w:u w:val="single"/>
            </w:rPr>
          </w:pPr>
          <w:r w:rsidRPr="00571AC6">
            <w:rPr>
              <w:rFonts w:ascii="Arial" w:hAnsi="Arial"/>
              <w:b/>
              <w:sz w:val="24"/>
              <w:szCs w:val="24"/>
            </w:rPr>
            <w:t xml:space="preserve">E-mail: </w:t>
          </w:r>
          <w:hyperlink r:id="rId2" w:history="1">
            <w:r w:rsidRPr="00571AC6">
              <w:rPr>
                <w:rFonts w:ascii="Arial" w:hAnsi="Arial"/>
                <w:b/>
                <w:sz w:val="24"/>
                <w:szCs w:val="24"/>
              </w:rPr>
              <w:t>licitacao@barradoturvo.sp.gov.br</w:t>
            </w:r>
          </w:hyperlink>
          <w:r w:rsidRPr="00571AC6">
            <w:rPr>
              <w:rFonts w:ascii="Arial" w:hAnsi="Arial"/>
              <w:b/>
              <w:sz w:val="24"/>
              <w:szCs w:val="24"/>
            </w:rPr>
            <w:t xml:space="preserve"> </w:t>
          </w:r>
        </w:p>
        <w:p w:rsidR="00B83840" w:rsidRPr="00571AC6" w:rsidRDefault="00B83840" w:rsidP="00571AC6">
          <w:pPr>
            <w:autoSpaceDE w:val="0"/>
            <w:autoSpaceDN w:val="0"/>
            <w:jc w:val="center"/>
            <w:rPr>
              <w:rFonts w:ascii="Arial" w:hAnsi="Arial"/>
              <w:b/>
              <w:sz w:val="24"/>
              <w:szCs w:val="24"/>
            </w:rPr>
          </w:pPr>
          <w:r w:rsidRPr="00571AC6">
            <w:rPr>
              <w:rFonts w:ascii="Arial" w:hAnsi="Arial"/>
              <w:b/>
              <w:sz w:val="24"/>
              <w:szCs w:val="24"/>
            </w:rPr>
            <w:t>CEP 11955-000 – Fone: (015) 3578-9444</w:t>
          </w:r>
        </w:p>
        <w:p w:rsidR="00B83840" w:rsidRPr="00571AC6" w:rsidRDefault="00B83840" w:rsidP="00571AC6">
          <w:pPr>
            <w:autoSpaceDE w:val="0"/>
            <w:autoSpaceDN w:val="0"/>
            <w:jc w:val="center"/>
            <w:rPr>
              <w:rFonts w:ascii="Arial" w:hAnsi="Arial"/>
              <w:b/>
            </w:rPr>
          </w:pPr>
          <w:r w:rsidRPr="00571AC6">
            <w:rPr>
              <w:rFonts w:ascii="Arial" w:hAnsi="Arial"/>
              <w:b/>
              <w:sz w:val="24"/>
              <w:szCs w:val="24"/>
            </w:rPr>
            <w:t>Departamento de Compras de Licitações</w:t>
          </w:r>
        </w:p>
      </w:tc>
    </w:tr>
  </w:tbl>
  <w:p w:rsidR="00B83840" w:rsidRDefault="00B8384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659CA"/>
    <w:multiLevelType w:val="hybridMultilevel"/>
    <w:tmpl w:val="CD04C1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03000B7"/>
    <w:multiLevelType w:val="multilevel"/>
    <w:tmpl w:val="4CAE209C"/>
    <w:lvl w:ilvl="0">
      <w:start w:val="2"/>
      <w:numFmt w:val="decimal"/>
      <w:lvlText w:val="%1."/>
      <w:lvlJc w:val="left"/>
      <w:pPr>
        <w:ind w:left="390" w:hanging="39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08F3FC2"/>
    <w:multiLevelType w:val="hybridMultilevel"/>
    <w:tmpl w:val="B6C2B908"/>
    <w:lvl w:ilvl="0" w:tplc="BE38EF60">
      <w:start w:val="1"/>
      <w:numFmt w:val="decimal"/>
      <w:lvlText w:val="%1-"/>
      <w:lvlJc w:val="left"/>
      <w:pPr>
        <w:ind w:left="600" w:hanging="360"/>
      </w:pPr>
      <w:rPr>
        <w:rFonts w:hint="default"/>
      </w:rPr>
    </w:lvl>
    <w:lvl w:ilvl="1" w:tplc="04160019" w:tentative="1">
      <w:start w:val="1"/>
      <w:numFmt w:val="lowerLetter"/>
      <w:lvlText w:val="%2."/>
      <w:lvlJc w:val="left"/>
      <w:pPr>
        <w:ind w:left="1320" w:hanging="360"/>
      </w:pPr>
    </w:lvl>
    <w:lvl w:ilvl="2" w:tplc="0416001B" w:tentative="1">
      <w:start w:val="1"/>
      <w:numFmt w:val="lowerRoman"/>
      <w:lvlText w:val="%3."/>
      <w:lvlJc w:val="right"/>
      <w:pPr>
        <w:ind w:left="2040" w:hanging="180"/>
      </w:pPr>
    </w:lvl>
    <w:lvl w:ilvl="3" w:tplc="0416000F" w:tentative="1">
      <w:start w:val="1"/>
      <w:numFmt w:val="decimal"/>
      <w:lvlText w:val="%4."/>
      <w:lvlJc w:val="left"/>
      <w:pPr>
        <w:ind w:left="2760" w:hanging="360"/>
      </w:pPr>
    </w:lvl>
    <w:lvl w:ilvl="4" w:tplc="04160019" w:tentative="1">
      <w:start w:val="1"/>
      <w:numFmt w:val="lowerLetter"/>
      <w:lvlText w:val="%5."/>
      <w:lvlJc w:val="left"/>
      <w:pPr>
        <w:ind w:left="3480" w:hanging="360"/>
      </w:pPr>
    </w:lvl>
    <w:lvl w:ilvl="5" w:tplc="0416001B" w:tentative="1">
      <w:start w:val="1"/>
      <w:numFmt w:val="lowerRoman"/>
      <w:lvlText w:val="%6."/>
      <w:lvlJc w:val="right"/>
      <w:pPr>
        <w:ind w:left="4200" w:hanging="180"/>
      </w:pPr>
    </w:lvl>
    <w:lvl w:ilvl="6" w:tplc="0416000F" w:tentative="1">
      <w:start w:val="1"/>
      <w:numFmt w:val="decimal"/>
      <w:lvlText w:val="%7."/>
      <w:lvlJc w:val="left"/>
      <w:pPr>
        <w:ind w:left="4920" w:hanging="360"/>
      </w:pPr>
    </w:lvl>
    <w:lvl w:ilvl="7" w:tplc="04160019" w:tentative="1">
      <w:start w:val="1"/>
      <w:numFmt w:val="lowerLetter"/>
      <w:lvlText w:val="%8."/>
      <w:lvlJc w:val="left"/>
      <w:pPr>
        <w:ind w:left="5640" w:hanging="360"/>
      </w:pPr>
    </w:lvl>
    <w:lvl w:ilvl="8" w:tplc="0416001B" w:tentative="1">
      <w:start w:val="1"/>
      <w:numFmt w:val="lowerRoman"/>
      <w:lvlText w:val="%9."/>
      <w:lvlJc w:val="right"/>
      <w:pPr>
        <w:ind w:left="6360" w:hanging="180"/>
      </w:pPr>
    </w:lvl>
  </w:abstractNum>
  <w:abstractNum w:abstractNumId="3">
    <w:nsid w:val="35357C25"/>
    <w:multiLevelType w:val="hybridMultilevel"/>
    <w:tmpl w:val="3CCE166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383A4BFD"/>
    <w:multiLevelType w:val="hybridMultilevel"/>
    <w:tmpl w:val="6D5840D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3C7C277A"/>
    <w:multiLevelType w:val="hybridMultilevel"/>
    <w:tmpl w:val="36DC0332"/>
    <w:lvl w:ilvl="0" w:tplc="EAA68F88">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3FA607C2"/>
    <w:multiLevelType w:val="hybridMultilevel"/>
    <w:tmpl w:val="4468DDC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44D8550D"/>
    <w:multiLevelType w:val="hybridMultilevel"/>
    <w:tmpl w:val="E872EDD8"/>
    <w:lvl w:ilvl="0" w:tplc="C2443ACA">
      <w:start w:val="1"/>
      <w:numFmt w:val="decimal"/>
      <w:lvlText w:val="%1."/>
      <w:lvlJc w:val="left"/>
      <w:pPr>
        <w:ind w:left="927" w:hanging="360"/>
      </w:pPr>
      <w:rPr>
        <w:rFonts w:hint="default"/>
        <w:i w:val="0"/>
      </w:rPr>
    </w:lvl>
    <w:lvl w:ilvl="1" w:tplc="04160019">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8">
    <w:nsid w:val="6C3F7F78"/>
    <w:multiLevelType w:val="hybridMultilevel"/>
    <w:tmpl w:val="BFC0ACF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6"/>
  </w:num>
  <w:num w:numId="3">
    <w:abstractNumId w:val="4"/>
  </w:num>
  <w:num w:numId="4">
    <w:abstractNumId w:val="3"/>
  </w:num>
  <w:num w:numId="5">
    <w:abstractNumId w:val="8"/>
  </w:num>
  <w:num w:numId="6">
    <w:abstractNumId w:val="0"/>
  </w:num>
  <w:num w:numId="7">
    <w:abstractNumId w:val="7"/>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1AC6"/>
    <w:rsid w:val="001324E2"/>
    <w:rsid w:val="002338E1"/>
    <w:rsid w:val="002E3914"/>
    <w:rsid w:val="002F163F"/>
    <w:rsid w:val="003075FA"/>
    <w:rsid w:val="00361801"/>
    <w:rsid w:val="0042739D"/>
    <w:rsid w:val="004D4509"/>
    <w:rsid w:val="005237F0"/>
    <w:rsid w:val="00571AC6"/>
    <w:rsid w:val="005B3D77"/>
    <w:rsid w:val="00662810"/>
    <w:rsid w:val="00662F63"/>
    <w:rsid w:val="006C1FFF"/>
    <w:rsid w:val="007008BD"/>
    <w:rsid w:val="00716936"/>
    <w:rsid w:val="0075261F"/>
    <w:rsid w:val="0075612D"/>
    <w:rsid w:val="00827148"/>
    <w:rsid w:val="00842AEC"/>
    <w:rsid w:val="008B4CEC"/>
    <w:rsid w:val="008F3129"/>
    <w:rsid w:val="009612E7"/>
    <w:rsid w:val="00B11ED3"/>
    <w:rsid w:val="00B83840"/>
    <w:rsid w:val="00B856AE"/>
    <w:rsid w:val="00C15C0A"/>
    <w:rsid w:val="00CB2252"/>
    <w:rsid w:val="00DD420E"/>
    <w:rsid w:val="00E13ACE"/>
    <w:rsid w:val="00E21A87"/>
    <w:rsid w:val="00E557C0"/>
    <w:rsid w:val="00F6071F"/>
    <w:rsid w:val="00FB546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1AC6"/>
    <w:pPr>
      <w:spacing w:after="0" w:line="240" w:lineRule="auto"/>
    </w:pPr>
    <w:rPr>
      <w:rFonts w:ascii="Calibri" w:eastAsia="Calibri" w:hAnsi="Calibri" w:cs="Arial"/>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99"/>
    <w:unhideWhenUsed/>
    <w:rsid w:val="00571AC6"/>
    <w:pPr>
      <w:spacing w:after="120"/>
    </w:pPr>
  </w:style>
  <w:style w:type="character" w:customStyle="1" w:styleId="CorpodetextoChar">
    <w:name w:val="Corpo de texto Char"/>
    <w:basedOn w:val="Fontepargpadro"/>
    <w:link w:val="Corpodetexto"/>
    <w:uiPriority w:val="99"/>
    <w:rsid w:val="00571AC6"/>
    <w:rPr>
      <w:rFonts w:ascii="Calibri" w:eastAsia="Calibri" w:hAnsi="Calibri" w:cs="Arial"/>
      <w:sz w:val="20"/>
      <w:szCs w:val="20"/>
      <w:lang w:eastAsia="pt-BR"/>
    </w:rPr>
  </w:style>
  <w:style w:type="paragraph" w:customStyle="1" w:styleId="Inciso">
    <w:name w:val="Inciso"/>
    <w:basedOn w:val="Normal"/>
    <w:qFormat/>
    <w:rsid w:val="00571AC6"/>
    <w:pPr>
      <w:autoSpaceDE w:val="0"/>
      <w:autoSpaceDN w:val="0"/>
      <w:adjustRightInd w:val="0"/>
      <w:spacing w:before="57" w:after="57"/>
      <w:ind w:left="794"/>
      <w:jc w:val="both"/>
    </w:pPr>
    <w:rPr>
      <w:rFonts w:ascii="Arial" w:eastAsia="Times New Roman" w:hAnsi="Arial"/>
    </w:rPr>
  </w:style>
  <w:style w:type="paragraph" w:styleId="Cabealho">
    <w:name w:val="header"/>
    <w:basedOn w:val="Normal"/>
    <w:link w:val="CabealhoChar"/>
    <w:uiPriority w:val="99"/>
    <w:unhideWhenUsed/>
    <w:rsid w:val="00571AC6"/>
    <w:pPr>
      <w:tabs>
        <w:tab w:val="center" w:pos="4252"/>
        <w:tab w:val="right" w:pos="8504"/>
      </w:tabs>
    </w:pPr>
  </w:style>
  <w:style w:type="character" w:customStyle="1" w:styleId="CabealhoChar">
    <w:name w:val="Cabeçalho Char"/>
    <w:basedOn w:val="Fontepargpadro"/>
    <w:link w:val="Cabealho"/>
    <w:uiPriority w:val="99"/>
    <w:rsid w:val="00571AC6"/>
    <w:rPr>
      <w:rFonts w:ascii="Calibri" w:eastAsia="Calibri" w:hAnsi="Calibri" w:cs="Arial"/>
      <w:sz w:val="20"/>
      <w:szCs w:val="20"/>
      <w:lang w:eastAsia="pt-BR"/>
    </w:rPr>
  </w:style>
  <w:style w:type="paragraph" w:styleId="Rodap">
    <w:name w:val="footer"/>
    <w:basedOn w:val="Normal"/>
    <w:link w:val="RodapChar"/>
    <w:uiPriority w:val="99"/>
    <w:unhideWhenUsed/>
    <w:rsid w:val="00571AC6"/>
    <w:pPr>
      <w:tabs>
        <w:tab w:val="center" w:pos="4252"/>
        <w:tab w:val="right" w:pos="8504"/>
      </w:tabs>
    </w:pPr>
  </w:style>
  <w:style w:type="character" w:customStyle="1" w:styleId="RodapChar">
    <w:name w:val="Rodapé Char"/>
    <w:basedOn w:val="Fontepargpadro"/>
    <w:link w:val="Rodap"/>
    <w:uiPriority w:val="99"/>
    <w:rsid w:val="00571AC6"/>
    <w:rPr>
      <w:rFonts w:ascii="Calibri" w:eastAsia="Calibri" w:hAnsi="Calibri" w:cs="Arial"/>
      <w:sz w:val="20"/>
      <w:szCs w:val="20"/>
      <w:lang w:eastAsia="pt-BR"/>
    </w:rPr>
  </w:style>
  <w:style w:type="paragraph" w:styleId="Textodebalo">
    <w:name w:val="Balloon Text"/>
    <w:basedOn w:val="Normal"/>
    <w:link w:val="TextodebaloChar"/>
    <w:uiPriority w:val="99"/>
    <w:semiHidden/>
    <w:unhideWhenUsed/>
    <w:rsid w:val="00571AC6"/>
    <w:rPr>
      <w:rFonts w:ascii="Tahoma" w:hAnsi="Tahoma" w:cs="Tahoma"/>
      <w:sz w:val="16"/>
      <w:szCs w:val="16"/>
    </w:rPr>
  </w:style>
  <w:style w:type="character" w:customStyle="1" w:styleId="TextodebaloChar">
    <w:name w:val="Texto de balão Char"/>
    <w:basedOn w:val="Fontepargpadro"/>
    <w:link w:val="Textodebalo"/>
    <w:uiPriority w:val="99"/>
    <w:semiHidden/>
    <w:rsid w:val="00571AC6"/>
    <w:rPr>
      <w:rFonts w:ascii="Tahoma" w:eastAsia="Calibri" w:hAnsi="Tahoma" w:cs="Tahoma"/>
      <w:sz w:val="16"/>
      <w:szCs w:val="16"/>
      <w:lang w:eastAsia="pt-BR"/>
    </w:rPr>
  </w:style>
  <w:style w:type="paragraph" w:customStyle="1" w:styleId="Livro">
    <w:name w:val="Livro"/>
    <w:basedOn w:val="Normal"/>
    <w:link w:val="LivroChar"/>
    <w:qFormat/>
    <w:rsid w:val="00E13ACE"/>
    <w:pPr>
      <w:spacing w:before="120" w:after="120"/>
      <w:jc w:val="center"/>
      <w:outlineLvl w:val="0"/>
    </w:pPr>
    <w:rPr>
      <w:rFonts w:ascii="Arial" w:eastAsia="Times New Roman" w:hAnsi="Arial"/>
      <w:b/>
      <w:caps/>
      <w:sz w:val="24"/>
      <w:szCs w:val="24"/>
    </w:rPr>
  </w:style>
  <w:style w:type="character" w:customStyle="1" w:styleId="LivroChar">
    <w:name w:val="Livro Char"/>
    <w:basedOn w:val="Fontepargpadro"/>
    <w:link w:val="Livro"/>
    <w:rsid w:val="00E13ACE"/>
    <w:rPr>
      <w:rFonts w:ascii="Arial" w:eastAsia="Times New Roman" w:hAnsi="Arial" w:cs="Arial"/>
      <w:b/>
      <w:caps/>
      <w:sz w:val="24"/>
      <w:szCs w:val="24"/>
      <w:lang w:eastAsia="pt-BR"/>
    </w:rPr>
  </w:style>
  <w:style w:type="table" w:customStyle="1" w:styleId="Tabelacomgrade1">
    <w:name w:val="Tabela com grade1"/>
    <w:basedOn w:val="Tabelanormal"/>
    <w:next w:val="Tabelacomgrade"/>
    <w:uiPriority w:val="59"/>
    <w:rsid w:val="004D4509"/>
    <w:pPr>
      <w:spacing w:after="0" w:line="240" w:lineRule="auto"/>
      <w:ind w:firstLine="567"/>
      <w:jc w:val="both"/>
    </w:pPr>
    <w:rPr>
      <w:rFonts w:ascii="Calibri" w:eastAsia="Times New Roman"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59"/>
    <w:rsid w:val="004D45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1AC6"/>
    <w:pPr>
      <w:spacing w:after="0" w:line="240" w:lineRule="auto"/>
    </w:pPr>
    <w:rPr>
      <w:rFonts w:ascii="Calibri" w:eastAsia="Calibri" w:hAnsi="Calibri" w:cs="Arial"/>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99"/>
    <w:unhideWhenUsed/>
    <w:rsid w:val="00571AC6"/>
    <w:pPr>
      <w:spacing w:after="120"/>
    </w:pPr>
  </w:style>
  <w:style w:type="character" w:customStyle="1" w:styleId="CorpodetextoChar">
    <w:name w:val="Corpo de texto Char"/>
    <w:basedOn w:val="Fontepargpadro"/>
    <w:link w:val="Corpodetexto"/>
    <w:uiPriority w:val="99"/>
    <w:rsid w:val="00571AC6"/>
    <w:rPr>
      <w:rFonts w:ascii="Calibri" w:eastAsia="Calibri" w:hAnsi="Calibri" w:cs="Arial"/>
      <w:sz w:val="20"/>
      <w:szCs w:val="20"/>
      <w:lang w:eastAsia="pt-BR"/>
    </w:rPr>
  </w:style>
  <w:style w:type="paragraph" w:customStyle="1" w:styleId="Inciso">
    <w:name w:val="Inciso"/>
    <w:basedOn w:val="Normal"/>
    <w:qFormat/>
    <w:rsid w:val="00571AC6"/>
    <w:pPr>
      <w:autoSpaceDE w:val="0"/>
      <w:autoSpaceDN w:val="0"/>
      <w:adjustRightInd w:val="0"/>
      <w:spacing w:before="57" w:after="57"/>
      <w:ind w:left="794"/>
      <w:jc w:val="both"/>
    </w:pPr>
    <w:rPr>
      <w:rFonts w:ascii="Arial" w:eastAsia="Times New Roman" w:hAnsi="Arial"/>
    </w:rPr>
  </w:style>
  <w:style w:type="paragraph" w:styleId="Cabealho">
    <w:name w:val="header"/>
    <w:basedOn w:val="Normal"/>
    <w:link w:val="CabealhoChar"/>
    <w:uiPriority w:val="99"/>
    <w:unhideWhenUsed/>
    <w:rsid w:val="00571AC6"/>
    <w:pPr>
      <w:tabs>
        <w:tab w:val="center" w:pos="4252"/>
        <w:tab w:val="right" w:pos="8504"/>
      </w:tabs>
    </w:pPr>
  </w:style>
  <w:style w:type="character" w:customStyle="1" w:styleId="CabealhoChar">
    <w:name w:val="Cabeçalho Char"/>
    <w:basedOn w:val="Fontepargpadro"/>
    <w:link w:val="Cabealho"/>
    <w:uiPriority w:val="99"/>
    <w:rsid w:val="00571AC6"/>
    <w:rPr>
      <w:rFonts w:ascii="Calibri" w:eastAsia="Calibri" w:hAnsi="Calibri" w:cs="Arial"/>
      <w:sz w:val="20"/>
      <w:szCs w:val="20"/>
      <w:lang w:eastAsia="pt-BR"/>
    </w:rPr>
  </w:style>
  <w:style w:type="paragraph" w:styleId="Rodap">
    <w:name w:val="footer"/>
    <w:basedOn w:val="Normal"/>
    <w:link w:val="RodapChar"/>
    <w:uiPriority w:val="99"/>
    <w:unhideWhenUsed/>
    <w:rsid w:val="00571AC6"/>
    <w:pPr>
      <w:tabs>
        <w:tab w:val="center" w:pos="4252"/>
        <w:tab w:val="right" w:pos="8504"/>
      </w:tabs>
    </w:pPr>
  </w:style>
  <w:style w:type="character" w:customStyle="1" w:styleId="RodapChar">
    <w:name w:val="Rodapé Char"/>
    <w:basedOn w:val="Fontepargpadro"/>
    <w:link w:val="Rodap"/>
    <w:uiPriority w:val="99"/>
    <w:rsid w:val="00571AC6"/>
    <w:rPr>
      <w:rFonts w:ascii="Calibri" w:eastAsia="Calibri" w:hAnsi="Calibri" w:cs="Arial"/>
      <w:sz w:val="20"/>
      <w:szCs w:val="20"/>
      <w:lang w:eastAsia="pt-BR"/>
    </w:rPr>
  </w:style>
  <w:style w:type="paragraph" w:styleId="Textodebalo">
    <w:name w:val="Balloon Text"/>
    <w:basedOn w:val="Normal"/>
    <w:link w:val="TextodebaloChar"/>
    <w:uiPriority w:val="99"/>
    <w:semiHidden/>
    <w:unhideWhenUsed/>
    <w:rsid w:val="00571AC6"/>
    <w:rPr>
      <w:rFonts w:ascii="Tahoma" w:hAnsi="Tahoma" w:cs="Tahoma"/>
      <w:sz w:val="16"/>
      <w:szCs w:val="16"/>
    </w:rPr>
  </w:style>
  <w:style w:type="character" w:customStyle="1" w:styleId="TextodebaloChar">
    <w:name w:val="Texto de balão Char"/>
    <w:basedOn w:val="Fontepargpadro"/>
    <w:link w:val="Textodebalo"/>
    <w:uiPriority w:val="99"/>
    <w:semiHidden/>
    <w:rsid w:val="00571AC6"/>
    <w:rPr>
      <w:rFonts w:ascii="Tahoma" w:eastAsia="Calibri" w:hAnsi="Tahoma" w:cs="Tahoma"/>
      <w:sz w:val="16"/>
      <w:szCs w:val="16"/>
      <w:lang w:eastAsia="pt-BR"/>
    </w:rPr>
  </w:style>
  <w:style w:type="paragraph" w:customStyle="1" w:styleId="Livro">
    <w:name w:val="Livro"/>
    <w:basedOn w:val="Normal"/>
    <w:link w:val="LivroChar"/>
    <w:qFormat/>
    <w:rsid w:val="00E13ACE"/>
    <w:pPr>
      <w:spacing w:before="120" w:after="120"/>
      <w:jc w:val="center"/>
      <w:outlineLvl w:val="0"/>
    </w:pPr>
    <w:rPr>
      <w:rFonts w:ascii="Arial" w:eastAsia="Times New Roman" w:hAnsi="Arial"/>
      <w:b/>
      <w:caps/>
      <w:sz w:val="24"/>
      <w:szCs w:val="24"/>
    </w:rPr>
  </w:style>
  <w:style w:type="character" w:customStyle="1" w:styleId="LivroChar">
    <w:name w:val="Livro Char"/>
    <w:basedOn w:val="Fontepargpadro"/>
    <w:link w:val="Livro"/>
    <w:rsid w:val="00E13ACE"/>
    <w:rPr>
      <w:rFonts w:ascii="Arial" w:eastAsia="Times New Roman" w:hAnsi="Arial" w:cs="Arial"/>
      <w:b/>
      <w:caps/>
      <w:sz w:val="24"/>
      <w:szCs w:val="24"/>
      <w:lang w:eastAsia="pt-BR"/>
    </w:rPr>
  </w:style>
  <w:style w:type="table" w:customStyle="1" w:styleId="Tabelacomgrade1">
    <w:name w:val="Tabela com grade1"/>
    <w:basedOn w:val="Tabelanormal"/>
    <w:next w:val="Tabelacomgrade"/>
    <w:uiPriority w:val="59"/>
    <w:rsid w:val="004D4509"/>
    <w:pPr>
      <w:spacing w:after="0" w:line="240" w:lineRule="auto"/>
      <w:ind w:firstLine="567"/>
      <w:jc w:val="both"/>
    </w:pPr>
    <w:rPr>
      <w:rFonts w:ascii="Calibri" w:eastAsia="Times New Roman"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59"/>
    <w:rsid w:val="004D45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5259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sp.gov.br"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4085</Words>
  <Characters>22062</Characters>
  <Application>Microsoft Office Word</Application>
  <DocSecurity>0</DocSecurity>
  <Lines>183</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Edilson</dc:creator>
  <cp:lastModifiedBy>Edilson</cp:lastModifiedBy>
  <cp:revision>2</cp:revision>
  <dcterms:created xsi:type="dcterms:W3CDTF">2021-12-13T17:19:00Z</dcterms:created>
  <dcterms:modified xsi:type="dcterms:W3CDTF">2021-12-13T17:19:00Z</dcterms:modified>
</cp:coreProperties>
</file>