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E" w:rsidRPr="00066D5C" w:rsidRDefault="00897BCE" w:rsidP="009224A1">
      <w:pPr>
        <w:spacing w:line="276" w:lineRule="auto"/>
        <w:jc w:val="both"/>
        <w:rPr>
          <w:rFonts w:asciiTheme="majorHAnsi" w:hAnsiTheme="majorHAnsi" w:cstheme="minorHAnsi"/>
          <w:b/>
          <w:iCs/>
          <w:lang w:val="pt-BR"/>
        </w:rPr>
      </w:pPr>
      <w:r w:rsidRPr="00066D5C">
        <w:rPr>
          <w:rFonts w:asciiTheme="majorHAnsi" w:hAnsiTheme="majorHAnsi" w:cstheme="minorHAnsi"/>
          <w:b/>
          <w:iCs/>
          <w:lang w:val="pt-BR"/>
        </w:rPr>
        <w:t>PROCESSO N° 070/2019</w:t>
      </w:r>
    </w:p>
    <w:p w:rsidR="00897BCE" w:rsidRPr="00066D5C" w:rsidRDefault="00897BCE" w:rsidP="009224A1">
      <w:pPr>
        <w:spacing w:line="276" w:lineRule="auto"/>
        <w:jc w:val="both"/>
        <w:rPr>
          <w:rFonts w:asciiTheme="majorHAnsi" w:hAnsiTheme="majorHAnsi" w:cstheme="minorHAnsi"/>
          <w:b/>
          <w:iCs/>
          <w:lang w:val="pt-BR"/>
        </w:rPr>
      </w:pPr>
      <w:r w:rsidRPr="00066D5C">
        <w:rPr>
          <w:rFonts w:asciiTheme="majorHAnsi" w:hAnsiTheme="majorHAnsi" w:cstheme="minorHAnsi"/>
          <w:b/>
          <w:iCs/>
          <w:lang w:val="pt-BR"/>
        </w:rPr>
        <w:t>PREGÃO PRESENCIAL N° 024/2019</w:t>
      </w:r>
    </w:p>
    <w:p w:rsidR="00BE7DAD" w:rsidRPr="00066D5C" w:rsidRDefault="00897BCE" w:rsidP="009224A1">
      <w:pPr>
        <w:autoSpaceDE w:val="0"/>
        <w:autoSpaceDN w:val="0"/>
        <w:adjustRightInd w:val="0"/>
        <w:spacing w:line="276" w:lineRule="auto"/>
        <w:jc w:val="both"/>
        <w:rPr>
          <w:rFonts w:asciiTheme="majorHAnsi" w:hAnsiTheme="majorHAnsi" w:cstheme="minorHAnsi"/>
          <w:b/>
          <w:lang w:val="pt-BR"/>
        </w:rPr>
      </w:pPr>
      <w:r w:rsidRPr="00066D5C">
        <w:rPr>
          <w:rFonts w:asciiTheme="majorHAnsi" w:hAnsiTheme="majorHAnsi" w:cstheme="minorHAnsi"/>
          <w:b/>
          <w:iCs/>
          <w:lang w:val="pt-BR"/>
        </w:rPr>
        <w:t xml:space="preserve">OBJETO: </w:t>
      </w:r>
      <w:r w:rsidRPr="00066D5C">
        <w:rPr>
          <w:rFonts w:asciiTheme="majorHAnsi" w:hAnsiTheme="majorHAnsi" w:cstheme="minorHAnsi"/>
          <w:b/>
          <w:lang w:val="pt-BR"/>
        </w:rPr>
        <w:t>Aquisição de Hortifrutigranjeiros, para uso em Diversas Secretarias do Município de Barra do Turvo - SP, pelo período de 12 meses.</w:t>
      </w:r>
    </w:p>
    <w:p w:rsidR="00D34E25" w:rsidRPr="00725DB4" w:rsidRDefault="00D34E25" w:rsidP="009224A1">
      <w:pPr>
        <w:autoSpaceDE w:val="0"/>
        <w:autoSpaceDN w:val="0"/>
        <w:adjustRightInd w:val="0"/>
        <w:spacing w:line="276" w:lineRule="auto"/>
        <w:jc w:val="both"/>
        <w:rPr>
          <w:rFonts w:asciiTheme="majorHAnsi" w:hAnsiTheme="majorHAnsi" w:cstheme="minorHAnsi"/>
          <w:iCs/>
          <w:sz w:val="21"/>
          <w:szCs w:val="21"/>
          <w:lang w:val="pt-BR"/>
        </w:rPr>
      </w:pPr>
      <w:r w:rsidRPr="00725DB4">
        <w:rPr>
          <w:rFonts w:asciiTheme="majorHAnsi" w:hAnsiTheme="majorHAnsi" w:cstheme="minorHAnsi"/>
          <w:b/>
          <w:sz w:val="21"/>
          <w:szCs w:val="21"/>
          <w:lang w:val="pt-BR"/>
        </w:rPr>
        <w:t>===================================================</w:t>
      </w:r>
      <w:r w:rsidR="008D7158" w:rsidRPr="00725DB4">
        <w:rPr>
          <w:rFonts w:asciiTheme="majorHAnsi" w:hAnsiTheme="majorHAnsi" w:cstheme="minorHAnsi"/>
          <w:b/>
          <w:sz w:val="21"/>
          <w:szCs w:val="21"/>
          <w:lang w:val="pt-BR"/>
        </w:rPr>
        <w:t>========================</w:t>
      </w:r>
    </w:p>
    <w:p w:rsidR="006C54AD" w:rsidRPr="00725DB4" w:rsidRDefault="00D34E25" w:rsidP="009224A1">
      <w:pPr>
        <w:spacing w:line="276" w:lineRule="auto"/>
        <w:rPr>
          <w:rFonts w:asciiTheme="majorHAnsi" w:hAnsiTheme="majorHAnsi" w:cstheme="minorHAnsi"/>
          <w:b/>
          <w:sz w:val="21"/>
          <w:szCs w:val="21"/>
          <w:lang w:val="pt-BR"/>
        </w:rPr>
      </w:pPr>
      <w:r w:rsidRPr="00725DB4">
        <w:rPr>
          <w:rFonts w:asciiTheme="majorHAnsi" w:hAnsiTheme="majorHAnsi" w:cstheme="minorHAnsi"/>
          <w:b/>
          <w:sz w:val="21"/>
          <w:szCs w:val="21"/>
          <w:lang w:val="pt-BR"/>
        </w:rPr>
        <w:t xml:space="preserve">     </w:t>
      </w:r>
    </w:p>
    <w:p w:rsidR="00D34E25" w:rsidRPr="00066D5C" w:rsidRDefault="00D34E25" w:rsidP="009224A1">
      <w:pPr>
        <w:spacing w:line="276" w:lineRule="auto"/>
        <w:jc w:val="center"/>
        <w:rPr>
          <w:rFonts w:asciiTheme="majorHAnsi" w:hAnsiTheme="majorHAnsi" w:cstheme="minorHAnsi"/>
          <w:b/>
          <w:lang w:val="pt-BR"/>
        </w:rPr>
      </w:pPr>
      <w:r w:rsidRPr="00066D5C">
        <w:rPr>
          <w:rFonts w:asciiTheme="majorHAnsi" w:hAnsiTheme="majorHAnsi" w:cstheme="minorHAnsi"/>
          <w:b/>
          <w:lang w:val="pt-BR"/>
        </w:rPr>
        <w:t>ATA DE REGISTRO DE PREÇOS Nº 029/2019</w:t>
      </w:r>
    </w:p>
    <w:p w:rsidR="006C54AD" w:rsidRPr="00066D5C" w:rsidRDefault="006C54AD" w:rsidP="00F1375D">
      <w:pPr>
        <w:jc w:val="both"/>
        <w:rPr>
          <w:rFonts w:asciiTheme="majorHAnsi" w:hAnsiTheme="majorHAnsi" w:cstheme="minorHAnsi"/>
          <w:lang w:val="pt-BR"/>
        </w:rPr>
      </w:pPr>
    </w:p>
    <w:p w:rsidR="00317611" w:rsidRPr="00066D5C" w:rsidRDefault="00DE0096" w:rsidP="00F1375D">
      <w:pPr>
        <w:jc w:val="both"/>
        <w:rPr>
          <w:rFonts w:asciiTheme="majorHAnsi" w:hAnsiTheme="majorHAnsi" w:cstheme="minorHAnsi"/>
          <w:color w:val="FF0000"/>
          <w:lang w:val="pt-BR"/>
        </w:rPr>
      </w:pPr>
      <w:r w:rsidRPr="00066D5C">
        <w:rPr>
          <w:rFonts w:asciiTheme="majorHAnsi" w:hAnsiTheme="majorHAnsi" w:cstheme="minorHAnsi"/>
          <w:lang w:val="pt-BR"/>
        </w:rPr>
        <w:t>Pelo presente instrumento de Contrato, de um lado o MUNICÍPIO DE BARRA DO TURVO - Estado de São Paulo, neste ato representado pelo Prefeito Municipal JEFFERSON LUIZ MARTINS, Brasileiro, Casado, portador da Cédula de Identidade RG. nº 3.512.319-9, inscrito no CPF/MF sob nº 575.551.849-15, residente e domiciliado neste município, no uso de sua competência legal, doravante denominada CONTRATANTE</w:t>
      </w:r>
      <w:r w:rsidRPr="00066D5C">
        <w:rPr>
          <w:rFonts w:asciiTheme="majorHAnsi" w:hAnsiTheme="majorHAnsi" w:cstheme="minorHAnsi"/>
          <w:bCs/>
          <w:lang w:val="pt-BR"/>
        </w:rPr>
        <w:t xml:space="preserve">, e de outro lado </w:t>
      </w:r>
      <w:proofErr w:type="gramStart"/>
      <w:r w:rsidRPr="00066D5C">
        <w:rPr>
          <w:rFonts w:asciiTheme="majorHAnsi" w:hAnsiTheme="majorHAnsi" w:cstheme="minorHAnsi"/>
          <w:bCs/>
          <w:lang w:val="pt-BR"/>
        </w:rPr>
        <w:t>a</w:t>
      </w:r>
      <w:proofErr w:type="gramEnd"/>
      <w:r w:rsidRPr="00066D5C">
        <w:rPr>
          <w:rFonts w:asciiTheme="majorHAnsi" w:hAnsiTheme="majorHAnsi" w:cstheme="minorHAnsi"/>
          <w:bCs/>
          <w:lang w:val="pt-BR"/>
        </w:rPr>
        <w:t xml:space="preserve"> empresa</w:t>
      </w:r>
      <w:r w:rsidRPr="00066D5C">
        <w:rPr>
          <w:rFonts w:asciiTheme="majorHAnsi" w:hAnsiTheme="majorHAnsi" w:cstheme="minorHAnsi"/>
          <w:lang w:val="pt-BR" w:eastAsia="pt-BR"/>
        </w:rPr>
        <w:t>, doravante denominado ÓRGÃO GERENCIADOR, a</w:t>
      </w:r>
      <w:r w:rsidRPr="00066D5C">
        <w:rPr>
          <w:rFonts w:asciiTheme="majorHAnsi" w:hAnsiTheme="majorHAnsi" w:cstheme="minorHAnsi"/>
          <w:lang w:val="pt-BR"/>
        </w:rPr>
        <w:t xml:space="preserve"> </w:t>
      </w:r>
      <w:r w:rsidRPr="00066D5C">
        <w:rPr>
          <w:rFonts w:asciiTheme="majorHAnsi" w:hAnsiTheme="majorHAnsi" w:cstheme="minorHAnsi"/>
          <w:bCs/>
          <w:lang w:val="pt-BR"/>
        </w:rPr>
        <w:t>empresa</w:t>
      </w:r>
      <w:r w:rsidRPr="00066D5C">
        <w:rPr>
          <w:rFonts w:asciiTheme="majorHAnsi" w:hAnsiTheme="majorHAnsi" w:cstheme="minorHAnsi"/>
          <w:lang w:val="pt-BR" w:eastAsia="pt-BR"/>
        </w:rPr>
        <w:t xml:space="preserve"> </w:t>
      </w:r>
      <w:r w:rsidRPr="00066D5C">
        <w:rPr>
          <w:rFonts w:asciiTheme="majorHAnsi" w:hAnsiTheme="majorHAnsi" w:cstheme="minorHAnsi"/>
          <w:color w:val="FF0000"/>
          <w:lang w:val="pt-BR" w:eastAsia="pt-BR"/>
        </w:rPr>
        <w:t>MERCADO DO POVO – BARRA DO TURVO LTDA - ME</w:t>
      </w:r>
      <w:r w:rsidRPr="00066D5C">
        <w:rPr>
          <w:rFonts w:asciiTheme="majorHAnsi" w:hAnsiTheme="majorHAnsi" w:cstheme="minorHAnsi"/>
          <w:lang w:val="pt-BR" w:eastAsia="pt-BR"/>
        </w:rPr>
        <w:t xml:space="preserve">, sito na Avenida Principal, s/nº Bairro Barreiros – Barra do Turvo SP, inscrita no Cadastro Nacional de Pessoas Jurídicas do Ministério da Fazenda CNPJ/MF sob o nº08.031.257/0001-12, representada neste ato por sua sócia administradora a sra. </w:t>
      </w:r>
      <w:proofErr w:type="spellStart"/>
      <w:r w:rsidRPr="00066D5C">
        <w:rPr>
          <w:rFonts w:asciiTheme="majorHAnsi" w:hAnsiTheme="majorHAnsi" w:cstheme="minorHAnsi"/>
          <w:color w:val="FF0000"/>
          <w:lang w:val="pt-BR" w:eastAsia="pt-BR"/>
        </w:rPr>
        <w:t>Cirlei</w:t>
      </w:r>
      <w:proofErr w:type="spellEnd"/>
      <w:r w:rsidRPr="00066D5C">
        <w:rPr>
          <w:rFonts w:asciiTheme="majorHAnsi" w:hAnsiTheme="majorHAnsi" w:cstheme="minorHAnsi"/>
          <w:color w:val="FF0000"/>
          <w:lang w:val="pt-BR" w:eastAsia="pt-BR"/>
        </w:rPr>
        <w:t xml:space="preserve"> Alves da Rosa Silva</w:t>
      </w:r>
      <w:r w:rsidRPr="00066D5C">
        <w:rPr>
          <w:rFonts w:asciiTheme="majorHAnsi" w:hAnsiTheme="majorHAnsi" w:cstheme="minorHAnsi"/>
          <w:lang w:val="pt-BR" w:eastAsia="pt-BR"/>
        </w:rPr>
        <w:t xml:space="preserve">, inscrito no Cadastro de Pessoas Físicas sob o nº 875.710.489-15, doravante denominado </w:t>
      </w:r>
      <w:r w:rsidRPr="00066D5C">
        <w:rPr>
          <w:rFonts w:asciiTheme="majorHAnsi" w:hAnsiTheme="majorHAnsi" w:cstheme="minorHAnsi"/>
          <w:bCs/>
          <w:lang w:val="pt-BR" w:eastAsia="pt-BR"/>
        </w:rPr>
        <w:t>DETENTOR DA ATA</w:t>
      </w:r>
      <w:r w:rsidRPr="00066D5C">
        <w:rPr>
          <w:rFonts w:asciiTheme="majorHAnsi" w:hAnsiTheme="majorHAnsi" w:cstheme="minorHAnsi"/>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Pr="00066D5C">
        <w:rPr>
          <w:rFonts w:asciiTheme="majorHAnsi" w:hAnsiTheme="majorHAnsi" w:cstheme="minorHAnsi"/>
          <w:color w:val="FF0000"/>
          <w:lang w:val="pt-BR" w:eastAsia="pt-BR"/>
        </w:rPr>
        <w:t>Pregão Presencial N° 020/2019  por Registro de Preços</w:t>
      </w:r>
      <w:r w:rsidRPr="00066D5C">
        <w:rPr>
          <w:rFonts w:asciiTheme="majorHAnsi" w:hAnsiTheme="majorHAnsi" w:cstheme="minorHAnsi"/>
          <w:lang w:val="pt-BR" w:eastAsia="pt-BR"/>
        </w:rPr>
        <w:t xml:space="preserve"> resultado da licitação e homologado pelo Prefeito Municipal de Barra do Turvo, </w:t>
      </w:r>
      <w:r w:rsidRPr="00066D5C">
        <w:rPr>
          <w:rFonts w:asciiTheme="majorHAnsi" w:hAnsiTheme="majorHAnsi" w:cstheme="minorHAnsi"/>
          <w:bCs/>
          <w:lang w:val="pt-BR" w:eastAsia="pt-BR"/>
        </w:rPr>
        <w:t xml:space="preserve">RESOLVE </w:t>
      </w:r>
      <w:r w:rsidRPr="00066D5C">
        <w:rPr>
          <w:rFonts w:asciiTheme="majorHAnsi" w:hAnsiTheme="majorHAnsi" w:cstheme="minorHAnsi"/>
          <w:lang w:val="pt-BR" w:eastAsia="pt-BR"/>
        </w:rPr>
        <w:t xml:space="preserve">registrar os preços </w:t>
      </w:r>
      <w:r w:rsidR="00D34E25" w:rsidRPr="00066D5C">
        <w:rPr>
          <w:rFonts w:asciiTheme="majorHAnsi" w:hAnsiTheme="majorHAnsi" w:cstheme="minorHAnsi"/>
          <w:color w:val="000000"/>
          <w:lang w:val="pt-BR" w:eastAsia="pt-BR"/>
        </w:rPr>
        <w:t xml:space="preserve">que passa a fazer parte integrante desta, tendo sido, os referidos preços, oferecido pela </w:t>
      </w:r>
      <w:r w:rsidR="00BE7DAD" w:rsidRPr="00066D5C">
        <w:rPr>
          <w:rFonts w:asciiTheme="majorHAnsi" w:hAnsiTheme="majorHAnsi" w:cstheme="minorHAnsi"/>
          <w:u w:val="single"/>
          <w:lang w:val="pt-BR" w:eastAsia="pt-BR"/>
        </w:rPr>
        <w:t>CLÁUSULA PRIMEIRA – DO OBJETO REGISTRO DE PREÇOS</w:t>
      </w:r>
      <w:r w:rsidR="00D34E25" w:rsidRPr="00066D5C">
        <w:rPr>
          <w:rFonts w:asciiTheme="majorHAnsi" w:hAnsiTheme="majorHAnsi" w:cstheme="minorHAnsi"/>
          <w:u w:val="single"/>
          <w:lang w:val="pt-BR" w:eastAsia="pt-BR"/>
        </w:rPr>
        <w:t xml:space="preserve"> </w:t>
      </w:r>
      <w:r w:rsidR="00BE7DAD" w:rsidRPr="00066D5C">
        <w:rPr>
          <w:rFonts w:asciiTheme="majorHAnsi" w:hAnsiTheme="majorHAnsi" w:cstheme="minorHAnsi"/>
          <w:color w:val="000000"/>
          <w:lang w:val="pt-BR" w:eastAsia="ar-SA"/>
        </w:rPr>
        <w:t xml:space="preserve">Registro de Preço para a </w:t>
      </w:r>
      <w:r w:rsidR="00D34E25" w:rsidRPr="00066D5C">
        <w:rPr>
          <w:rFonts w:asciiTheme="majorHAnsi" w:hAnsiTheme="majorHAnsi" w:cstheme="minorHAnsi"/>
          <w:color w:val="FF0000"/>
          <w:lang w:val="pt-BR"/>
        </w:rPr>
        <w:t>a</w:t>
      </w:r>
      <w:r w:rsidR="00317611" w:rsidRPr="00066D5C">
        <w:rPr>
          <w:rFonts w:asciiTheme="majorHAnsi" w:hAnsiTheme="majorHAnsi" w:cstheme="minorHAnsi"/>
          <w:color w:val="FF0000"/>
          <w:lang w:val="pt-BR"/>
        </w:rPr>
        <w:t>quisição de Hortifrutigranjeiros, para uso em Diversas Secretarias do Município de Barra do Turvo - SP, pelo período de 12 meses.</w:t>
      </w:r>
    </w:p>
    <w:p w:rsidR="00DE0096" w:rsidRPr="00725DB4" w:rsidRDefault="00DE0096" w:rsidP="006C54AD">
      <w:pPr>
        <w:spacing w:line="276" w:lineRule="auto"/>
        <w:ind w:left="426"/>
        <w:jc w:val="both"/>
        <w:rPr>
          <w:rFonts w:asciiTheme="majorHAnsi" w:hAnsiTheme="majorHAnsi" w:cstheme="minorHAnsi"/>
          <w:b/>
          <w:color w:val="FF0000"/>
          <w:sz w:val="20"/>
          <w:szCs w:val="20"/>
          <w:lang w:val="pt-BR"/>
        </w:rPr>
      </w:pPr>
    </w:p>
    <w:tbl>
      <w:tblPr>
        <w:tblW w:w="4618" w:type="pct"/>
        <w:jc w:val="center"/>
        <w:tblCellMar>
          <w:left w:w="70" w:type="dxa"/>
          <w:right w:w="70" w:type="dxa"/>
        </w:tblCellMar>
        <w:tblLook w:val="04A0" w:firstRow="1" w:lastRow="0" w:firstColumn="1" w:lastColumn="0" w:noHBand="0" w:noVBand="1"/>
      </w:tblPr>
      <w:tblGrid>
        <w:gridCol w:w="575"/>
        <w:gridCol w:w="922"/>
        <w:gridCol w:w="576"/>
        <w:gridCol w:w="4734"/>
        <w:gridCol w:w="1175"/>
        <w:gridCol w:w="1511"/>
      </w:tblGrid>
      <w:tr w:rsidR="00DE0096" w:rsidRPr="00DE0096" w:rsidTr="00DE0096">
        <w:trPr>
          <w:trHeight w:val="630"/>
          <w:jc w:val="center"/>
        </w:trPr>
        <w:tc>
          <w:tcPr>
            <w:tcW w:w="189"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b/>
                <w:bCs/>
                <w:color w:val="000000"/>
                <w:sz w:val="18"/>
                <w:szCs w:val="18"/>
                <w:lang w:val="pt-BR" w:eastAsia="pt-BR"/>
              </w:rPr>
            </w:pPr>
            <w:r w:rsidRPr="00DE0096">
              <w:rPr>
                <w:rFonts w:asciiTheme="majorHAnsi" w:hAnsiTheme="majorHAnsi" w:cstheme="minorHAnsi"/>
                <w:b/>
                <w:bCs/>
                <w:color w:val="000000"/>
                <w:sz w:val="18"/>
                <w:szCs w:val="18"/>
                <w:lang w:val="pt-BR" w:eastAsia="pt-BR"/>
              </w:rPr>
              <w:t>ITEM</w:t>
            </w:r>
          </w:p>
        </w:tc>
        <w:tc>
          <w:tcPr>
            <w:tcW w:w="497" w:type="pct"/>
            <w:tcBorders>
              <w:top w:val="double" w:sz="6" w:space="0" w:color="auto"/>
              <w:left w:val="nil"/>
              <w:bottom w:val="double" w:sz="6" w:space="0" w:color="auto"/>
              <w:right w:val="double" w:sz="6" w:space="0" w:color="auto"/>
            </w:tcBorders>
            <w:shd w:val="clear" w:color="auto" w:fill="auto"/>
            <w:vAlign w:val="center"/>
            <w:hideMark/>
          </w:tcPr>
          <w:p w:rsidR="00992FCE" w:rsidRPr="00DE0096" w:rsidRDefault="00992FCE" w:rsidP="006C54AD">
            <w:pPr>
              <w:widowControl/>
              <w:spacing w:line="276" w:lineRule="auto"/>
              <w:jc w:val="center"/>
              <w:rPr>
                <w:rFonts w:asciiTheme="majorHAnsi" w:hAnsiTheme="majorHAnsi" w:cstheme="minorHAnsi"/>
                <w:b/>
                <w:bCs/>
                <w:color w:val="000000"/>
                <w:sz w:val="18"/>
                <w:szCs w:val="18"/>
                <w:lang w:val="pt-BR" w:eastAsia="pt-BR"/>
              </w:rPr>
            </w:pPr>
            <w:r w:rsidRPr="00DE0096">
              <w:rPr>
                <w:rFonts w:asciiTheme="majorHAnsi" w:hAnsiTheme="majorHAnsi" w:cstheme="minorHAnsi"/>
                <w:b/>
                <w:bCs/>
                <w:color w:val="000000"/>
                <w:sz w:val="18"/>
                <w:szCs w:val="18"/>
                <w:lang w:val="pt-BR" w:eastAsia="pt-BR"/>
              </w:rPr>
              <w:t>UNIDADE MEDIDA</w:t>
            </w:r>
          </w:p>
        </w:tc>
        <w:tc>
          <w:tcPr>
            <w:tcW w:w="311" w:type="pct"/>
            <w:tcBorders>
              <w:top w:val="double" w:sz="6" w:space="0" w:color="auto"/>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b/>
                <w:bCs/>
                <w:color w:val="000000"/>
                <w:sz w:val="18"/>
                <w:szCs w:val="18"/>
                <w:lang w:val="pt-BR" w:eastAsia="pt-BR"/>
              </w:rPr>
            </w:pPr>
            <w:r w:rsidRPr="00DE0096">
              <w:rPr>
                <w:rFonts w:asciiTheme="majorHAnsi" w:hAnsiTheme="majorHAnsi" w:cstheme="minorHAnsi"/>
                <w:b/>
                <w:bCs/>
                <w:color w:val="000000"/>
                <w:sz w:val="18"/>
                <w:szCs w:val="18"/>
                <w:lang w:val="pt-BR" w:eastAsia="pt-BR"/>
              </w:rPr>
              <w:t>QTD.</w:t>
            </w:r>
          </w:p>
        </w:tc>
        <w:tc>
          <w:tcPr>
            <w:tcW w:w="2554" w:type="pct"/>
            <w:tcBorders>
              <w:top w:val="double" w:sz="6" w:space="0" w:color="auto"/>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b/>
                <w:bCs/>
                <w:color w:val="000000"/>
                <w:sz w:val="18"/>
                <w:szCs w:val="18"/>
                <w:lang w:val="pt-BR" w:eastAsia="pt-BR"/>
              </w:rPr>
            </w:pPr>
            <w:r w:rsidRPr="00DE0096">
              <w:rPr>
                <w:rFonts w:asciiTheme="majorHAnsi" w:hAnsiTheme="majorHAnsi" w:cstheme="minorHAnsi"/>
                <w:b/>
                <w:bCs/>
                <w:color w:val="000000"/>
                <w:sz w:val="18"/>
                <w:szCs w:val="18"/>
                <w:lang w:val="pt-BR" w:eastAsia="pt-BR"/>
              </w:rPr>
              <w:t>DESCRIÇÃO DO PRODUTO</w:t>
            </w:r>
          </w:p>
        </w:tc>
        <w:tc>
          <w:tcPr>
            <w:tcW w:w="634" w:type="pct"/>
            <w:tcBorders>
              <w:top w:val="double" w:sz="6" w:space="0" w:color="auto"/>
              <w:left w:val="nil"/>
              <w:bottom w:val="double" w:sz="6" w:space="0" w:color="auto"/>
              <w:right w:val="double" w:sz="6" w:space="0" w:color="auto"/>
            </w:tcBorders>
            <w:shd w:val="clear" w:color="auto" w:fill="auto"/>
            <w:vAlign w:val="center"/>
            <w:hideMark/>
          </w:tcPr>
          <w:p w:rsidR="00992FCE" w:rsidRPr="00DE0096" w:rsidRDefault="00992FCE" w:rsidP="006C54AD">
            <w:pPr>
              <w:widowControl/>
              <w:spacing w:line="276" w:lineRule="auto"/>
              <w:jc w:val="center"/>
              <w:rPr>
                <w:rFonts w:asciiTheme="majorHAnsi" w:hAnsiTheme="majorHAnsi" w:cstheme="minorHAnsi"/>
                <w:b/>
                <w:bCs/>
                <w:color w:val="000000"/>
                <w:sz w:val="18"/>
                <w:szCs w:val="18"/>
                <w:lang w:val="pt-BR" w:eastAsia="pt-BR"/>
              </w:rPr>
            </w:pPr>
            <w:r w:rsidRPr="00DE0096">
              <w:rPr>
                <w:rFonts w:asciiTheme="majorHAnsi" w:hAnsiTheme="majorHAnsi" w:cstheme="minorHAnsi"/>
                <w:b/>
                <w:bCs/>
                <w:color w:val="000000"/>
                <w:sz w:val="18"/>
                <w:szCs w:val="18"/>
                <w:lang w:val="pt-BR" w:eastAsia="pt-BR"/>
              </w:rPr>
              <w:t xml:space="preserve"> VALOR UNITÁRIO </w:t>
            </w:r>
          </w:p>
        </w:tc>
        <w:tc>
          <w:tcPr>
            <w:tcW w:w="815" w:type="pct"/>
            <w:tcBorders>
              <w:top w:val="double" w:sz="6" w:space="0" w:color="auto"/>
              <w:left w:val="nil"/>
              <w:bottom w:val="double" w:sz="6" w:space="0" w:color="auto"/>
              <w:right w:val="double" w:sz="6" w:space="0" w:color="auto"/>
            </w:tcBorders>
            <w:shd w:val="clear" w:color="auto" w:fill="auto"/>
            <w:vAlign w:val="center"/>
            <w:hideMark/>
          </w:tcPr>
          <w:p w:rsidR="00992FCE" w:rsidRPr="00DE0096" w:rsidRDefault="00992FCE" w:rsidP="006C54AD">
            <w:pPr>
              <w:widowControl/>
              <w:spacing w:line="276" w:lineRule="auto"/>
              <w:jc w:val="center"/>
              <w:rPr>
                <w:rFonts w:asciiTheme="majorHAnsi" w:hAnsiTheme="majorHAnsi" w:cstheme="minorHAnsi"/>
                <w:b/>
                <w:bCs/>
                <w:color w:val="000000"/>
                <w:sz w:val="18"/>
                <w:szCs w:val="18"/>
                <w:lang w:val="pt-BR" w:eastAsia="pt-BR"/>
              </w:rPr>
            </w:pPr>
            <w:r w:rsidRPr="00DE0096">
              <w:rPr>
                <w:rFonts w:asciiTheme="majorHAnsi" w:hAnsiTheme="majorHAnsi" w:cstheme="minorHAnsi"/>
                <w:b/>
                <w:bCs/>
                <w:color w:val="000000"/>
                <w:sz w:val="18"/>
                <w:szCs w:val="18"/>
                <w:lang w:val="pt-BR" w:eastAsia="pt-BR"/>
              </w:rPr>
              <w:t xml:space="preserve"> VALOR TOTAL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1.950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Batata-inglesa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4,15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8.092,50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1.000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BETERRABA- FIRME, TENRA, RAZOAVELMENTE MACIA,</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3,68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3.680,00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3</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960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CENOURA - TAMANHO MÉDIO, SELECIONADA E FRESCA,</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3,45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3.312,00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4</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1.830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Cebola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4,95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9.058,50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5</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2.764</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Laranja </w:t>
            </w:r>
            <w:proofErr w:type="spellStart"/>
            <w:r w:rsidRPr="00DE0096">
              <w:rPr>
                <w:rFonts w:asciiTheme="majorHAnsi" w:hAnsiTheme="majorHAnsi" w:cstheme="minorHAnsi"/>
                <w:color w:val="000000"/>
                <w:sz w:val="18"/>
                <w:szCs w:val="18"/>
                <w:lang w:val="pt-BR" w:eastAsia="pt-BR"/>
              </w:rPr>
              <w:t>pêra</w:t>
            </w:r>
            <w:proofErr w:type="spellEnd"/>
            <w:r w:rsidRPr="00DE0096">
              <w:rPr>
                <w:rFonts w:asciiTheme="majorHAnsi" w:hAnsiTheme="majorHAnsi" w:cstheme="minorHAnsi"/>
                <w:color w:val="000000"/>
                <w:sz w:val="18"/>
                <w:szCs w:val="18"/>
                <w:lang w:val="pt-BR" w:eastAsia="pt-BR"/>
              </w:rPr>
              <w:t xml:space="preserve"> média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2,55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7.048,20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6</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4.508</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Maçã </w:t>
            </w:r>
            <w:proofErr w:type="spellStart"/>
            <w:r w:rsidRPr="00DE0096">
              <w:rPr>
                <w:rFonts w:asciiTheme="majorHAnsi" w:hAnsiTheme="majorHAnsi" w:cstheme="minorHAnsi"/>
                <w:color w:val="000000"/>
                <w:sz w:val="18"/>
                <w:szCs w:val="18"/>
                <w:lang w:val="pt-BR" w:eastAsia="pt-BR"/>
              </w:rPr>
              <w:t>fuji</w:t>
            </w:r>
            <w:proofErr w:type="spellEnd"/>
            <w:r w:rsidRPr="00DE0096">
              <w:rPr>
                <w:rFonts w:asciiTheme="majorHAnsi" w:hAnsiTheme="majorHAnsi" w:cstheme="minorHAnsi"/>
                <w:color w:val="000000"/>
                <w:sz w:val="18"/>
                <w:szCs w:val="18"/>
                <w:lang w:val="pt-BR" w:eastAsia="pt-BR"/>
              </w:rPr>
              <w:t xml:space="preserve"> média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5,45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24.568,60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7</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2.350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MANGA - MEDIA PRODUTO DE BOA QUALIDADE, LIVRE</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6,45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15.157,50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8</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3.916</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MELANCIA- MEDIA APROXIMADAMENTE 6K, PRODUTO DE</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2,18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8.536,88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9</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1.534</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Tomate em bom estado de conservação, acondicionado em</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4,89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7.501,26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10</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450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UVA</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10,85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4.882,50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11</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UN</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700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ABACAXI- MÉDIO, PRODUTO DE BOA QUALIDADE, LIVRE</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6,50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4.550,00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12</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UN</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780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BRÓCOLIS - COM COLORAÇÃO VERDE ESCURA, FIRME.</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4,10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3.198,00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13</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UN</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780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COUVE FLOR</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4,95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3.861,00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14</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BD</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300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MORANGO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6,20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1.860,00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lastRenderedPageBreak/>
              <w:t>15</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DZ</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500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Ovos, DZ de ovos embaladas em caixa de papelão ou isopor,</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6,15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3.075,00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16</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60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Alho médio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17,87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1.072,20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17</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250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Cenoura em bom estado de conservação, acondicionada em</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3,45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862,50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18</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30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MANDIOCA DESCASCADA</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5,00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150,00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19</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440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Pepino em bom estado de conservação, acondicionado em</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3,55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1.562,00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20</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190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PIMENTÃO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5,99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1.138,10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21</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50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BANANA NANICA</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2,78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139,00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22</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Limão médio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6,85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68,50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23</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270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MAMÃO FORMOSA - PRODUTO DE 1ª QUALIDADE,</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4,85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1.309,50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24</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270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Chuchu em bom estado de conservação, acondicionado em</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3,35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904,50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25</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440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ABOBRINHA - BRASILEIRA EXTRA E DE BOA QUALIDADE.</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3,49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1.535,60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27</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UN</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600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Repolho médio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4,05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2.430,00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28</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UN</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150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ALFACE AMERICANA</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2,48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372,00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29</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200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ALHO - IN NATURA</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17,85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3.570,00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30</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50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Banana nanica climatizada, média, acondicionada em caixas</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2,78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139,00 </w:t>
            </w:r>
          </w:p>
        </w:tc>
      </w:tr>
      <w:tr w:rsidR="00DE0096" w:rsidRPr="00DE0096" w:rsidTr="00DE0096">
        <w:trPr>
          <w:trHeight w:val="330"/>
          <w:jc w:val="center"/>
        </w:trPr>
        <w:tc>
          <w:tcPr>
            <w:tcW w:w="189" w:type="pct"/>
            <w:tcBorders>
              <w:top w:val="nil"/>
              <w:left w:val="double" w:sz="6" w:space="0" w:color="auto"/>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31</w:t>
            </w:r>
          </w:p>
        </w:tc>
        <w:tc>
          <w:tcPr>
            <w:tcW w:w="497"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KG</w:t>
            </w:r>
          </w:p>
        </w:tc>
        <w:tc>
          <w:tcPr>
            <w:tcW w:w="311"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90</w:t>
            </w:r>
          </w:p>
        </w:tc>
        <w:tc>
          <w:tcPr>
            <w:tcW w:w="255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QUIABO- FIRME EM BOM ESTADO DE CONSERVAÇÃO.</w:t>
            </w:r>
          </w:p>
        </w:tc>
        <w:tc>
          <w:tcPr>
            <w:tcW w:w="634"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8,45 </w:t>
            </w:r>
          </w:p>
        </w:tc>
        <w:tc>
          <w:tcPr>
            <w:tcW w:w="815" w:type="pct"/>
            <w:tcBorders>
              <w:top w:val="nil"/>
              <w:left w:val="nil"/>
              <w:bottom w:val="double" w:sz="6" w:space="0" w:color="auto"/>
              <w:right w:val="double" w:sz="6" w:space="0" w:color="auto"/>
            </w:tcBorders>
            <w:shd w:val="clear" w:color="auto" w:fill="auto"/>
            <w:noWrap/>
            <w:vAlign w:val="center"/>
            <w:hideMark/>
          </w:tcPr>
          <w:p w:rsidR="00992FCE" w:rsidRPr="00DE0096" w:rsidRDefault="00992FCE" w:rsidP="006C54AD">
            <w:pPr>
              <w:widowControl/>
              <w:spacing w:line="276" w:lineRule="auto"/>
              <w:jc w:val="center"/>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 xml:space="preserve"> R$              760,50 </w:t>
            </w:r>
          </w:p>
        </w:tc>
      </w:tr>
      <w:tr w:rsidR="00992FCE" w:rsidRPr="00DE0096" w:rsidTr="00DE0096">
        <w:trPr>
          <w:trHeight w:val="330"/>
          <w:jc w:val="center"/>
        </w:trPr>
        <w:tc>
          <w:tcPr>
            <w:tcW w:w="4185" w:type="pct"/>
            <w:gridSpan w:val="5"/>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992FCE" w:rsidRPr="00DE0096" w:rsidRDefault="00992FCE" w:rsidP="006C54AD">
            <w:pPr>
              <w:widowControl/>
              <w:spacing w:line="276" w:lineRule="auto"/>
              <w:jc w:val="right"/>
              <w:rPr>
                <w:rFonts w:asciiTheme="majorHAnsi" w:hAnsiTheme="majorHAnsi" w:cstheme="minorHAnsi"/>
                <w:color w:val="000000"/>
                <w:sz w:val="18"/>
                <w:szCs w:val="18"/>
                <w:lang w:val="pt-BR" w:eastAsia="pt-BR"/>
              </w:rPr>
            </w:pPr>
            <w:r w:rsidRPr="00DE0096">
              <w:rPr>
                <w:rFonts w:asciiTheme="majorHAnsi" w:hAnsiTheme="majorHAnsi" w:cstheme="minorHAnsi"/>
                <w:color w:val="000000"/>
                <w:sz w:val="18"/>
                <w:szCs w:val="18"/>
                <w:lang w:val="pt-BR" w:eastAsia="pt-BR"/>
              </w:rPr>
              <w:t>VALOR TOTAL: =&gt;</w:t>
            </w:r>
          </w:p>
        </w:tc>
        <w:tc>
          <w:tcPr>
            <w:tcW w:w="815" w:type="pct"/>
            <w:tcBorders>
              <w:top w:val="nil"/>
              <w:left w:val="nil"/>
              <w:bottom w:val="double" w:sz="6" w:space="0" w:color="auto"/>
              <w:right w:val="double" w:sz="6" w:space="0" w:color="auto"/>
            </w:tcBorders>
            <w:shd w:val="clear" w:color="auto" w:fill="auto"/>
            <w:noWrap/>
            <w:vAlign w:val="bottom"/>
            <w:hideMark/>
          </w:tcPr>
          <w:p w:rsidR="00992FCE" w:rsidRPr="00DE0096" w:rsidRDefault="00992FCE" w:rsidP="006C54AD">
            <w:pPr>
              <w:widowControl/>
              <w:spacing w:line="276" w:lineRule="auto"/>
              <w:jc w:val="center"/>
              <w:rPr>
                <w:rFonts w:asciiTheme="majorHAnsi" w:hAnsiTheme="majorHAnsi" w:cstheme="minorHAnsi"/>
                <w:b/>
                <w:bCs/>
                <w:color w:val="FF0000"/>
                <w:sz w:val="18"/>
                <w:szCs w:val="18"/>
                <w:lang w:val="pt-BR" w:eastAsia="pt-BR"/>
              </w:rPr>
            </w:pPr>
            <w:r w:rsidRPr="00DE0096">
              <w:rPr>
                <w:rFonts w:asciiTheme="majorHAnsi" w:hAnsiTheme="majorHAnsi" w:cstheme="minorHAnsi"/>
                <w:b/>
                <w:bCs/>
                <w:color w:val="FF0000"/>
                <w:sz w:val="18"/>
                <w:szCs w:val="18"/>
                <w:lang w:val="pt-BR" w:eastAsia="pt-BR"/>
              </w:rPr>
              <w:t xml:space="preserve"> R$   124.395,34 </w:t>
            </w:r>
          </w:p>
        </w:tc>
      </w:tr>
    </w:tbl>
    <w:p w:rsidR="00992FCE" w:rsidRPr="009224A1" w:rsidRDefault="00992FCE" w:rsidP="006C54AD">
      <w:pPr>
        <w:spacing w:before="1" w:line="276" w:lineRule="auto"/>
        <w:ind w:right="40"/>
        <w:jc w:val="both"/>
        <w:rPr>
          <w:rFonts w:asciiTheme="majorHAnsi" w:hAnsiTheme="majorHAnsi" w:cstheme="minorHAnsi"/>
          <w:b/>
          <w:color w:val="FF0000"/>
          <w:lang w:val="pt-BR"/>
        </w:rPr>
      </w:pPr>
    </w:p>
    <w:p w:rsidR="00BE7DAD" w:rsidRPr="00F1375D" w:rsidRDefault="00BE7DAD" w:rsidP="00F1375D">
      <w:pPr>
        <w:jc w:val="both"/>
        <w:rPr>
          <w:rFonts w:asciiTheme="majorHAnsi" w:hAnsiTheme="majorHAnsi" w:cstheme="minorHAnsi"/>
          <w:color w:val="000000"/>
          <w:sz w:val="21"/>
          <w:szCs w:val="21"/>
          <w:lang w:val="pt-BR" w:eastAsia="ar-SA"/>
        </w:rPr>
      </w:pPr>
      <w:r w:rsidRPr="00F1375D">
        <w:rPr>
          <w:rFonts w:asciiTheme="majorHAnsi" w:hAnsiTheme="majorHAnsi" w:cstheme="minorHAnsi"/>
          <w:color w:val="000000"/>
          <w:sz w:val="21"/>
          <w:szCs w:val="21"/>
          <w:lang w:val="pt-BR" w:eastAsia="ar-SA"/>
        </w:rPr>
        <w:t xml:space="preserve">A presente licitação visa o Registro de Preços para aquisições frequentes, nos termos do Artigo </w:t>
      </w:r>
      <w:r w:rsidRPr="00F1375D">
        <w:rPr>
          <w:rFonts w:asciiTheme="majorHAnsi" w:hAnsiTheme="majorHAnsi" w:cstheme="minorHAnsi"/>
          <w:sz w:val="21"/>
          <w:szCs w:val="21"/>
          <w:lang w:val="pt-BR" w:eastAsia="pt-BR"/>
        </w:rPr>
        <w:t>3º, I do Decreto nº 7.892 de 23/01/2013.</w:t>
      </w:r>
      <w:r w:rsidRPr="00F1375D">
        <w:rPr>
          <w:rFonts w:asciiTheme="majorHAnsi" w:hAnsiTheme="majorHAnsi" w:cstheme="minorHAnsi"/>
          <w:color w:val="000000"/>
          <w:sz w:val="21"/>
          <w:szCs w:val="21"/>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BE7DAD" w:rsidRPr="00F1375D" w:rsidRDefault="00BE7DAD" w:rsidP="00F1375D">
      <w:pPr>
        <w:autoSpaceDE w:val="0"/>
        <w:autoSpaceDN w:val="0"/>
        <w:adjustRightInd w:val="0"/>
        <w:jc w:val="both"/>
        <w:rPr>
          <w:rFonts w:asciiTheme="majorHAnsi" w:hAnsiTheme="majorHAnsi" w:cstheme="minorHAnsi"/>
          <w:b/>
          <w:bCs/>
          <w:color w:val="000000"/>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bCs/>
          <w:color w:val="000000"/>
          <w:sz w:val="21"/>
          <w:szCs w:val="21"/>
          <w:u w:val="single"/>
          <w:lang w:val="pt-BR" w:eastAsia="pt-BR"/>
        </w:rPr>
      </w:pPr>
      <w:r w:rsidRPr="00F1375D">
        <w:rPr>
          <w:rFonts w:asciiTheme="majorHAnsi" w:hAnsiTheme="majorHAnsi" w:cstheme="minorHAnsi"/>
          <w:sz w:val="21"/>
          <w:szCs w:val="21"/>
          <w:u w:val="single"/>
          <w:lang w:val="pt-BR" w:eastAsia="pt-BR"/>
        </w:rPr>
        <w:t>CLÁUSULA SEGUNDA - DA VALIDADE DOS PREÇOS</w:t>
      </w:r>
    </w:p>
    <w:p w:rsidR="00BE7DAD" w:rsidRPr="00F1375D" w:rsidRDefault="00BE7DAD" w:rsidP="00F1375D">
      <w:pPr>
        <w:ind w:left="30" w:right="-48" w:hanging="4"/>
        <w:jc w:val="both"/>
        <w:rPr>
          <w:rFonts w:asciiTheme="majorHAnsi" w:hAnsiTheme="majorHAnsi" w:cstheme="minorHAnsi"/>
          <w:color w:val="000000"/>
          <w:sz w:val="21"/>
          <w:szCs w:val="21"/>
          <w:lang w:val="pt-BR" w:eastAsia="ar-SA"/>
        </w:rPr>
      </w:pPr>
      <w:r w:rsidRPr="00F1375D">
        <w:rPr>
          <w:rFonts w:asciiTheme="majorHAnsi" w:hAnsiTheme="majorHAnsi" w:cstheme="minorHAnsi"/>
          <w:color w:val="000000"/>
          <w:sz w:val="21"/>
          <w:szCs w:val="21"/>
          <w:lang w:val="pt-BR" w:eastAsia="ar-SA"/>
        </w:rPr>
        <w:t xml:space="preserve">O Registro de Preços terá validade de </w:t>
      </w:r>
      <w:r w:rsidR="00DE0096" w:rsidRPr="00F1375D">
        <w:rPr>
          <w:rFonts w:asciiTheme="majorHAnsi" w:hAnsiTheme="majorHAnsi" w:cstheme="minorHAnsi"/>
          <w:b/>
          <w:color w:val="FF0000"/>
          <w:sz w:val="21"/>
          <w:szCs w:val="21"/>
          <w:lang w:val="pt-BR" w:eastAsia="ar-SA"/>
        </w:rPr>
        <w:t>12 (doze) meses</w:t>
      </w:r>
      <w:r w:rsidRPr="00F1375D">
        <w:rPr>
          <w:rFonts w:asciiTheme="majorHAnsi" w:hAnsiTheme="majorHAnsi" w:cstheme="minorHAnsi"/>
          <w:color w:val="000000"/>
          <w:sz w:val="21"/>
          <w:szCs w:val="21"/>
          <w:lang w:val="pt-BR" w:eastAsia="ar-SA"/>
        </w:rPr>
        <w:t xml:space="preserve">. A vigência da Ata de Registro de Preços ficará condicionada à data da sua assinatura e à validade do presente Registro de Preços </w:t>
      </w:r>
      <w:r w:rsidRPr="00066D5C">
        <w:rPr>
          <w:rFonts w:asciiTheme="majorHAnsi" w:hAnsiTheme="majorHAnsi" w:cstheme="minorHAnsi"/>
          <w:b/>
          <w:color w:val="FF0000"/>
          <w:sz w:val="21"/>
          <w:szCs w:val="21"/>
          <w:u w:val="single"/>
          <w:lang w:val="pt-BR" w:eastAsia="ar-SA"/>
        </w:rPr>
        <w:t>(</w:t>
      </w:r>
      <w:r w:rsidR="00DE0096" w:rsidRPr="00066D5C">
        <w:rPr>
          <w:rFonts w:asciiTheme="majorHAnsi" w:hAnsiTheme="majorHAnsi" w:cstheme="minorHAnsi"/>
          <w:b/>
          <w:color w:val="FF0000"/>
          <w:sz w:val="21"/>
          <w:szCs w:val="21"/>
          <w:u w:val="single"/>
          <w:lang w:val="pt-BR" w:eastAsia="ar-SA"/>
        </w:rPr>
        <w:t>19</w:t>
      </w:r>
      <w:r w:rsidRPr="00066D5C">
        <w:rPr>
          <w:rFonts w:asciiTheme="majorHAnsi" w:hAnsiTheme="majorHAnsi" w:cstheme="minorHAnsi"/>
          <w:b/>
          <w:color w:val="FF0000"/>
          <w:sz w:val="21"/>
          <w:szCs w:val="21"/>
          <w:u w:val="single"/>
          <w:lang w:val="pt-BR" w:eastAsia="ar-SA"/>
        </w:rPr>
        <w:t>/</w:t>
      </w:r>
      <w:r w:rsidR="00DE0096" w:rsidRPr="00066D5C">
        <w:rPr>
          <w:rFonts w:asciiTheme="majorHAnsi" w:hAnsiTheme="majorHAnsi" w:cstheme="minorHAnsi"/>
          <w:b/>
          <w:color w:val="FF0000"/>
          <w:sz w:val="21"/>
          <w:szCs w:val="21"/>
          <w:u w:val="single"/>
          <w:lang w:val="pt-BR" w:eastAsia="ar-SA"/>
        </w:rPr>
        <w:t>11/2019 a 19</w:t>
      </w:r>
      <w:r w:rsidRPr="00066D5C">
        <w:rPr>
          <w:rFonts w:asciiTheme="majorHAnsi" w:hAnsiTheme="majorHAnsi" w:cstheme="minorHAnsi"/>
          <w:b/>
          <w:color w:val="FF0000"/>
          <w:sz w:val="21"/>
          <w:szCs w:val="21"/>
          <w:u w:val="single"/>
          <w:lang w:val="pt-BR" w:eastAsia="ar-SA"/>
        </w:rPr>
        <w:t xml:space="preserve">/ </w:t>
      </w:r>
      <w:r w:rsidR="00DE0096" w:rsidRPr="00066D5C">
        <w:rPr>
          <w:rFonts w:asciiTheme="majorHAnsi" w:hAnsiTheme="majorHAnsi" w:cstheme="minorHAnsi"/>
          <w:b/>
          <w:color w:val="FF0000"/>
          <w:sz w:val="21"/>
          <w:szCs w:val="21"/>
          <w:u w:val="single"/>
          <w:lang w:val="pt-BR" w:eastAsia="ar-SA"/>
        </w:rPr>
        <w:t>11</w:t>
      </w:r>
      <w:r w:rsidRPr="00066D5C">
        <w:rPr>
          <w:rFonts w:asciiTheme="majorHAnsi" w:hAnsiTheme="majorHAnsi" w:cstheme="minorHAnsi"/>
          <w:b/>
          <w:color w:val="FF0000"/>
          <w:sz w:val="21"/>
          <w:szCs w:val="21"/>
          <w:u w:val="single"/>
          <w:lang w:val="pt-BR" w:eastAsia="ar-SA"/>
        </w:rPr>
        <w:t xml:space="preserve">/ </w:t>
      </w:r>
      <w:r w:rsidR="00DE0096" w:rsidRPr="00066D5C">
        <w:rPr>
          <w:rFonts w:asciiTheme="majorHAnsi" w:hAnsiTheme="majorHAnsi" w:cstheme="minorHAnsi"/>
          <w:b/>
          <w:color w:val="FF0000"/>
          <w:sz w:val="21"/>
          <w:szCs w:val="21"/>
          <w:u w:val="single"/>
          <w:lang w:val="pt-BR" w:eastAsia="ar-SA"/>
        </w:rPr>
        <w:t>2020</w:t>
      </w:r>
      <w:r w:rsidRPr="00066D5C">
        <w:rPr>
          <w:rFonts w:asciiTheme="majorHAnsi" w:hAnsiTheme="majorHAnsi" w:cstheme="minorHAnsi"/>
          <w:b/>
          <w:color w:val="FF0000"/>
          <w:sz w:val="21"/>
          <w:szCs w:val="21"/>
          <w:u w:val="single"/>
          <w:lang w:val="pt-BR" w:eastAsia="ar-SA"/>
        </w:rPr>
        <w:t>),</w:t>
      </w:r>
      <w:r w:rsidRPr="00066D5C">
        <w:rPr>
          <w:rFonts w:asciiTheme="majorHAnsi" w:hAnsiTheme="majorHAnsi" w:cstheme="minorHAnsi"/>
          <w:color w:val="FF0000"/>
          <w:sz w:val="21"/>
          <w:szCs w:val="21"/>
          <w:u w:val="single"/>
          <w:lang w:val="pt-BR" w:eastAsia="ar-SA"/>
        </w:rPr>
        <w:t xml:space="preserve"> </w:t>
      </w:r>
      <w:r w:rsidRPr="00F1375D">
        <w:rPr>
          <w:rFonts w:asciiTheme="majorHAnsi" w:hAnsiTheme="majorHAnsi" w:cstheme="minorHAnsi"/>
          <w:color w:val="000000"/>
          <w:sz w:val="21"/>
          <w:szCs w:val="21"/>
          <w:lang w:val="pt-BR" w:eastAsia="ar-SA"/>
        </w:rPr>
        <w:t xml:space="preserve">durante o qual o </w:t>
      </w:r>
      <w:r w:rsidRPr="00F1375D">
        <w:rPr>
          <w:rFonts w:asciiTheme="majorHAnsi" w:hAnsiTheme="majorHAnsi" w:cstheme="minorHAnsi"/>
          <w:b/>
          <w:color w:val="000000"/>
          <w:sz w:val="21"/>
          <w:szCs w:val="21"/>
          <w:u w:val="single"/>
          <w:lang w:val="pt-BR" w:eastAsia="ar-SA"/>
        </w:rPr>
        <w:t>ÓRGÃO GERENCIADOR</w:t>
      </w:r>
      <w:r w:rsidRPr="00F1375D">
        <w:rPr>
          <w:rFonts w:asciiTheme="majorHAnsi" w:hAnsiTheme="majorHAnsi" w:cstheme="minorHAnsi"/>
          <w:color w:val="000000"/>
          <w:sz w:val="21"/>
          <w:szCs w:val="21"/>
          <w:lang w:val="pt-BR" w:eastAsia="ar-SA"/>
        </w:rPr>
        <w:t xml:space="preserve">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F1375D">
        <w:rPr>
          <w:rFonts w:asciiTheme="majorHAnsi" w:hAnsiTheme="majorHAnsi" w:cstheme="minorHAnsi"/>
          <w:b/>
          <w:color w:val="000000"/>
          <w:sz w:val="21"/>
          <w:szCs w:val="21"/>
          <w:u w:val="single"/>
          <w:lang w:val="pt-BR" w:eastAsia="ar-SA"/>
        </w:rPr>
        <w:t>DETENTOR DA ATA</w:t>
      </w:r>
      <w:r w:rsidRPr="00F1375D">
        <w:rPr>
          <w:rFonts w:asciiTheme="majorHAnsi" w:hAnsiTheme="majorHAnsi" w:cstheme="minorHAnsi"/>
          <w:color w:val="000000"/>
          <w:sz w:val="21"/>
          <w:szCs w:val="21"/>
          <w:lang w:val="pt-BR" w:eastAsia="ar-SA"/>
        </w:rPr>
        <w:t>, neste caso, o contraditório e a ampla defesa.</w:t>
      </w:r>
    </w:p>
    <w:p w:rsidR="00BE7DAD" w:rsidRPr="00F1375D" w:rsidRDefault="00BE7DAD" w:rsidP="00F1375D">
      <w:pPr>
        <w:pStyle w:val="WW-Corpodetexto2"/>
        <w:spacing w:before="240" w:after="240"/>
        <w:rPr>
          <w:rFonts w:asciiTheme="majorHAnsi" w:hAnsiTheme="majorHAnsi" w:cstheme="minorHAnsi"/>
          <w:bCs/>
          <w:sz w:val="21"/>
          <w:szCs w:val="21"/>
          <w:u w:val="single"/>
        </w:rPr>
      </w:pPr>
      <w:r w:rsidRPr="00F1375D">
        <w:rPr>
          <w:rFonts w:asciiTheme="majorHAnsi" w:hAnsiTheme="majorHAnsi" w:cstheme="minorHAnsi"/>
          <w:bCs/>
          <w:sz w:val="21"/>
          <w:szCs w:val="21"/>
          <w:u w:val="single"/>
        </w:rPr>
        <w:t>CLAUSULA TERCEIRA - DAS OBRIGAÇÕES DA CONTRATADA</w:t>
      </w:r>
    </w:p>
    <w:p w:rsidR="00BE7DAD" w:rsidRPr="00F1375D" w:rsidRDefault="00BE7DAD" w:rsidP="00F1375D">
      <w:pPr>
        <w:pStyle w:val="PargrafodaLista"/>
        <w:widowControl/>
        <w:numPr>
          <w:ilvl w:val="0"/>
          <w:numId w:val="53"/>
        </w:numPr>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Manter durante toda a execução do contrato, em compatibilidade com as obrigações assumidas, todas as condições de habilitação e qualificação exigidas por ocasião da licitação.</w:t>
      </w:r>
    </w:p>
    <w:p w:rsidR="00DE0096" w:rsidRPr="00F1375D" w:rsidRDefault="00DE0096" w:rsidP="00F1375D">
      <w:pPr>
        <w:pStyle w:val="PargrafodaLista"/>
        <w:widowControl/>
        <w:ind w:left="0" w:firstLine="0"/>
        <w:rPr>
          <w:rFonts w:asciiTheme="majorHAnsi" w:hAnsiTheme="majorHAnsi" w:cstheme="minorHAnsi"/>
          <w:sz w:val="21"/>
          <w:szCs w:val="21"/>
          <w:lang w:val="pt-BR"/>
        </w:rPr>
      </w:pPr>
    </w:p>
    <w:p w:rsidR="00BE7DAD" w:rsidRPr="00F1375D" w:rsidRDefault="00BE7DAD" w:rsidP="00F1375D">
      <w:pPr>
        <w:jc w:val="both"/>
        <w:rPr>
          <w:rFonts w:asciiTheme="majorHAnsi" w:hAnsiTheme="majorHAnsi" w:cstheme="minorHAnsi"/>
          <w:sz w:val="21"/>
          <w:szCs w:val="21"/>
          <w:lang w:val="pt-BR"/>
        </w:rPr>
      </w:pPr>
      <w:r w:rsidRPr="00F1375D">
        <w:rPr>
          <w:rFonts w:asciiTheme="majorHAnsi" w:hAnsiTheme="majorHAnsi" w:cstheme="minorHAnsi"/>
          <w:sz w:val="21"/>
          <w:szCs w:val="21"/>
          <w:lang w:val="pt-BR"/>
        </w:rPr>
        <w:t>Responsabilizar-se pelo pagamento de todos os impostos, taxas e encargos sociais relativos ao objeto contratado.</w:t>
      </w:r>
    </w:p>
    <w:p w:rsidR="00BE7DAD" w:rsidRPr="00F1375D" w:rsidRDefault="00DE0096" w:rsidP="00F1375D">
      <w:pPr>
        <w:pStyle w:val="PargrafodaLista"/>
        <w:widowControl/>
        <w:numPr>
          <w:ilvl w:val="0"/>
          <w:numId w:val="53"/>
        </w:numPr>
        <w:tabs>
          <w:tab w:val="left" w:pos="284"/>
        </w:tabs>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 xml:space="preserve">  </w:t>
      </w:r>
      <w:r w:rsidR="00BE7DAD" w:rsidRPr="00F1375D">
        <w:rPr>
          <w:rFonts w:asciiTheme="majorHAnsi" w:hAnsiTheme="majorHAnsi" w:cstheme="minorHAnsi"/>
          <w:sz w:val="21"/>
          <w:szCs w:val="21"/>
          <w:lang w:val="pt-BR"/>
        </w:rPr>
        <w:t>Responsabilizar-se-á pelo carregamento e transporte dos Produtos, bem como pelo descarregamento no local de entrega;</w:t>
      </w:r>
    </w:p>
    <w:p w:rsidR="00BE7DAD" w:rsidRPr="00F1375D" w:rsidRDefault="00BE7DAD" w:rsidP="00F1375D">
      <w:pPr>
        <w:pStyle w:val="PargrafodaLista"/>
        <w:ind w:left="0" w:firstLine="0"/>
        <w:rPr>
          <w:rFonts w:asciiTheme="majorHAnsi" w:hAnsiTheme="majorHAnsi" w:cstheme="minorHAnsi"/>
          <w:sz w:val="21"/>
          <w:szCs w:val="21"/>
          <w:lang w:val="pt-BR"/>
        </w:rPr>
      </w:pPr>
    </w:p>
    <w:p w:rsidR="00BE7DAD" w:rsidRPr="00F1375D" w:rsidRDefault="00BE7DAD" w:rsidP="00F1375D">
      <w:pPr>
        <w:pStyle w:val="PargrafodaLista"/>
        <w:widowControl/>
        <w:numPr>
          <w:ilvl w:val="0"/>
          <w:numId w:val="53"/>
        </w:numPr>
        <w:tabs>
          <w:tab w:val="num" w:pos="360"/>
          <w:tab w:val="left" w:pos="426"/>
        </w:tabs>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 xml:space="preserve">Fornecer os Produtos estritamente de acordo com as especificações do Anexo I do edital, bem como no prazo estabelecido, responsabilizando-se pela substituição dos mesmos na hipótese de se constatar, quando </w:t>
      </w:r>
      <w:r w:rsidRPr="00F1375D">
        <w:rPr>
          <w:rFonts w:asciiTheme="majorHAnsi" w:hAnsiTheme="majorHAnsi" w:cstheme="minorHAnsi"/>
          <w:sz w:val="21"/>
          <w:szCs w:val="21"/>
          <w:lang w:val="pt-BR"/>
        </w:rPr>
        <w:lastRenderedPageBreak/>
        <w:t>do recebimento pela Prefeitura Municipal de Barra do Turvo, estarem em desacordo com as referidas especificações;</w:t>
      </w:r>
    </w:p>
    <w:p w:rsidR="00BE7DAD" w:rsidRPr="00F1375D" w:rsidRDefault="00BE7DAD" w:rsidP="00F1375D">
      <w:pPr>
        <w:pStyle w:val="PargrafodaLista"/>
        <w:tabs>
          <w:tab w:val="num" w:pos="360"/>
          <w:tab w:val="left" w:pos="426"/>
        </w:tabs>
        <w:ind w:left="0" w:firstLine="0"/>
        <w:rPr>
          <w:rFonts w:asciiTheme="majorHAnsi" w:hAnsiTheme="majorHAnsi" w:cstheme="minorHAnsi"/>
          <w:sz w:val="21"/>
          <w:szCs w:val="21"/>
          <w:lang w:val="pt-BR"/>
        </w:rPr>
      </w:pPr>
    </w:p>
    <w:p w:rsidR="00BE7DAD" w:rsidRPr="00F1375D" w:rsidRDefault="00BE7DAD" w:rsidP="00F1375D">
      <w:pPr>
        <w:pStyle w:val="PargrafodaLista"/>
        <w:widowControl/>
        <w:numPr>
          <w:ilvl w:val="0"/>
          <w:numId w:val="53"/>
        </w:numPr>
        <w:tabs>
          <w:tab w:val="num" w:pos="360"/>
        </w:tabs>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Retirar, transportar e substituir a suas expensas no prazo de até 48 (quarenta e oito) horas após o recebimento da notificação expedida pela Prefeitura Municipal de Barra do Turvo, os Produtos que estiverem em desacordo com as especificações;</w:t>
      </w:r>
    </w:p>
    <w:p w:rsidR="00BE7DAD" w:rsidRPr="00F1375D" w:rsidRDefault="00BE7DAD" w:rsidP="00F1375D">
      <w:pPr>
        <w:pStyle w:val="PargrafodaLista"/>
        <w:ind w:left="0" w:firstLine="0"/>
        <w:rPr>
          <w:rFonts w:asciiTheme="majorHAnsi" w:hAnsiTheme="majorHAnsi" w:cstheme="minorHAnsi"/>
          <w:sz w:val="21"/>
          <w:szCs w:val="21"/>
          <w:lang w:val="pt-BR"/>
        </w:rPr>
      </w:pPr>
    </w:p>
    <w:p w:rsidR="00BE7DAD" w:rsidRPr="00F1375D" w:rsidRDefault="00BE7DAD" w:rsidP="00F1375D">
      <w:pPr>
        <w:pStyle w:val="PargrafodaLista"/>
        <w:widowControl/>
        <w:numPr>
          <w:ilvl w:val="0"/>
          <w:numId w:val="53"/>
        </w:numPr>
        <w:tabs>
          <w:tab w:val="num" w:pos="360"/>
        </w:tabs>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Assumir a responsabilidade pelos encargos fiscais e comerciais resultantes da adjudicação desta Licitação;</w:t>
      </w:r>
    </w:p>
    <w:p w:rsidR="00BE7DAD" w:rsidRPr="00F1375D" w:rsidRDefault="00BE7DAD" w:rsidP="00F1375D">
      <w:pPr>
        <w:widowControl/>
        <w:rPr>
          <w:rFonts w:asciiTheme="majorHAnsi" w:hAnsiTheme="majorHAnsi" w:cstheme="minorHAnsi"/>
          <w:sz w:val="21"/>
          <w:szCs w:val="21"/>
          <w:lang w:val="pt-BR"/>
        </w:rPr>
      </w:pPr>
    </w:p>
    <w:p w:rsidR="00BE7DAD" w:rsidRPr="00F1375D" w:rsidRDefault="00BE7DAD" w:rsidP="00F1375D">
      <w:pPr>
        <w:pStyle w:val="PargrafodaLista"/>
        <w:numPr>
          <w:ilvl w:val="0"/>
          <w:numId w:val="53"/>
        </w:numPr>
        <w:tabs>
          <w:tab w:val="left" w:pos="284"/>
        </w:tabs>
        <w:overflowPunct w:val="0"/>
        <w:autoSpaceDE w:val="0"/>
        <w:autoSpaceDN w:val="0"/>
        <w:adjustRightInd w:val="0"/>
        <w:ind w:left="0" w:firstLine="0"/>
        <w:rPr>
          <w:rFonts w:asciiTheme="majorHAnsi" w:hAnsiTheme="majorHAnsi" w:cstheme="minorHAnsi"/>
          <w:b/>
          <w:sz w:val="21"/>
          <w:szCs w:val="21"/>
          <w:u w:val="single"/>
          <w:lang w:val="pt-BR"/>
        </w:rPr>
      </w:pPr>
      <w:r w:rsidRPr="00F1375D">
        <w:rPr>
          <w:rFonts w:asciiTheme="majorHAnsi" w:hAnsiTheme="majorHAnsi" w:cstheme="minorHAnsi"/>
          <w:sz w:val="21"/>
          <w:szCs w:val="21"/>
          <w:lang w:val="pt-BR"/>
        </w:rPr>
        <w:t>O compromisso acordado pela Ata de Registro de Preços só estará caracterizado mediante o recebimento da Nota de Empenho. O FORNECEDOR ficará obrigado a atender todos os pedidos efetuados durante a vigência desta Ata.</w:t>
      </w: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r w:rsidRPr="00F1375D">
        <w:rPr>
          <w:rFonts w:asciiTheme="majorHAnsi" w:hAnsiTheme="majorHAnsi" w:cstheme="minorHAnsi"/>
          <w:b/>
          <w:bCs/>
          <w:sz w:val="21"/>
          <w:szCs w:val="21"/>
          <w:u w:val="single"/>
          <w:lang w:val="pt-BR" w:eastAsia="pt-BR"/>
        </w:rPr>
        <w:t>CLAUSULA QUARTA - DOS PRAZOS E CONDIÇÕES DE ENTREGA</w:t>
      </w: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O objeto do presente pregão deverá ser entregue conforme especificações constantes no ANEXO I deste Edital observando o seguinte:</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 xml:space="preserve">O prazo para fornecimento será de </w:t>
      </w:r>
      <w:r w:rsidRPr="00F1375D">
        <w:rPr>
          <w:rFonts w:asciiTheme="majorHAnsi" w:hAnsiTheme="majorHAnsi" w:cstheme="minorHAnsi"/>
          <w:b/>
          <w:bCs/>
          <w:color w:val="FF0000"/>
          <w:sz w:val="21"/>
          <w:szCs w:val="21"/>
          <w:lang w:val="pt-BR"/>
        </w:rPr>
        <w:t>12 (doze) meses</w:t>
      </w:r>
      <w:r w:rsidRPr="00F1375D">
        <w:rPr>
          <w:rFonts w:asciiTheme="majorHAnsi" w:hAnsiTheme="majorHAnsi" w:cstheme="minorHAnsi"/>
          <w:bCs/>
          <w:color w:val="FF0000"/>
          <w:sz w:val="21"/>
          <w:szCs w:val="21"/>
          <w:lang w:val="pt-BR"/>
        </w:rPr>
        <w:t xml:space="preserve"> </w:t>
      </w:r>
      <w:r w:rsidRPr="00F1375D">
        <w:rPr>
          <w:rFonts w:asciiTheme="majorHAnsi" w:hAnsiTheme="majorHAnsi" w:cstheme="minorHAnsi"/>
          <w:bCs/>
          <w:sz w:val="21"/>
          <w:szCs w:val="21"/>
          <w:lang w:val="pt-BR"/>
        </w:rPr>
        <w:t>a partir da assinatura da ata de Registro Preço, ou enquanto houver saldo da quantidade contratada.</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O objeto desta licitação deverá ser entregue parceladamente, com entregas programadas, de acordo com as necessidades da Secretaria Municipal de Educação.</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As entregas devem ser feitas em até 08 dias úteis, acompanhadas das Notas Fiscais referentes às quantidades solicitadas, acompanhadas do respectivo Pedido de Compras, havendo qualquer atraso, será aplicado ás sanções necessárias.</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widowControl/>
        <w:numPr>
          <w:ilvl w:val="0"/>
          <w:numId w:val="47"/>
        </w:numPr>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 xml:space="preserve">A entrega do objeto desta licitação deverá ser realizada, na </w:t>
      </w:r>
      <w:proofErr w:type="spellStart"/>
      <w:r w:rsidRPr="00F1375D">
        <w:rPr>
          <w:rFonts w:asciiTheme="majorHAnsi" w:hAnsiTheme="majorHAnsi" w:cstheme="minorHAnsi"/>
          <w:bCs/>
          <w:sz w:val="21"/>
          <w:szCs w:val="21"/>
          <w:lang w:val="pt-BR"/>
        </w:rPr>
        <w:t>Pré</w:t>
      </w:r>
      <w:proofErr w:type="spellEnd"/>
      <w:r w:rsidRPr="00F1375D">
        <w:rPr>
          <w:rFonts w:asciiTheme="majorHAnsi" w:hAnsiTheme="majorHAnsi" w:cstheme="minorHAnsi"/>
          <w:bCs/>
          <w:sz w:val="21"/>
          <w:szCs w:val="21"/>
          <w:lang w:val="pt-BR"/>
        </w:rPr>
        <w:t xml:space="preserve"> Escola Municipal, “Maria Aleixo de Queiroz”, localizado na Rua Gonçalo Bueno da Cruz, 221, Bairro Boa Esperança, Barra do Turvo – SP, ocorrendo por conta da Contratada ás despesas de embalagem, seguros, transporte, tributos, encargos trabalhistas e previdenciários e demais decorrentes ao fornecimento.</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r w:rsidRPr="00F1375D">
        <w:rPr>
          <w:rFonts w:asciiTheme="majorHAnsi" w:hAnsiTheme="majorHAnsi" w:cstheme="minorHAnsi"/>
          <w:b/>
          <w:bCs/>
          <w:sz w:val="21"/>
          <w:szCs w:val="21"/>
          <w:u w:val="single"/>
          <w:lang w:val="pt-BR" w:eastAsia="pt-BR"/>
        </w:rPr>
        <w:t>CLAUSULA QUINTA - DAS CONDIÇÕES DE RECEBIMENTO DO OBJETO</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r w:rsidRPr="00F1375D">
        <w:rPr>
          <w:rFonts w:asciiTheme="majorHAnsi" w:hAnsiTheme="majorHAnsi" w:cstheme="minorHAnsi"/>
          <w:bCs/>
          <w:sz w:val="21"/>
          <w:szCs w:val="21"/>
          <w:lang w:val="pt-BR" w:eastAsia="pt-BR"/>
        </w:rPr>
        <w:t>Constatadas irregularidades no objeto contratual, o Contratante poderá:</w:t>
      </w: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p>
    <w:p w:rsidR="00BE7DAD" w:rsidRPr="00F1375D" w:rsidRDefault="00BE7DAD" w:rsidP="00F1375D">
      <w:pPr>
        <w:pStyle w:val="PargrafodaLista"/>
        <w:numPr>
          <w:ilvl w:val="0"/>
          <w:numId w:val="54"/>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Se disser respeito à especificação, rejeitá-lo, determinando sua substituição ou rescindindo a contratação, sem prejuízo das penalidades cabíveis;</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54"/>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 xml:space="preserve"> Na hipótese de substituição ou correção, a Contratada deverá fazê-la em conformidade com a indicação da Administração, no prazo máximo de 01 dia, mantido o preço inicialmente contratado;</w:t>
      </w:r>
    </w:p>
    <w:p w:rsidR="009224A1" w:rsidRPr="00F1375D" w:rsidRDefault="009224A1" w:rsidP="00F1375D">
      <w:pPr>
        <w:pStyle w:val="PargrafodaLista"/>
        <w:rPr>
          <w:rFonts w:asciiTheme="majorHAnsi" w:hAnsiTheme="majorHAnsi" w:cstheme="minorHAnsi"/>
          <w:bCs/>
          <w:sz w:val="21"/>
          <w:szCs w:val="21"/>
          <w:lang w:val="pt-BR"/>
        </w:rPr>
      </w:pPr>
    </w:p>
    <w:p w:rsidR="00BE7DAD" w:rsidRPr="00F1375D" w:rsidRDefault="00BE7DAD" w:rsidP="00F1375D">
      <w:pPr>
        <w:autoSpaceDE w:val="0"/>
        <w:autoSpaceDN w:val="0"/>
        <w:adjustRightInd w:val="0"/>
        <w:jc w:val="both"/>
        <w:rPr>
          <w:rFonts w:asciiTheme="majorHAnsi" w:hAnsiTheme="majorHAnsi" w:cstheme="minorHAnsi"/>
          <w:sz w:val="21"/>
          <w:szCs w:val="21"/>
          <w:u w:val="single"/>
          <w:lang w:val="pt-BR" w:eastAsia="pt-BR"/>
        </w:rPr>
      </w:pPr>
      <w:r w:rsidRPr="00F1375D">
        <w:rPr>
          <w:rFonts w:asciiTheme="majorHAnsi" w:hAnsiTheme="majorHAnsi" w:cstheme="minorHAnsi"/>
          <w:b/>
          <w:bCs/>
          <w:sz w:val="21"/>
          <w:szCs w:val="21"/>
          <w:u w:val="single"/>
          <w:lang w:val="pt-BR" w:eastAsia="pt-BR"/>
        </w:rPr>
        <w:t>CLÁUSULA SEXTA - DA FORMA DE PAGAMENTO</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O pagamento será feito pela Prefeitura de Barra do Turvo, em até 30 (trinta) dias após a entrega dos Produtos e a apresentação do Documento Fiscal, devidamente conferido e liberado pelo setor responsável, através da conta corrente da Licitante vencedora, devidamente cadastrada na Secretaria de Finanças, valendo como recibo o comprovante de depósito.</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O documento fiscal para fins de pagamento nas datas previstas, deverão ser entregues devidamente preenchido e atestado pela Secretaria Municipal de Educação, em até 05 dias úteis anterior a data prevista.</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Se forem constatados erros no Documento Fiscal, suspender-se-á o prazo de vencimento previsto, voltando o mesmo a ser contado a partir da apresentação dos documentos corrigidos.</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Deverá constar no documento fiscal o numero da licitação – Pregão Presencial nº. ___/2019; Nº.do Pedido de Compras, bem como nome do Banco, nº da Conta Corrente e Agencia bancária, da empresa, sem os quais o pagamento ficará retido por falta de informações.</w:t>
      </w:r>
    </w:p>
    <w:p w:rsidR="00BE7DAD" w:rsidRPr="00F1375D" w:rsidRDefault="00BE7DAD" w:rsidP="00F1375D">
      <w:pPr>
        <w:autoSpaceDE w:val="0"/>
        <w:autoSpaceDN w:val="0"/>
        <w:adjustRightInd w:val="0"/>
        <w:jc w:val="both"/>
        <w:rPr>
          <w:rFonts w:asciiTheme="majorHAnsi" w:hAnsiTheme="majorHAnsi" w:cstheme="minorHAnsi"/>
          <w:bCs/>
          <w:sz w:val="21"/>
          <w:szCs w:val="21"/>
          <w:lang w:val="pt-BR" w:eastAsia="pt-BR"/>
        </w:rPr>
      </w:pPr>
    </w:p>
    <w:p w:rsidR="00BE7DAD" w:rsidRPr="00F1375D" w:rsidRDefault="00BE7DAD" w:rsidP="00F1375D">
      <w:pPr>
        <w:pStyle w:val="PargrafodaLista"/>
        <w:numPr>
          <w:ilvl w:val="0"/>
          <w:numId w:val="47"/>
        </w:numPr>
        <w:autoSpaceDE w:val="0"/>
        <w:autoSpaceDN w:val="0"/>
        <w:adjustRightInd w:val="0"/>
        <w:ind w:left="0" w:firstLine="0"/>
        <w:rPr>
          <w:rFonts w:asciiTheme="majorHAnsi" w:hAnsiTheme="majorHAnsi" w:cstheme="minorHAnsi"/>
          <w:bCs/>
          <w:sz w:val="21"/>
          <w:szCs w:val="21"/>
          <w:lang w:val="pt-BR"/>
        </w:rPr>
      </w:pPr>
      <w:r w:rsidRPr="00F1375D">
        <w:rPr>
          <w:rFonts w:asciiTheme="majorHAnsi" w:hAnsiTheme="majorHAnsi" w:cstheme="minorHAnsi"/>
          <w:bCs/>
          <w:sz w:val="21"/>
          <w:szCs w:val="21"/>
          <w:lang w:val="pt-BR"/>
        </w:rPr>
        <w:t>A Prefeitura Municipal de Barra do Turvo, reserva-se o direito de descontar do pagamento devido à Licitante vencedora, os valores correspondentes às multas que eventualmente forem aplicadas por descumprimento de cláusulas constantes neste Edital.</w:t>
      </w: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r w:rsidRPr="00F1375D">
        <w:rPr>
          <w:rFonts w:asciiTheme="majorHAnsi" w:hAnsiTheme="majorHAnsi" w:cstheme="minorHAnsi"/>
          <w:b/>
          <w:bCs/>
          <w:sz w:val="21"/>
          <w:szCs w:val="21"/>
          <w:u w:val="single"/>
          <w:lang w:val="pt-BR" w:eastAsia="pt-BR"/>
        </w:rPr>
        <w:t>CLÁUSULA SÉTIMA - DO REAJUSTE</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 xml:space="preserve">Mesmo comprovada à ocorrência de situação prevista na alínea “d” do inciso II do art. 65 da Lei n.º 8.666/93, o </w:t>
      </w:r>
      <w:r w:rsidRPr="00F1375D">
        <w:rPr>
          <w:rFonts w:asciiTheme="majorHAnsi" w:hAnsiTheme="majorHAnsi" w:cstheme="minorHAnsi"/>
          <w:b/>
          <w:sz w:val="21"/>
          <w:szCs w:val="21"/>
          <w:lang w:val="pt-BR" w:eastAsia="pt-BR"/>
        </w:rPr>
        <w:t>ÓRGÃO GERENCIADOR</w:t>
      </w:r>
      <w:r w:rsidRPr="00F1375D">
        <w:rPr>
          <w:rFonts w:asciiTheme="majorHAnsi" w:hAnsiTheme="majorHAnsi" w:cstheme="minorHAnsi"/>
          <w:sz w:val="21"/>
          <w:szCs w:val="21"/>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1375D">
        <w:rPr>
          <w:rFonts w:asciiTheme="majorHAnsi" w:hAnsiTheme="majorHAnsi" w:cstheme="minorHAnsi"/>
          <w:b/>
          <w:sz w:val="21"/>
          <w:szCs w:val="21"/>
          <w:lang w:val="pt-BR" w:eastAsia="pt-BR"/>
        </w:rPr>
        <w:t xml:space="preserve"> ÓRGÃO GERENCIADOR,</w:t>
      </w:r>
      <w:r w:rsidRPr="00F1375D">
        <w:rPr>
          <w:rFonts w:asciiTheme="majorHAnsi" w:hAnsiTheme="majorHAnsi" w:cstheme="minorHAnsi"/>
          <w:sz w:val="21"/>
          <w:szCs w:val="21"/>
          <w:lang w:val="pt-BR" w:eastAsia="pt-BR"/>
        </w:rPr>
        <w:t xml:space="preserve"> ao </w:t>
      </w:r>
      <w:r w:rsidRPr="00F1375D">
        <w:rPr>
          <w:rFonts w:asciiTheme="majorHAnsi" w:hAnsiTheme="majorHAnsi" w:cstheme="minorHAnsi"/>
          <w:b/>
          <w:bCs/>
          <w:sz w:val="21"/>
          <w:szCs w:val="21"/>
          <w:lang w:val="pt-BR" w:eastAsia="pt-BR"/>
        </w:rPr>
        <w:t>FORNECEDOR</w:t>
      </w:r>
      <w:r w:rsidRPr="00F1375D">
        <w:rPr>
          <w:rFonts w:asciiTheme="majorHAnsi" w:hAnsiTheme="majorHAnsi" w:cstheme="minorHAnsi"/>
          <w:sz w:val="21"/>
          <w:szCs w:val="21"/>
          <w:lang w:val="pt-BR" w:eastAsia="pt-BR"/>
        </w:rPr>
        <w:t xml:space="preserve"> registrados serão convocados para alteração, por aditamento, do preço da Ata.</w:t>
      </w: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r w:rsidRPr="00F1375D">
        <w:rPr>
          <w:rFonts w:asciiTheme="majorHAnsi" w:hAnsiTheme="majorHAnsi" w:cstheme="minorHAnsi"/>
          <w:b/>
          <w:bCs/>
          <w:sz w:val="21"/>
          <w:szCs w:val="21"/>
          <w:u w:val="single"/>
          <w:lang w:val="pt-BR" w:eastAsia="pt-BR"/>
        </w:rPr>
        <w:t>CLÁUSULA OITAVA – DA ALTERAÇÃO</w:t>
      </w: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A Ata de Registro de Preços poderá sofrer alterações, obedecidas às disposições contidas no Art. 65 da Lei nº 8.666/93.</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Quando o preço inicialmente registrado, por motivo superveniente, tornar-se superior ao preço praticado no mercado, a PREFEITURA MUNICIPAL DE BARRA DO TURVO deverá:</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a) convocar o fornecedor visando à negociação para redução de preços e sua adequação ao praticado no mercado;</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 xml:space="preserve">b) frustrada a negociação, o fornecedor será liberado do compromisso assumido; e </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c) convocar os demais fornecedores visando igual oportunidade de negociação.</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 xml:space="preserve">Quando o preço de mercado tornar-se superior aos preços registrados e o fornecedor, mediante requerimento devidamente comprovado, não puder cumprir o compromisso, a </w:t>
      </w:r>
      <w:r w:rsidRPr="00F1375D">
        <w:rPr>
          <w:rFonts w:asciiTheme="majorHAnsi" w:hAnsiTheme="majorHAnsi" w:cstheme="minorHAnsi"/>
          <w:b/>
          <w:sz w:val="21"/>
          <w:szCs w:val="21"/>
          <w:u w:val="single"/>
          <w:lang w:val="pt-BR" w:eastAsia="ar-SA"/>
        </w:rPr>
        <w:t>PREFEITURA MUNICIPAL DE BARRA DO TURVO</w:t>
      </w:r>
      <w:r w:rsidRPr="00F1375D">
        <w:rPr>
          <w:rFonts w:asciiTheme="majorHAnsi" w:hAnsiTheme="majorHAnsi" w:cstheme="minorHAnsi"/>
          <w:sz w:val="21"/>
          <w:szCs w:val="21"/>
          <w:lang w:val="pt-BR" w:eastAsia="ar-SA"/>
        </w:rPr>
        <w:t xml:space="preserve"> poderá:</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a) acatar pedido de reajuste dos preços, mediante aprovação do requerimento devidamente acompanhado das devidas comprovações;</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b) liberar o fornecedor do compromisso assumido, sem aplicação da penalidade, confirmando a veracidade dos motivos e comprovantes apresentados, e se a comunicação ocorrer antes do pedido de execução; e</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c)</w:t>
      </w:r>
      <w:r w:rsidRPr="00F1375D">
        <w:rPr>
          <w:rFonts w:asciiTheme="majorHAnsi" w:hAnsiTheme="majorHAnsi" w:cstheme="minorHAnsi"/>
          <w:b/>
          <w:sz w:val="21"/>
          <w:szCs w:val="21"/>
          <w:lang w:val="pt-BR" w:eastAsia="ar-SA"/>
        </w:rPr>
        <w:t xml:space="preserve"> </w:t>
      </w:r>
      <w:r w:rsidRPr="00F1375D">
        <w:rPr>
          <w:rFonts w:asciiTheme="majorHAnsi" w:hAnsiTheme="majorHAnsi" w:cstheme="minorHAnsi"/>
          <w:sz w:val="21"/>
          <w:szCs w:val="21"/>
          <w:lang w:val="pt-BR" w:eastAsia="ar-SA"/>
        </w:rPr>
        <w:t>convocar os demais fornecedores visando igual oportunidade de negociação.</w:t>
      </w:r>
    </w:p>
    <w:p w:rsidR="00BE7DAD" w:rsidRPr="00F1375D" w:rsidRDefault="00BE7DAD" w:rsidP="00F1375D">
      <w:pPr>
        <w:jc w:val="both"/>
        <w:rPr>
          <w:rFonts w:asciiTheme="majorHAnsi" w:hAnsiTheme="majorHAnsi" w:cstheme="minorHAnsi"/>
          <w:sz w:val="21"/>
          <w:szCs w:val="21"/>
          <w:lang w:val="pt-BR" w:eastAsia="ar-SA"/>
        </w:rPr>
      </w:pPr>
    </w:p>
    <w:p w:rsidR="00BE7DAD" w:rsidRPr="00F1375D" w:rsidRDefault="00BE7DAD" w:rsidP="00F1375D">
      <w:pPr>
        <w:jc w:val="both"/>
        <w:rPr>
          <w:rFonts w:asciiTheme="majorHAnsi" w:hAnsiTheme="majorHAnsi" w:cstheme="minorHAnsi"/>
          <w:sz w:val="21"/>
          <w:szCs w:val="21"/>
          <w:lang w:val="pt-BR" w:eastAsia="ar-SA"/>
        </w:rPr>
      </w:pPr>
      <w:r w:rsidRPr="00F1375D">
        <w:rPr>
          <w:rFonts w:asciiTheme="majorHAnsi" w:hAnsiTheme="majorHAnsi" w:cstheme="minorHAnsi"/>
          <w:sz w:val="21"/>
          <w:szCs w:val="21"/>
          <w:lang w:val="pt-BR" w:eastAsia="ar-SA"/>
        </w:rPr>
        <w:t>Não havendo êxito nas negociações, a PREFEITURA MUNICIPAL DE BARRA DO TURVO deverá proceder à revogação da ATA DE REGISTRO DE PREÇOS, adotando as medidas cabíveis para obtenção da contratação mais vantajosa.</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r w:rsidRPr="00F1375D">
        <w:rPr>
          <w:rFonts w:asciiTheme="majorHAnsi" w:hAnsiTheme="majorHAnsi" w:cstheme="minorHAnsi"/>
          <w:b/>
          <w:bCs/>
          <w:sz w:val="21"/>
          <w:szCs w:val="21"/>
          <w:u w:val="single"/>
          <w:lang w:val="pt-BR" w:eastAsia="pt-BR"/>
        </w:rPr>
        <w:lastRenderedPageBreak/>
        <w:t>CLÁUSULA NONA - DOS DIREITOS E DAS OBRIGAÇÕES</w:t>
      </w:r>
    </w:p>
    <w:p w:rsidR="00BE7DAD" w:rsidRPr="00F1375D" w:rsidRDefault="00BE7DAD" w:rsidP="00F1375D">
      <w:pPr>
        <w:jc w:val="both"/>
        <w:rPr>
          <w:rFonts w:asciiTheme="majorHAnsi" w:hAnsiTheme="majorHAnsi" w:cstheme="minorHAnsi"/>
          <w:sz w:val="21"/>
          <w:szCs w:val="21"/>
          <w:u w:val="single"/>
          <w:lang w:val="pt-BR" w:eastAsia="pt-BR"/>
        </w:rPr>
      </w:pPr>
    </w:p>
    <w:p w:rsidR="00BE7DAD" w:rsidRPr="00F1375D" w:rsidRDefault="00BE7DAD" w:rsidP="00F1375D">
      <w:pPr>
        <w:autoSpaceDE w:val="0"/>
        <w:autoSpaceDN w:val="0"/>
        <w:adjustRightInd w:val="0"/>
        <w:jc w:val="both"/>
        <w:rPr>
          <w:rFonts w:asciiTheme="majorHAnsi" w:hAnsiTheme="majorHAnsi" w:cstheme="minorHAnsi"/>
          <w:b/>
          <w:sz w:val="21"/>
          <w:szCs w:val="21"/>
          <w:u w:val="single"/>
          <w:lang w:val="pt-BR" w:eastAsia="pt-BR"/>
        </w:rPr>
      </w:pPr>
      <w:r w:rsidRPr="00F1375D">
        <w:rPr>
          <w:rFonts w:asciiTheme="majorHAnsi" w:hAnsiTheme="majorHAnsi" w:cstheme="minorHAnsi"/>
          <w:b/>
          <w:sz w:val="21"/>
          <w:szCs w:val="21"/>
          <w:u w:val="single"/>
          <w:lang w:val="pt-BR" w:eastAsia="pt-BR"/>
        </w:rPr>
        <w:t>DOS DIREITOS:</w:t>
      </w:r>
    </w:p>
    <w:p w:rsidR="00F1375D" w:rsidRPr="00F1375D" w:rsidRDefault="00F1375D" w:rsidP="00F1375D">
      <w:pPr>
        <w:autoSpaceDE w:val="0"/>
        <w:autoSpaceDN w:val="0"/>
        <w:adjustRightInd w:val="0"/>
        <w:jc w:val="both"/>
        <w:rPr>
          <w:rFonts w:asciiTheme="majorHAnsi" w:hAnsiTheme="majorHAnsi" w:cstheme="minorHAnsi"/>
          <w:sz w:val="21"/>
          <w:szCs w:val="21"/>
          <w:u w:val="single"/>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 xml:space="preserve">Constituem direitos </w:t>
      </w:r>
      <w:proofErr w:type="gramStart"/>
      <w:r w:rsidRPr="00F1375D">
        <w:rPr>
          <w:rFonts w:asciiTheme="majorHAnsi" w:hAnsiTheme="majorHAnsi" w:cstheme="minorHAnsi"/>
          <w:sz w:val="21"/>
          <w:szCs w:val="21"/>
          <w:lang w:val="pt-BR" w:eastAsia="pt-BR"/>
        </w:rPr>
        <w:t>do ÓRGÃO GERENCIADOR receber</w:t>
      </w:r>
      <w:proofErr w:type="gramEnd"/>
      <w:r w:rsidRPr="00F1375D">
        <w:rPr>
          <w:rFonts w:asciiTheme="majorHAnsi" w:hAnsiTheme="majorHAnsi" w:cstheme="minorHAnsi"/>
          <w:sz w:val="21"/>
          <w:szCs w:val="21"/>
          <w:lang w:val="pt-BR" w:eastAsia="pt-BR"/>
        </w:rPr>
        <w:t xml:space="preserve"> o objeto nas condições avençadas e do DETENTOR DA ATA perceber o valor ajustado na forma e no prazo convencionados.</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b/>
          <w:sz w:val="21"/>
          <w:szCs w:val="21"/>
          <w:lang w:val="pt-BR" w:eastAsia="pt-BR"/>
        </w:rPr>
        <w:t>DAS OBRIGAÇÕES:</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Constituem obrigações do ÓRGÃO GERENCIADOR</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numPr>
          <w:ilvl w:val="0"/>
          <w:numId w:val="48"/>
        </w:numPr>
        <w:autoSpaceDE w:val="0"/>
        <w:autoSpaceDN w:val="0"/>
        <w:adjustRightInd w:val="0"/>
        <w:ind w:left="0" w:firstLine="0"/>
        <w:contextualSpacing/>
        <w:jc w:val="both"/>
        <w:rPr>
          <w:rFonts w:asciiTheme="majorHAnsi" w:hAnsiTheme="majorHAnsi" w:cstheme="minorHAnsi"/>
          <w:sz w:val="21"/>
          <w:szCs w:val="21"/>
          <w:lang w:eastAsia="pt-BR"/>
        </w:rPr>
      </w:pPr>
      <w:proofErr w:type="spellStart"/>
      <w:r w:rsidRPr="00F1375D">
        <w:rPr>
          <w:rFonts w:asciiTheme="majorHAnsi" w:hAnsiTheme="majorHAnsi" w:cstheme="minorHAnsi"/>
          <w:sz w:val="21"/>
          <w:szCs w:val="21"/>
          <w:lang w:eastAsia="pt-BR"/>
        </w:rPr>
        <w:t>efetuar</w:t>
      </w:r>
      <w:proofErr w:type="spellEnd"/>
      <w:r w:rsidRPr="00F1375D">
        <w:rPr>
          <w:rFonts w:asciiTheme="majorHAnsi" w:hAnsiTheme="majorHAnsi" w:cstheme="minorHAnsi"/>
          <w:sz w:val="21"/>
          <w:szCs w:val="21"/>
          <w:lang w:eastAsia="pt-BR"/>
        </w:rPr>
        <w:t xml:space="preserve"> o </w:t>
      </w:r>
      <w:proofErr w:type="spellStart"/>
      <w:r w:rsidRPr="00F1375D">
        <w:rPr>
          <w:rFonts w:asciiTheme="majorHAnsi" w:hAnsiTheme="majorHAnsi" w:cstheme="minorHAnsi"/>
          <w:sz w:val="21"/>
          <w:szCs w:val="21"/>
          <w:lang w:eastAsia="pt-BR"/>
        </w:rPr>
        <w:t>pagamento</w:t>
      </w:r>
      <w:proofErr w:type="spellEnd"/>
      <w:r w:rsidRPr="00F1375D">
        <w:rPr>
          <w:rFonts w:asciiTheme="majorHAnsi" w:hAnsiTheme="majorHAnsi" w:cstheme="minorHAnsi"/>
          <w:sz w:val="21"/>
          <w:szCs w:val="21"/>
          <w:lang w:eastAsia="pt-BR"/>
        </w:rPr>
        <w:t xml:space="preserve"> </w:t>
      </w:r>
      <w:proofErr w:type="spellStart"/>
      <w:r w:rsidRPr="00F1375D">
        <w:rPr>
          <w:rFonts w:asciiTheme="majorHAnsi" w:hAnsiTheme="majorHAnsi" w:cstheme="minorHAnsi"/>
          <w:sz w:val="21"/>
          <w:szCs w:val="21"/>
          <w:lang w:eastAsia="pt-BR"/>
        </w:rPr>
        <w:t>ajustado</w:t>
      </w:r>
      <w:proofErr w:type="spellEnd"/>
      <w:r w:rsidRPr="00F1375D">
        <w:rPr>
          <w:rFonts w:asciiTheme="majorHAnsi" w:hAnsiTheme="majorHAnsi" w:cstheme="minorHAnsi"/>
          <w:sz w:val="21"/>
          <w:szCs w:val="21"/>
          <w:lang w:eastAsia="pt-BR"/>
        </w:rPr>
        <w:t xml:space="preserve">; </w:t>
      </w:r>
    </w:p>
    <w:p w:rsidR="00BE7DAD" w:rsidRPr="00F1375D" w:rsidRDefault="00BE7DAD" w:rsidP="00F1375D">
      <w:pPr>
        <w:autoSpaceDE w:val="0"/>
        <w:autoSpaceDN w:val="0"/>
        <w:adjustRightInd w:val="0"/>
        <w:contextualSpacing/>
        <w:jc w:val="both"/>
        <w:rPr>
          <w:rFonts w:asciiTheme="majorHAnsi" w:hAnsiTheme="majorHAnsi" w:cstheme="minorHAnsi"/>
          <w:sz w:val="21"/>
          <w:szCs w:val="21"/>
          <w:lang w:eastAsia="pt-BR"/>
        </w:rPr>
      </w:pPr>
    </w:p>
    <w:p w:rsidR="00BE7DAD" w:rsidRPr="00F1375D" w:rsidRDefault="00BE7DAD" w:rsidP="00F1375D">
      <w:pPr>
        <w:numPr>
          <w:ilvl w:val="0"/>
          <w:numId w:val="48"/>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dar</w:t>
      </w:r>
      <w:proofErr w:type="gramEnd"/>
      <w:r w:rsidRPr="00F1375D">
        <w:rPr>
          <w:rFonts w:asciiTheme="majorHAnsi" w:hAnsiTheme="majorHAnsi" w:cstheme="minorHAnsi"/>
          <w:sz w:val="21"/>
          <w:szCs w:val="21"/>
          <w:lang w:val="pt-BR" w:eastAsia="pt-BR"/>
        </w:rPr>
        <w:t xml:space="preserve"> ao DETENTOR DA ATA as condições necessárias à regular execução da Ata de Registro de Preços;</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8"/>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prestar</w:t>
      </w:r>
      <w:proofErr w:type="gramEnd"/>
      <w:r w:rsidRPr="00F1375D">
        <w:rPr>
          <w:rFonts w:asciiTheme="majorHAnsi" w:hAnsiTheme="majorHAnsi" w:cstheme="minorHAnsi"/>
          <w:sz w:val="21"/>
          <w:szCs w:val="21"/>
          <w:lang w:val="pt-BR" w:eastAsia="pt-BR"/>
        </w:rPr>
        <w:t xml:space="preserve"> ao DETENTOR DA ATA todos os esclarecimentos necessários para o fornecimento;</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8"/>
        </w:numPr>
        <w:autoSpaceDE w:val="0"/>
        <w:autoSpaceDN w:val="0"/>
        <w:adjustRightInd w:val="0"/>
        <w:ind w:left="0" w:firstLine="0"/>
        <w:contextualSpacing/>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Notificar por escrito à licitante vencedora, a ocorrência de eventuais imperfeições no curso do fornecimento dos produtos, fixando prazo para a sua correção.</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Constituem obrigações do DETENTOR DA ATA:</w:t>
      </w:r>
    </w:p>
    <w:p w:rsidR="00BE7DAD" w:rsidRPr="00F1375D" w:rsidRDefault="00BE7DAD" w:rsidP="00F1375D">
      <w:pPr>
        <w:autoSpaceDE w:val="0"/>
        <w:autoSpaceDN w:val="0"/>
        <w:adjustRightInd w:val="0"/>
        <w:contextualSpacing/>
        <w:jc w:val="both"/>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fornecer</w:t>
      </w:r>
      <w:proofErr w:type="gramEnd"/>
      <w:r w:rsidRPr="00F1375D">
        <w:rPr>
          <w:rFonts w:asciiTheme="majorHAnsi" w:hAnsiTheme="majorHAnsi" w:cstheme="minorHAnsi"/>
          <w:sz w:val="21"/>
          <w:szCs w:val="21"/>
          <w:lang w:val="pt-BR"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BE7DAD" w:rsidRPr="00F1375D" w:rsidRDefault="00BE7DAD" w:rsidP="00F1375D">
      <w:pPr>
        <w:autoSpaceDE w:val="0"/>
        <w:autoSpaceDN w:val="0"/>
        <w:adjustRightInd w:val="0"/>
        <w:contextualSpacing/>
        <w:jc w:val="both"/>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manter</w:t>
      </w:r>
      <w:proofErr w:type="gramEnd"/>
      <w:r w:rsidRPr="00F1375D">
        <w:rPr>
          <w:rFonts w:asciiTheme="majorHAnsi" w:hAnsiTheme="majorHAnsi" w:cstheme="minorHAnsi"/>
          <w:sz w:val="21"/>
          <w:szCs w:val="21"/>
          <w:lang w:val="pt-BR" w:eastAsia="pt-BR"/>
        </w:rPr>
        <w:t xml:space="preserve"> durante toda a execução da Ata de Registro de Preços, em compatibilidade com as obrigações por ele assumidas, todas as condições de habilitação e qualificação exigidas na licitação;</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apresentar</w:t>
      </w:r>
      <w:proofErr w:type="gramEnd"/>
      <w:r w:rsidRPr="00F1375D">
        <w:rPr>
          <w:rFonts w:asciiTheme="majorHAnsi" w:hAnsiTheme="majorHAnsi" w:cstheme="minorHAnsi"/>
          <w:sz w:val="21"/>
          <w:szCs w:val="21"/>
          <w:lang w:val="pt-BR"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assumir</w:t>
      </w:r>
      <w:proofErr w:type="gramEnd"/>
      <w:r w:rsidRPr="00F1375D">
        <w:rPr>
          <w:rFonts w:asciiTheme="majorHAnsi" w:hAnsiTheme="majorHAnsi" w:cstheme="minorHAnsi"/>
          <w:sz w:val="21"/>
          <w:szCs w:val="21"/>
          <w:lang w:val="pt-BR" w:eastAsia="pt-BR"/>
        </w:rPr>
        <w:t xml:space="preserve"> inteira responsabilidade pelas obrigações fiscais decorrentes da execução da presente Ata de Registro de Preços;</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comunicar</w:t>
      </w:r>
      <w:proofErr w:type="gramEnd"/>
      <w:r w:rsidRPr="00F1375D">
        <w:rPr>
          <w:rFonts w:asciiTheme="majorHAnsi" w:hAnsiTheme="majorHAnsi" w:cstheme="minorHAnsi"/>
          <w:sz w:val="21"/>
          <w:szCs w:val="21"/>
          <w:lang w:val="pt-BR" w:eastAsia="pt-BR"/>
        </w:rPr>
        <w:t xml:space="preserve"> ao ÓRGÃO GERENCIADOR no prazo de 48 (quarenta e oito) horas qualquer ocorrência anormal, que impeça o fornecimento;</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cumprir</w:t>
      </w:r>
      <w:proofErr w:type="gramEnd"/>
      <w:r w:rsidRPr="00F1375D">
        <w:rPr>
          <w:rFonts w:asciiTheme="majorHAnsi" w:hAnsiTheme="majorHAnsi" w:cstheme="minorHAnsi"/>
          <w:sz w:val="21"/>
          <w:szCs w:val="21"/>
          <w:lang w:val="pt-BR" w:eastAsia="pt-BR"/>
        </w:rPr>
        <w:t xml:space="preserve"> todas as orientações do ÓRGÃO GERENCIADOR para o fiel cumprimento do objeto licitado;</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não</w:t>
      </w:r>
      <w:proofErr w:type="gramEnd"/>
      <w:r w:rsidRPr="00F1375D">
        <w:rPr>
          <w:rFonts w:asciiTheme="majorHAnsi" w:hAnsiTheme="majorHAnsi" w:cstheme="minorHAnsi"/>
          <w:sz w:val="21"/>
          <w:szCs w:val="21"/>
          <w:lang w:val="pt-BR" w:eastAsia="pt-BR"/>
        </w:rPr>
        <w:t xml:space="preserve"> transferir, total ou parcialmente, o objeto desta Ata de Registro de Preços para terceiros;</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sujeitar</w:t>
      </w:r>
      <w:proofErr w:type="gramEnd"/>
      <w:r w:rsidRPr="00F1375D">
        <w:rPr>
          <w:rFonts w:asciiTheme="majorHAnsi" w:hAnsiTheme="majorHAnsi" w:cstheme="minorHAnsi"/>
          <w:sz w:val="21"/>
          <w:szCs w:val="21"/>
          <w:lang w:val="pt-BR" w:eastAsia="pt-BR"/>
        </w:rPr>
        <w:t>-se a mais ampla e irrestrita fiscalização por parte do ÓRGÃO GERENCIADOR, prestando todos os esclarecimentos solicitados e atendendo às reclamações, caso ocorram;</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49"/>
        </w:numPr>
        <w:autoSpaceDE w:val="0"/>
        <w:autoSpaceDN w:val="0"/>
        <w:adjustRightInd w:val="0"/>
        <w:ind w:left="0" w:firstLine="0"/>
        <w:contextualSpacing/>
        <w:jc w:val="both"/>
        <w:rPr>
          <w:rFonts w:asciiTheme="majorHAnsi" w:hAnsiTheme="majorHAnsi" w:cstheme="minorHAnsi"/>
          <w:b/>
          <w:bCs/>
          <w:sz w:val="21"/>
          <w:szCs w:val="21"/>
          <w:u w:val="single"/>
          <w:lang w:val="pt-BR" w:eastAsia="pt-BR"/>
        </w:rPr>
      </w:pPr>
      <w:proofErr w:type="gramStart"/>
      <w:r w:rsidRPr="00F1375D">
        <w:rPr>
          <w:rFonts w:asciiTheme="majorHAnsi" w:hAnsiTheme="majorHAnsi" w:cstheme="minorHAnsi"/>
          <w:sz w:val="21"/>
          <w:szCs w:val="21"/>
          <w:lang w:val="pt-BR" w:eastAsia="pt-BR"/>
        </w:rPr>
        <w:t>aceitar</w:t>
      </w:r>
      <w:proofErr w:type="gramEnd"/>
      <w:r w:rsidRPr="00F1375D">
        <w:rPr>
          <w:rFonts w:asciiTheme="majorHAnsi" w:hAnsiTheme="majorHAnsi" w:cstheme="minorHAnsi"/>
          <w:sz w:val="21"/>
          <w:szCs w:val="21"/>
          <w:lang w:val="pt-BR" w:eastAsia="pt-BR"/>
        </w:rPr>
        <w:t>, nas mesmas condições contratuais, acréscimos ou supressões que se fizerem necessárias, em até 25% (vinte e cinco por cento) do valor inicial da Ata de Registro de Preços, facultada a supressão além desse limite.</w:t>
      </w:r>
    </w:p>
    <w:p w:rsidR="00BE7DAD" w:rsidRPr="00F1375D" w:rsidRDefault="00BE7DAD" w:rsidP="00F1375D">
      <w:pPr>
        <w:autoSpaceDE w:val="0"/>
        <w:autoSpaceDN w:val="0"/>
        <w:adjustRightInd w:val="0"/>
        <w:jc w:val="both"/>
        <w:rPr>
          <w:rFonts w:asciiTheme="majorHAnsi" w:hAnsiTheme="majorHAnsi" w:cstheme="minorHAnsi"/>
          <w:b/>
          <w:bCs/>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eastAsia="pt-BR"/>
        </w:rPr>
      </w:pPr>
      <w:r w:rsidRPr="00F1375D">
        <w:rPr>
          <w:rFonts w:asciiTheme="majorHAnsi" w:hAnsiTheme="majorHAnsi" w:cstheme="minorHAnsi"/>
          <w:b/>
          <w:bCs/>
          <w:sz w:val="21"/>
          <w:szCs w:val="21"/>
          <w:u w:val="single"/>
          <w:lang w:eastAsia="pt-BR"/>
        </w:rPr>
        <w:t>CLÁUSULA DÉCIMA - SANÇÕES ADMINISTRATIVAS</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 xml:space="preserve">Os participantes que ensejarem no retardamento da execução do certame, não </w:t>
      </w:r>
      <w:proofErr w:type="gramStart"/>
      <w:r w:rsidRPr="00F1375D">
        <w:rPr>
          <w:rFonts w:asciiTheme="majorHAnsi" w:hAnsiTheme="majorHAnsi" w:cstheme="minorHAnsi"/>
          <w:sz w:val="21"/>
          <w:szCs w:val="21"/>
          <w:lang w:val="pt-BR" w:eastAsia="pt-BR"/>
        </w:rPr>
        <w:t>mantiverem</w:t>
      </w:r>
      <w:proofErr w:type="gramEnd"/>
      <w:r w:rsidRPr="00F1375D">
        <w:rPr>
          <w:rFonts w:asciiTheme="majorHAnsi" w:hAnsiTheme="majorHAnsi" w:cstheme="minorHAnsi"/>
          <w:sz w:val="21"/>
          <w:szCs w:val="21"/>
          <w:lang w:val="pt-BR"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w:t>
      </w:r>
      <w:r w:rsidRPr="00F1375D">
        <w:rPr>
          <w:rFonts w:asciiTheme="majorHAnsi" w:hAnsiTheme="majorHAnsi" w:cstheme="minorHAnsi"/>
          <w:sz w:val="21"/>
          <w:szCs w:val="21"/>
          <w:lang w:val="pt-BR" w:eastAsia="pt-BR"/>
        </w:rPr>
        <w:lastRenderedPageBreak/>
        <w:t>ao MUNICÍPIO pelo infrator:</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Nos termos do art. 87 da Lei nº 8.666/93, pela inexecução total ou parcial da Ata, a Detentora da Ata, garantida a prévia defesa, ficará sujeita às seguintes sanções:</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numPr>
          <w:ilvl w:val="0"/>
          <w:numId w:val="50"/>
        </w:numPr>
        <w:autoSpaceDE w:val="0"/>
        <w:autoSpaceDN w:val="0"/>
        <w:adjustRightInd w:val="0"/>
        <w:ind w:left="0" w:firstLine="0"/>
        <w:contextualSpacing/>
        <w:jc w:val="both"/>
        <w:rPr>
          <w:rFonts w:asciiTheme="majorHAnsi" w:hAnsiTheme="majorHAnsi" w:cstheme="minorHAnsi"/>
          <w:sz w:val="21"/>
          <w:szCs w:val="21"/>
          <w:shd w:val="clear" w:color="auto" w:fill="FFFF00"/>
          <w:lang w:val="pt-BR" w:eastAsia="pt-BR"/>
        </w:rPr>
      </w:pPr>
      <w:proofErr w:type="gramStart"/>
      <w:r w:rsidRPr="00F1375D">
        <w:rPr>
          <w:rFonts w:asciiTheme="majorHAnsi" w:hAnsiTheme="majorHAnsi" w:cstheme="minorHAnsi"/>
          <w:sz w:val="21"/>
          <w:szCs w:val="21"/>
          <w:lang w:val="pt-BR" w:eastAsia="pt-BR"/>
        </w:rPr>
        <w:t>advertência</w:t>
      </w:r>
      <w:proofErr w:type="gramEnd"/>
      <w:r w:rsidRPr="00F1375D">
        <w:rPr>
          <w:rFonts w:asciiTheme="majorHAnsi" w:hAnsiTheme="majorHAnsi" w:cstheme="minorHAnsi"/>
          <w:sz w:val="21"/>
          <w:szCs w:val="21"/>
          <w:lang w:val="pt-BR" w:eastAsia="pt-BR"/>
        </w:rPr>
        <w:t>, por escrito, sempre que ocorrer pequenas irregularidades, para as quais haja concorrido;</w:t>
      </w:r>
    </w:p>
    <w:p w:rsidR="00BE7DAD" w:rsidRPr="00F1375D" w:rsidRDefault="00BE7DAD" w:rsidP="00F1375D">
      <w:pPr>
        <w:autoSpaceDE w:val="0"/>
        <w:autoSpaceDN w:val="0"/>
        <w:adjustRightInd w:val="0"/>
        <w:contextualSpacing/>
        <w:jc w:val="both"/>
        <w:rPr>
          <w:rFonts w:asciiTheme="majorHAnsi" w:hAnsiTheme="majorHAnsi" w:cstheme="minorHAnsi"/>
          <w:sz w:val="21"/>
          <w:szCs w:val="21"/>
          <w:shd w:val="clear" w:color="auto" w:fill="FFFF00"/>
          <w:lang w:val="pt-BR" w:eastAsia="pt-BR"/>
        </w:rPr>
      </w:pPr>
    </w:p>
    <w:p w:rsidR="00BE7DAD" w:rsidRPr="00F1375D" w:rsidRDefault="00BE7DAD" w:rsidP="00F1375D">
      <w:pPr>
        <w:numPr>
          <w:ilvl w:val="0"/>
          <w:numId w:val="50"/>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multa</w:t>
      </w:r>
      <w:proofErr w:type="gramEnd"/>
      <w:r w:rsidRPr="00F1375D">
        <w:rPr>
          <w:rFonts w:asciiTheme="majorHAnsi" w:hAnsiTheme="majorHAnsi" w:cstheme="minorHAnsi"/>
          <w:sz w:val="21"/>
          <w:szCs w:val="21"/>
          <w:lang w:val="pt-BR" w:eastAsia="pt-BR"/>
        </w:rPr>
        <w:t>, na forma prevista neste instrumento convocatório ou na Ata de Registro de Preços:</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50"/>
        </w:numPr>
        <w:autoSpaceDE w:val="0"/>
        <w:autoSpaceDN w:val="0"/>
        <w:adjustRightInd w:val="0"/>
        <w:ind w:left="0" w:firstLine="0"/>
        <w:contextualSpacing/>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50"/>
        </w:numPr>
        <w:autoSpaceDE w:val="0"/>
        <w:autoSpaceDN w:val="0"/>
        <w:adjustRightInd w:val="0"/>
        <w:ind w:left="0" w:firstLine="0"/>
        <w:contextualSpacing/>
        <w:jc w:val="both"/>
        <w:rPr>
          <w:rFonts w:asciiTheme="majorHAnsi" w:hAnsiTheme="majorHAnsi" w:cstheme="minorHAnsi"/>
          <w:b/>
          <w:sz w:val="21"/>
          <w:szCs w:val="21"/>
          <w:u w:val="single"/>
          <w:lang w:val="pt-BR" w:eastAsia="pt-BR"/>
        </w:rPr>
      </w:pPr>
      <w:r w:rsidRPr="00F1375D">
        <w:rPr>
          <w:rFonts w:asciiTheme="majorHAnsi" w:hAnsiTheme="majorHAnsi" w:cstheme="minorHAnsi"/>
          <w:sz w:val="21"/>
          <w:szCs w:val="21"/>
          <w:lang w:val="pt-BR"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pStyle w:val="PargrafodaLista"/>
        <w:numPr>
          <w:ilvl w:val="0"/>
          <w:numId w:val="50"/>
        </w:numPr>
        <w:autoSpaceDE w:val="0"/>
        <w:autoSpaceDN w:val="0"/>
        <w:adjustRightInd w:val="0"/>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 xml:space="preserve">Os licitantes sujeitar-se-ão à imposição de </w:t>
      </w:r>
      <w:r w:rsidRPr="00F1375D">
        <w:rPr>
          <w:rFonts w:asciiTheme="majorHAnsi" w:hAnsiTheme="majorHAnsi" w:cstheme="minorHAnsi"/>
          <w:b/>
          <w:sz w:val="21"/>
          <w:szCs w:val="21"/>
          <w:lang w:val="pt-BR"/>
        </w:rPr>
        <w:t>multa correspondente a até 2% (dois por cento) do valor da proposta</w:t>
      </w:r>
      <w:r w:rsidRPr="00F1375D">
        <w:rPr>
          <w:rFonts w:asciiTheme="majorHAnsi" w:hAnsiTheme="majorHAnsi" w:cstheme="minorHAnsi"/>
          <w:sz w:val="21"/>
          <w:szCs w:val="21"/>
          <w:lang w:val="pt-BR"/>
        </w:rPr>
        <w:t xml:space="preserve"> se, por ato ou omissão de seu representante, provocar tumulto na sessão de pregão ou retardar o procedimento licitatório, ou ainda, desistir do lance ofertado.</w:t>
      </w:r>
    </w:p>
    <w:p w:rsidR="00BE7DAD" w:rsidRPr="00F1375D" w:rsidRDefault="00BE7DAD" w:rsidP="00F1375D">
      <w:pPr>
        <w:autoSpaceDE w:val="0"/>
        <w:autoSpaceDN w:val="0"/>
        <w:adjustRightInd w:val="0"/>
        <w:contextualSpacing/>
        <w:jc w:val="both"/>
        <w:rPr>
          <w:rFonts w:asciiTheme="majorHAnsi" w:hAnsiTheme="majorHAnsi" w:cstheme="minorHAnsi"/>
          <w:sz w:val="21"/>
          <w:szCs w:val="21"/>
          <w:lang w:val="pt-BR" w:eastAsia="pt-BR"/>
        </w:rPr>
      </w:pPr>
    </w:p>
    <w:p w:rsidR="00BE7DAD" w:rsidRPr="00F1375D" w:rsidRDefault="00BE7DAD" w:rsidP="00F1375D">
      <w:pPr>
        <w:pStyle w:val="PargrafodaLista"/>
        <w:numPr>
          <w:ilvl w:val="0"/>
          <w:numId w:val="50"/>
        </w:numPr>
        <w:autoSpaceDE w:val="0"/>
        <w:autoSpaceDN w:val="0"/>
        <w:adjustRightInd w:val="0"/>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pStyle w:val="PargrafodaLista"/>
        <w:numPr>
          <w:ilvl w:val="0"/>
          <w:numId w:val="50"/>
        </w:numPr>
        <w:autoSpaceDE w:val="0"/>
        <w:autoSpaceDN w:val="0"/>
        <w:adjustRightInd w:val="0"/>
        <w:ind w:left="0" w:firstLine="0"/>
        <w:rPr>
          <w:rFonts w:asciiTheme="majorHAnsi" w:hAnsiTheme="majorHAnsi" w:cstheme="minorHAnsi"/>
          <w:sz w:val="21"/>
          <w:szCs w:val="21"/>
          <w:lang w:val="pt-BR"/>
        </w:rPr>
      </w:pPr>
      <w:r w:rsidRPr="00F1375D">
        <w:rPr>
          <w:rFonts w:asciiTheme="majorHAnsi" w:hAnsiTheme="majorHAnsi" w:cstheme="minorHAnsi"/>
          <w:sz w:val="21"/>
          <w:szCs w:val="21"/>
          <w:lang w:val="pt-BR"/>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51"/>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multa</w:t>
      </w:r>
      <w:proofErr w:type="gramEnd"/>
      <w:r w:rsidRPr="00F1375D">
        <w:rPr>
          <w:rFonts w:asciiTheme="majorHAnsi" w:hAnsiTheme="majorHAnsi" w:cstheme="minorHAnsi"/>
          <w:sz w:val="21"/>
          <w:szCs w:val="21"/>
          <w:lang w:val="pt-BR" w:eastAsia="pt-BR"/>
        </w:rPr>
        <w:t xml:space="preserve"> de 20% (vinte por cento) do valor adjudicado à ela;</w:t>
      </w:r>
    </w:p>
    <w:p w:rsidR="00BE7DAD" w:rsidRPr="00F1375D" w:rsidRDefault="00BE7DAD" w:rsidP="00F1375D">
      <w:pPr>
        <w:autoSpaceDE w:val="0"/>
        <w:autoSpaceDN w:val="0"/>
        <w:adjustRightInd w:val="0"/>
        <w:contextualSpacing/>
        <w:jc w:val="both"/>
        <w:rPr>
          <w:rFonts w:asciiTheme="majorHAnsi" w:hAnsiTheme="majorHAnsi" w:cstheme="minorHAnsi"/>
          <w:sz w:val="21"/>
          <w:szCs w:val="21"/>
          <w:highlight w:val="yellow"/>
          <w:lang w:val="pt-BR" w:eastAsia="pt-BR"/>
        </w:rPr>
      </w:pPr>
    </w:p>
    <w:p w:rsidR="00BE7DAD" w:rsidRPr="00F1375D" w:rsidRDefault="00BE7DAD" w:rsidP="00F1375D">
      <w:pPr>
        <w:numPr>
          <w:ilvl w:val="0"/>
          <w:numId w:val="51"/>
        </w:numPr>
        <w:autoSpaceDE w:val="0"/>
        <w:autoSpaceDN w:val="0"/>
        <w:adjustRightInd w:val="0"/>
        <w:ind w:left="0" w:firstLine="0"/>
        <w:contextualSpacing/>
        <w:jc w:val="both"/>
        <w:rPr>
          <w:rFonts w:asciiTheme="majorHAnsi" w:hAnsiTheme="majorHAnsi" w:cstheme="minorHAnsi"/>
          <w:b/>
          <w:sz w:val="21"/>
          <w:szCs w:val="21"/>
          <w:lang w:val="pt-BR" w:eastAsia="pt-BR"/>
        </w:rPr>
      </w:pPr>
      <w:proofErr w:type="gramStart"/>
      <w:r w:rsidRPr="00F1375D">
        <w:rPr>
          <w:rFonts w:asciiTheme="majorHAnsi" w:hAnsiTheme="majorHAnsi" w:cstheme="minorHAnsi"/>
          <w:sz w:val="21"/>
          <w:szCs w:val="21"/>
          <w:lang w:val="pt-BR" w:eastAsia="pt-BR"/>
        </w:rPr>
        <w:t>a</w:t>
      </w:r>
      <w:proofErr w:type="gramEnd"/>
      <w:r w:rsidRPr="00F1375D">
        <w:rPr>
          <w:rFonts w:asciiTheme="majorHAnsi" w:hAnsiTheme="majorHAnsi" w:cstheme="minorHAnsi"/>
          <w:sz w:val="21"/>
          <w:szCs w:val="21"/>
          <w:lang w:val="pt-BR" w:eastAsia="pt-BR"/>
        </w:rPr>
        <w:t xml:space="preserve"> aplicação de suspensão temporária para licitar e contratar com a Municipalidade e/ou declaração de inidoneidade, conforme previsto pelo artigo 7º da Lei Federal nº 10.520/02.</w:t>
      </w:r>
    </w:p>
    <w:p w:rsidR="00F1375D" w:rsidRPr="00F1375D" w:rsidRDefault="00F1375D" w:rsidP="00F1375D">
      <w:pPr>
        <w:pStyle w:val="PargrafodaLista"/>
        <w:rPr>
          <w:rFonts w:asciiTheme="majorHAnsi" w:hAnsiTheme="majorHAnsi" w:cstheme="minorHAnsi"/>
          <w:b/>
          <w:sz w:val="21"/>
          <w:szCs w:val="21"/>
          <w:lang w:val="pt-BR" w:eastAsia="pt-BR"/>
        </w:rPr>
      </w:pPr>
    </w:p>
    <w:p w:rsidR="00F1375D" w:rsidRPr="00F1375D" w:rsidRDefault="00F1375D" w:rsidP="00F1375D">
      <w:pPr>
        <w:numPr>
          <w:ilvl w:val="0"/>
          <w:numId w:val="51"/>
        </w:numPr>
        <w:autoSpaceDE w:val="0"/>
        <w:autoSpaceDN w:val="0"/>
        <w:adjustRightInd w:val="0"/>
        <w:ind w:left="0" w:firstLine="0"/>
        <w:contextualSpacing/>
        <w:jc w:val="both"/>
        <w:rPr>
          <w:rFonts w:asciiTheme="majorHAnsi" w:hAnsiTheme="majorHAnsi" w:cstheme="minorHAnsi"/>
          <w:b/>
          <w:sz w:val="21"/>
          <w:szCs w:val="21"/>
          <w:lang w:val="pt-BR" w:eastAsia="pt-BR"/>
        </w:rPr>
      </w:pPr>
    </w:p>
    <w:p w:rsidR="00BE7DAD" w:rsidRPr="00F1375D" w:rsidRDefault="00BE7DAD" w:rsidP="00F1375D">
      <w:pPr>
        <w:contextualSpacing/>
        <w:rPr>
          <w:rFonts w:asciiTheme="majorHAnsi" w:hAnsiTheme="majorHAnsi" w:cstheme="minorHAnsi"/>
          <w:b/>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b/>
          <w:sz w:val="21"/>
          <w:szCs w:val="21"/>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numPr>
          <w:ilvl w:val="0"/>
          <w:numId w:val="52"/>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atraso</w:t>
      </w:r>
      <w:proofErr w:type="gramEnd"/>
      <w:r w:rsidRPr="00F1375D">
        <w:rPr>
          <w:rFonts w:asciiTheme="majorHAnsi" w:hAnsiTheme="majorHAnsi" w:cstheme="minorHAnsi"/>
          <w:sz w:val="21"/>
          <w:szCs w:val="21"/>
          <w:lang w:val="pt-BR" w:eastAsia="pt-BR"/>
        </w:rPr>
        <w:t xml:space="preserve"> de até 30 (trinta) dias, multa de 1% (um por cento) do valor total da Nota de Empenho ao dia; e</w:t>
      </w:r>
    </w:p>
    <w:p w:rsidR="00BE7DAD" w:rsidRPr="00F1375D" w:rsidRDefault="00BE7DAD" w:rsidP="00F1375D">
      <w:pPr>
        <w:autoSpaceDE w:val="0"/>
        <w:autoSpaceDN w:val="0"/>
        <w:adjustRightInd w:val="0"/>
        <w:contextualSpacing/>
        <w:jc w:val="both"/>
        <w:rPr>
          <w:rFonts w:asciiTheme="majorHAnsi" w:hAnsiTheme="majorHAnsi" w:cstheme="minorHAnsi"/>
          <w:sz w:val="21"/>
          <w:szCs w:val="21"/>
          <w:lang w:val="pt-BR" w:eastAsia="pt-BR"/>
        </w:rPr>
      </w:pPr>
    </w:p>
    <w:p w:rsidR="00BE7DAD" w:rsidRPr="00F1375D" w:rsidRDefault="00BE7DAD" w:rsidP="00F1375D">
      <w:pPr>
        <w:numPr>
          <w:ilvl w:val="0"/>
          <w:numId w:val="52"/>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atraso</w:t>
      </w:r>
      <w:proofErr w:type="gramEnd"/>
      <w:r w:rsidRPr="00F1375D">
        <w:rPr>
          <w:rFonts w:asciiTheme="majorHAnsi" w:hAnsiTheme="majorHAnsi" w:cstheme="minorHAnsi"/>
          <w:sz w:val="21"/>
          <w:szCs w:val="21"/>
          <w:lang w:val="pt-BR" w:eastAsia="pt-BR"/>
        </w:rPr>
        <w:t xml:space="preserve"> superior a 30 (trinta) dias, até o limite de 60 (sessenta) dias: multa de 2% (dois por cento) do valor total da Nota de Empenho ao dia;</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numPr>
          <w:ilvl w:val="0"/>
          <w:numId w:val="52"/>
        </w:numPr>
        <w:autoSpaceDE w:val="0"/>
        <w:autoSpaceDN w:val="0"/>
        <w:adjustRightInd w:val="0"/>
        <w:ind w:left="0" w:firstLine="0"/>
        <w:contextualSpacing/>
        <w:jc w:val="both"/>
        <w:rPr>
          <w:rFonts w:asciiTheme="majorHAnsi" w:hAnsiTheme="majorHAnsi" w:cstheme="minorHAnsi"/>
          <w:sz w:val="21"/>
          <w:szCs w:val="21"/>
          <w:lang w:val="pt-BR" w:eastAsia="pt-BR"/>
        </w:rPr>
      </w:pPr>
      <w:proofErr w:type="gramStart"/>
      <w:r w:rsidRPr="00F1375D">
        <w:rPr>
          <w:rFonts w:asciiTheme="majorHAnsi" w:hAnsiTheme="majorHAnsi" w:cstheme="minorHAnsi"/>
          <w:sz w:val="21"/>
          <w:szCs w:val="21"/>
          <w:lang w:val="pt-BR" w:eastAsia="pt-BR"/>
        </w:rPr>
        <w:t>a</w:t>
      </w:r>
      <w:proofErr w:type="gramEnd"/>
      <w:r w:rsidRPr="00F1375D">
        <w:rPr>
          <w:rFonts w:asciiTheme="majorHAnsi" w:hAnsiTheme="majorHAnsi" w:cstheme="minorHAnsi"/>
          <w:sz w:val="21"/>
          <w:szCs w:val="21"/>
          <w:lang w:val="pt-BR" w:eastAsia="pt-BR"/>
        </w:rPr>
        <w:t xml:space="preserve"> aplicação de suspensão temporária para licitar e contratar com a Municipalidade e/ou declaração de inidoneidade, conforme previsto pelo artigo 7º da Lei Federal nº 10.520/02.</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 xml:space="preserve">As multas previstas nesta cláusula não têm natureza compensatória e o seu pagamento não elide a </w:t>
      </w:r>
      <w:r w:rsidRPr="00F1375D">
        <w:rPr>
          <w:rFonts w:asciiTheme="majorHAnsi" w:hAnsiTheme="majorHAnsi" w:cstheme="minorHAnsi"/>
          <w:sz w:val="21"/>
          <w:szCs w:val="21"/>
          <w:lang w:val="pt-BR" w:eastAsia="pt-BR"/>
        </w:rPr>
        <w:lastRenderedPageBreak/>
        <w:t>responsabilidade da Detentora da Ata por danos causados à Contratante.</w:t>
      </w:r>
    </w:p>
    <w:p w:rsidR="00BE7DAD" w:rsidRPr="00F1375D" w:rsidRDefault="00BE7DAD" w:rsidP="00F1375D">
      <w:pPr>
        <w:contextualSpacing/>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lang w:val="pt-BR" w:eastAsia="pt-BR"/>
        </w:rPr>
      </w:pPr>
      <w:r w:rsidRPr="00F1375D">
        <w:rPr>
          <w:rFonts w:asciiTheme="majorHAnsi" w:hAnsiTheme="majorHAnsi" w:cstheme="minorHAnsi"/>
          <w:sz w:val="21"/>
          <w:szCs w:val="21"/>
          <w:lang w:val="pt-BR"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BE7DAD" w:rsidRPr="00F1375D" w:rsidRDefault="00BE7DAD" w:rsidP="00F1375D">
      <w:pPr>
        <w:ind w:left="720"/>
        <w:contextualSpacing/>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BE7DAD" w:rsidRPr="00F1375D" w:rsidRDefault="00BE7DAD" w:rsidP="00F1375D">
      <w:pPr>
        <w:ind w:left="720"/>
        <w:contextualSpacing/>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 xml:space="preserve">O prazo para defesa prévia quanto à aplicação de penalidade é de </w:t>
      </w:r>
      <w:r w:rsidRPr="00F1375D">
        <w:rPr>
          <w:rFonts w:asciiTheme="majorHAnsi" w:hAnsiTheme="majorHAnsi" w:cstheme="minorHAnsi"/>
          <w:b/>
          <w:sz w:val="21"/>
          <w:szCs w:val="21"/>
          <w:lang w:val="pt-BR" w:eastAsia="pt-BR"/>
        </w:rPr>
        <w:t>05 (cinco) dias úteis</w:t>
      </w:r>
      <w:r w:rsidRPr="00F1375D">
        <w:rPr>
          <w:rFonts w:asciiTheme="majorHAnsi" w:hAnsiTheme="majorHAnsi" w:cstheme="minorHAnsi"/>
          <w:sz w:val="21"/>
          <w:szCs w:val="21"/>
          <w:lang w:val="pt-BR" w:eastAsia="pt-BR"/>
        </w:rPr>
        <w:t xml:space="preserve"> contados da data da intimação do interessado.</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 xml:space="preserve">O valor das multas será recolhido aos cofres Municipais, dentro de até </w:t>
      </w:r>
      <w:r w:rsidRPr="00F1375D">
        <w:rPr>
          <w:rFonts w:asciiTheme="majorHAnsi" w:hAnsiTheme="majorHAnsi" w:cstheme="minorHAnsi"/>
          <w:b/>
          <w:sz w:val="21"/>
          <w:szCs w:val="21"/>
          <w:lang w:val="pt-BR" w:eastAsia="pt-BR"/>
        </w:rPr>
        <w:t xml:space="preserve">10 (dez) dias </w:t>
      </w:r>
      <w:r w:rsidRPr="00F1375D">
        <w:rPr>
          <w:rFonts w:asciiTheme="majorHAnsi" w:hAnsiTheme="majorHAnsi" w:cstheme="minorHAnsi"/>
          <w:sz w:val="21"/>
          <w:szCs w:val="21"/>
          <w:lang w:val="pt-BR" w:eastAsia="pt-BR"/>
        </w:rPr>
        <w:t>da data de sua cominação, mediante guia de recolhimento oficial.</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BE7DAD" w:rsidRPr="00F1375D" w:rsidRDefault="00BE7DAD" w:rsidP="00F1375D">
      <w:pPr>
        <w:autoSpaceDE w:val="0"/>
        <w:autoSpaceDN w:val="0"/>
        <w:adjustRightInd w:val="0"/>
        <w:ind w:left="720"/>
        <w:contextualSpacing/>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9224A1" w:rsidRPr="00F1375D" w:rsidRDefault="009224A1" w:rsidP="00F1375D">
      <w:pPr>
        <w:autoSpaceDE w:val="0"/>
        <w:autoSpaceDN w:val="0"/>
        <w:adjustRightInd w:val="0"/>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b/>
          <w:sz w:val="21"/>
          <w:szCs w:val="21"/>
          <w:u w:val="single"/>
          <w:lang w:val="pt-BR" w:eastAsia="pt-BR"/>
        </w:rPr>
        <w:t xml:space="preserve">CLÁUSULA DÉCIMA PRIMEIRA - </w:t>
      </w:r>
      <w:r w:rsidRPr="00F1375D">
        <w:rPr>
          <w:rFonts w:asciiTheme="majorHAnsi" w:hAnsiTheme="majorHAnsi" w:cstheme="minorHAnsi"/>
          <w:b/>
          <w:bCs/>
          <w:sz w:val="21"/>
          <w:szCs w:val="21"/>
          <w:u w:val="single"/>
          <w:lang w:val="pt-BR" w:eastAsia="pt-BR"/>
        </w:rPr>
        <w:t>DO CANCELAMENTO DA ATA DE REGISTRO DE PREÇOS</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A Contratada (Detentor da Ata) terá seu registro cancelado quando:</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a) descumprir as condições da Ata de Registro de Preços;</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b) não aceitar reduzir o seu preço registrado, na hipótese de este se tornar superior àqueles praticados no mercado;</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c) tiver presentes razões de interesse público.</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O cancelamento de registro, nas hipóteses previstas, assegurados o contraditório e a ampla defesa será formalizado por despacho da autoridade competente do ÓRGÃO GERENCIADOR.</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A Ata de Registro de Preços poderá ser rescindida de pleno direito pela PREFEITURA MUNICIPAL DE BARRA DO TURVO, independente de interpelação ou notificação judicial ou extrajudicial, nos seguintes casos:</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a) inexecução parcial ou total da Ata de Registro de Preços;</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b) inobservância de dispositivos legais;</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c) dissolução de empresa Contratada;</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d) nos demais casos previstos no artigo 78 da Lei Federal nº 8.666/93.</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 xml:space="preserve">Nos casos de rescisão pelos incisos </w:t>
      </w:r>
      <w:r w:rsidRPr="00F1375D">
        <w:rPr>
          <w:rFonts w:asciiTheme="majorHAnsi" w:hAnsiTheme="majorHAnsi" w:cstheme="minorHAnsi"/>
          <w:b/>
          <w:sz w:val="21"/>
          <w:szCs w:val="21"/>
          <w:lang w:val="pt-BR" w:eastAsia="pt-BR"/>
        </w:rPr>
        <w:t>a)</w:t>
      </w:r>
      <w:r w:rsidRPr="00F1375D">
        <w:rPr>
          <w:rFonts w:asciiTheme="majorHAnsi" w:hAnsiTheme="majorHAnsi" w:cstheme="minorHAnsi"/>
          <w:sz w:val="21"/>
          <w:szCs w:val="21"/>
          <w:lang w:val="pt-BR" w:eastAsia="pt-BR"/>
        </w:rPr>
        <w:t xml:space="preserve"> e/ou </w:t>
      </w:r>
      <w:r w:rsidRPr="00F1375D">
        <w:rPr>
          <w:rFonts w:asciiTheme="majorHAnsi" w:hAnsiTheme="majorHAnsi" w:cstheme="minorHAnsi"/>
          <w:b/>
          <w:sz w:val="21"/>
          <w:szCs w:val="21"/>
          <w:lang w:val="pt-BR" w:eastAsia="pt-BR"/>
        </w:rPr>
        <w:t>B)</w:t>
      </w:r>
      <w:r w:rsidRPr="00F1375D">
        <w:rPr>
          <w:rFonts w:asciiTheme="majorHAnsi" w:hAnsiTheme="majorHAnsi" w:cstheme="minorHAnsi"/>
          <w:sz w:val="21"/>
          <w:szCs w:val="21"/>
          <w:lang w:val="pt-BR" w:eastAsia="pt-BR"/>
        </w:rPr>
        <w:t xml:space="preserve"> citados acima, a parte inadimplente será responsável pelo </w:t>
      </w:r>
      <w:r w:rsidRPr="00F1375D">
        <w:rPr>
          <w:rFonts w:asciiTheme="majorHAnsi" w:hAnsiTheme="majorHAnsi" w:cstheme="minorHAnsi"/>
          <w:sz w:val="21"/>
          <w:szCs w:val="21"/>
          <w:lang w:val="pt-BR" w:eastAsia="pt-BR"/>
        </w:rPr>
        <w:lastRenderedPageBreak/>
        <w:t>ressarcimento, a outra, dos eventuais prejuízos decorrentes da rescisão.</w:t>
      </w:r>
    </w:p>
    <w:p w:rsidR="00BE7DAD" w:rsidRPr="00F1375D" w:rsidRDefault="00BE7DAD" w:rsidP="00F1375D">
      <w:pPr>
        <w:jc w:val="both"/>
        <w:rPr>
          <w:rFonts w:asciiTheme="majorHAnsi" w:hAnsiTheme="majorHAnsi" w:cstheme="minorHAnsi"/>
          <w:sz w:val="21"/>
          <w:szCs w:val="21"/>
          <w:lang w:val="pt-BR" w:eastAsia="pt-BR"/>
        </w:rPr>
      </w:pPr>
    </w:p>
    <w:p w:rsidR="00BE7DAD" w:rsidRPr="00F1375D" w:rsidRDefault="00BE7DAD" w:rsidP="00F1375D">
      <w:pPr>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Por ato unilateral do ÓRGÃO GERENCIADOR, quando ocorrer o não cumprimento ou cumprimento irregular das cláusulas da Ata de Registro de Preços, especificações técnicas, ou prazos, tal como:</w:t>
      </w:r>
    </w:p>
    <w:p w:rsidR="00BE7DAD" w:rsidRPr="00F1375D" w:rsidRDefault="00BE7DAD" w:rsidP="00F1375D">
      <w:pPr>
        <w:tabs>
          <w:tab w:val="num" w:pos="851"/>
        </w:tabs>
        <w:ind w:left="851"/>
        <w:rPr>
          <w:rFonts w:asciiTheme="majorHAnsi" w:hAnsiTheme="majorHAnsi" w:cstheme="minorHAnsi"/>
          <w:sz w:val="21"/>
          <w:szCs w:val="21"/>
          <w:lang w:val="pt-BR" w:eastAsia="pt-BR"/>
        </w:rPr>
      </w:pPr>
    </w:p>
    <w:p w:rsidR="00BE7DAD" w:rsidRPr="00F1375D" w:rsidRDefault="00BE7DAD" w:rsidP="00F1375D">
      <w:pPr>
        <w:tabs>
          <w:tab w:val="num" w:pos="851"/>
        </w:tabs>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a) Descumprimento do disposto no inciso V do artigo 27 da Lei Federal nº 8.666/93 sem prejuízo das sanções penais cabíveis;</w:t>
      </w:r>
    </w:p>
    <w:p w:rsidR="00BE7DAD" w:rsidRPr="00F1375D" w:rsidRDefault="00BE7DAD" w:rsidP="00F1375D">
      <w:pPr>
        <w:tabs>
          <w:tab w:val="num" w:pos="851"/>
        </w:tabs>
        <w:ind w:left="851"/>
        <w:rPr>
          <w:rFonts w:asciiTheme="majorHAnsi" w:hAnsiTheme="majorHAnsi" w:cstheme="minorHAnsi"/>
          <w:sz w:val="21"/>
          <w:szCs w:val="21"/>
          <w:lang w:val="pt-BR" w:eastAsia="pt-BR"/>
        </w:rPr>
      </w:pPr>
    </w:p>
    <w:p w:rsidR="00BE7DAD" w:rsidRPr="00F1375D" w:rsidRDefault="00BE7DAD" w:rsidP="00F1375D">
      <w:pPr>
        <w:tabs>
          <w:tab w:val="num" w:pos="851"/>
        </w:tabs>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b) Lentidão do seu cumprimento, levando o ÓRGÃO GERENCIADOR a comprovar a impossibilidade da conclusão do fornecimento, nos prazos estipulados;</w:t>
      </w:r>
    </w:p>
    <w:p w:rsidR="00BE7DAD" w:rsidRPr="00F1375D" w:rsidRDefault="00BE7DAD" w:rsidP="00F1375D">
      <w:pPr>
        <w:tabs>
          <w:tab w:val="num" w:pos="851"/>
        </w:tabs>
        <w:ind w:left="851"/>
        <w:jc w:val="both"/>
        <w:rPr>
          <w:rFonts w:asciiTheme="majorHAnsi" w:hAnsiTheme="majorHAnsi" w:cstheme="minorHAnsi"/>
          <w:sz w:val="21"/>
          <w:szCs w:val="21"/>
          <w:lang w:val="pt-BR" w:eastAsia="pt-BR"/>
        </w:rPr>
      </w:pPr>
    </w:p>
    <w:p w:rsidR="00BE7DAD" w:rsidRPr="00F1375D" w:rsidRDefault="00BE7DAD" w:rsidP="00F1375D">
      <w:pPr>
        <w:tabs>
          <w:tab w:val="num" w:pos="851"/>
        </w:tabs>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c) Atraso injustificado no fornecimento;</w:t>
      </w:r>
    </w:p>
    <w:p w:rsidR="00BE7DAD" w:rsidRPr="00F1375D" w:rsidRDefault="00BE7DAD" w:rsidP="00F1375D">
      <w:pPr>
        <w:tabs>
          <w:tab w:val="num" w:pos="851"/>
        </w:tabs>
        <w:ind w:left="851"/>
        <w:jc w:val="both"/>
        <w:rPr>
          <w:rFonts w:asciiTheme="majorHAnsi" w:hAnsiTheme="majorHAnsi" w:cstheme="minorHAnsi"/>
          <w:sz w:val="21"/>
          <w:szCs w:val="21"/>
          <w:lang w:val="pt-BR" w:eastAsia="pt-BR"/>
        </w:rPr>
      </w:pPr>
    </w:p>
    <w:p w:rsidR="00BE7DAD" w:rsidRPr="00F1375D" w:rsidRDefault="00BE7DAD" w:rsidP="00F1375D">
      <w:pPr>
        <w:tabs>
          <w:tab w:val="num" w:pos="851"/>
        </w:tabs>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d) Paralisação do fornecimento, sem justa causa e prévia comunicação ao ÓRGÃO GERENCIADOR;</w:t>
      </w:r>
    </w:p>
    <w:p w:rsidR="00BE7DAD" w:rsidRPr="00F1375D" w:rsidRDefault="00BE7DAD" w:rsidP="00F1375D">
      <w:pPr>
        <w:tabs>
          <w:tab w:val="num" w:pos="851"/>
        </w:tabs>
        <w:ind w:left="851"/>
        <w:jc w:val="both"/>
        <w:rPr>
          <w:rFonts w:asciiTheme="majorHAnsi" w:hAnsiTheme="majorHAnsi" w:cstheme="minorHAnsi"/>
          <w:sz w:val="21"/>
          <w:szCs w:val="21"/>
          <w:lang w:val="pt-BR" w:eastAsia="pt-BR"/>
        </w:rPr>
      </w:pPr>
    </w:p>
    <w:p w:rsidR="00BE7DAD" w:rsidRPr="00F1375D" w:rsidRDefault="00BE7DAD" w:rsidP="00F1375D">
      <w:pPr>
        <w:tabs>
          <w:tab w:val="num" w:pos="851"/>
        </w:tabs>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9224A1" w:rsidRPr="00F1375D" w:rsidRDefault="009224A1" w:rsidP="00F1375D">
      <w:pPr>
        <w:autoSpaceDE w:val="0"/>
        <w:autoSpaceDN w:val="0"/>
        <w:adjustRightInd w:val="0"/>
        <w:jc w:val="both"/>
        <w:rPr>
          <w:rFonts w:asciiTheme="majorHAnsi" w:hAnsiTheme="majorHAnsi" w:cstheme="minorHAnsi"/>
          <w:b/>
          <w:bCs/>
          <w:sz w:val="21"/>
          <w:szCs w:val="21"/>
          <w:u w:val="single"/>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r w:rsidRPr="00F1375D">
        <w:rPr>
          <w:rFonts w:asciiTheme="majorHAnsi" w:hAnsiTheme="majorHAnsi" w:cstheme="minorHAnsi"/>
          <w:b/>
          <w:bCs/>
          <w:sz w:val="21"/>
          <w:szCs w:val="21"/>
          <w:u w:val="single"/>
          <w:lang w:val="pt-BR" w:eastAsia="pt-BR"/>
        </w:rPr>
        <w:t>CLÁUSULA DÉCIMA SEGUNDA – DA EFICÁCIA</w:t>
      </w:r>
    </w:p>
    <w:p w:rsidR="00BE7DAD" w:rsidRPr="00F1375D" w:rsidRDefault="00BE7DAD" w:rsidP="00F1375D">
      <w:pPr>
        <w:rPr>
          <w:rFonts w:asciiTheme="majorHAnsi" w:hAnsiTheme="majorHAnsi" w:cstheme="minorHAnsi"/>
          <w:b/>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O presente contrato somente terá eficácia após publicada a respectiva súmula na Imprensa Oficial.</w:t>
      </w:r>
    </w:p>
    <w:p w:rsidR="00BE7DAD" w:rsidRPr="00F1375D" w:rsidRDefault="00BE7DAD" w:rsidP="00F1375D">
      <w:pPr>
        <w:autoSpaceDE w:val="0"/>
        <w:autoSpaceDN w:val="0"/>
        <w:adjustRightInd w:val="0"/>
        <w:jc w:val="both"/>
        <w:rPr>
          <w:rFonts w:asciiTheme="majorHAnsi" w:hAnsiTheme="majorHAnsi" w:cstheme="minorHAnsi"/>
          <w:b/>
          <w:bCs/>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b/>
          <w:bCs/>
          <w:sz w:val="21"/>
          <w:szCs w:val="21"/>
          <w:u w:val="single"/>
          <w:lang w:val="pt-BR" w:eastAsia="pt-BR"/>
        </w:rPr>
      </w:pPr>
      <w:r w:rsidRPr="00F1375D">
        <w:rPr>
          <w:rFonts w:asciiTheme="majorHAnsi" w:hAnsiTheme="majorHAnsi" w:cstheme="minorHAnsi"/>
          <w:b/>
          <w:bCs/>
          <w:sz w:val="21"/>
          <w:szCs w:val="21"/>
          <w:u w:val="single"/>
          <w:lang w:val="pt-BR" w:eastAsia="pt-BR"/>
        </w:rPr>
        <w:t>CLÁUSULA DÉCIMA TERCEIRA - DO FORO</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r w:rsidRPr="00F1375D">
        <w:rPr>
          <w:rFonts w:asciiTheme="majorHAnsi" w:hAnsiTheme="majorHAnsi" w:cstheme="minorHAnsi"/>
          <w:sz w:val="21"/>
          <w:szCs w:val="21"/>
          <w:lang w:val="pt-BR" w:eastAsia="pt-BR"/>
        </w:rPr>
        <w:t>Fica eleito o Foro da Comarca de Jacupiranga para dirimir dúvidas ou questões oriundas da presente Ata de Registro de Preços.</w:t>
      </w:r>
    </w:p>
    <w:p w:rsidR="00BE7DAD" w:rsidRPr="00F1375D" w:rsidRDefault="00BE7DAD" w:rsidP="00F1375D">
      <w:pPr>
        <w:autoSpaceDE w:val="0"/>
        <w:autoSpaceDN w:val="0"/>
        <w:adjustRightInd w:val="0"/>
        <w:jc w:val="both"/>
        <w:rPr>
          <w:rFonts w:asciiTheme="majorHAnsi" w:hAnsiTheme="majorHAnsi" w:cstheme="minorHAnsi"/>
          <w:sz w:val="21"/>
          <w:szCs w:val="21"/>
          <w:lang w:val="pt-BR" w:eastAsia="pt-BR"/>
        </w:rPr>
      </w:pPr>
    </w:p>
    <w:p w:rsidR="00143163" w:rsidRPr="00F1375D" w:rsidRDefault="00143163" w:rsidP="00F1375D">
      <w:pPr>
        <w:widowControl/>
        <w:autoSpaceDE w:val="0"/>
        <w:autoSpaceDN w:val="0"/>
        <w:adjustRightInd w:val="0"/>
        <w:ind w:left="426"/>
        <w:rPr>
          <w:rFonts w:asciiTheme="majorHAnsi" w:hAnsiTheme="majorHAnsi" w:cs="Arial"/>
          <w:sz w:val="21"/>
          <w:szCs w:val="21"/>
          <w:lang w:val="pt-BR" w:eastAsia="pt-BR"/>
        </w:rPr>
      </w:pPr>
    </w:p>
    <w:p w:rsidR="00143163" w:rsidRDefault="00143163" w:rsidP="00F1375D">
      <w:pPr>
        <w:widowControl/>
        <w:autoSpaceDE w:val="0"/>
        <w:autoSpaceDN w:val="0"/>
        <w:adjustRightInd w:val="0"/>
        <w:ind w:left="426"/>
        <w:jc w:val="right"/>
        <w:rPr>
          <w:rFonts w:asciiTheme="majorHAnsi" w:hAnsiTheme="majorHAnsi" w:cs="Arial"/>
          <w:sz w:val="21"/>
          <w:szCs w:val="21"/>
          <w:lang w:val="pt-BR" w:eastAsia="pt-BR"/>
        </w:rPr>
      </w:pPr>
      <w:r w:rsidRPr="00F1375D">
        <w:rPr>
          <w:rFonts w:asciiTheme="majorHAnsi" w:hAnsiTheme="majorHAnsi" w:cs="Arial"/>
          <w:sz w:val="21"/>
          <w:szCs w:val="21"/>
          <w:lang w:val="pt-BR" w:eastAsia="pt-BR"/>
        </w:rPr>
        <w:t>Barra do Turvo, 19 de novembro de 2019.</w:t>
      </w:r>
    </w:p>
    <w:p w:rsidR="00725DB4" w:rsidRDefault="00725DB4" w:rsidP="00F1375D">
      <w:pPr>
        <w:widowControl/>
        <w:autoSpaceDE w:val="0"/>
        <w:autoSpaceDN w:val="0"/>
        <w:adjustRightInd w:val="0"/>
        <w:ind w:left="426"/>
        <w:jc w:val="right"/>
        <w:rPr>
          <w:rFonts w:asciiTheme="majorHAnsi" w:hAnsiTheme="majorHAnsi" w:cs="Arial"/>
          <w:sz w:val="21"/>
          <w:szCs w:val="21"/>
          <w:lang w:val="pt-BR" w:eastAsia="pt-BR"/>
        </w:rPr>
      </w:pPr>
    </w:p>
    <w:p w:rsidR="00725DB4" w:rsidRDefault="00725DB4" w:rsidP="00F1375D">
      <w:pPr>
        <w:widowControl/>
        <w:autoSpaceDE w:val="0"/>
        <w:autoSpaceDN w:val="0"/>
        <w:adjustRightInd w:val="0"/>
        <w:ind w:left="426"/>
        <w:jc w:val="right"/>
        <w:rPr>
          <w:rFonts w:asciiTheme="majorHAnsi" w:hAnsiTheme="majorHAnsi" w:cs="Arial"/>
          <w:sz w:val="21"/>
          <w:szCs w:val="21"/>
          <w:lang w:val="pt-BR" w:eastAsia="pt-BR"/>
        </w:rPr>
      </w:pPr>
    </w:p>
    <w:p w:rsidR="00725DB4" w:rsidRPr="00F1375D" w:rsidRDefault="00725DB4" w:rsidP="00F1375D">
      <w:pPr>
        <w:widowControl/>
        <w:autoSpaceDE w:val="0"/>
        <w:autoSpaceDN w:val="0"/>
        <w:adjustRightInd w:val="0"/>
        <w:ind w:left="426"/>
        <w:jc w:val="right"/>
        <w:rPr>
          <w:rFonts w:asciiTheme="majorHAnsi" w:hAnsiTheme="majorHAnsi" w:cs="Arial"/>
          <w:sz w:val="21"/>
          <w:szCs w:val="21"/>
          <w:lang w:val="pt-BR" w:eastAsia="pt-BR"/>
        </w:rPr>
      </w:pPr>
    </w:p>
    <w:p w:rsidR="00143163" w:rsidRPr="00F1375D" w:rsidRDefault="00143163" w:rsidP="00F1375D">
      <w:pPr>
        <w:widowControl/>
        <w:autoSpaceDE w:val="0"/>
        <w:autoSpaceDN w:val="0"/>
        <w:adjustRightInd w:val="0"/>
        <w:ind w:left="426"/>
        <w:jc w:val="right"/>
        <w:rPr>
          <w:rFonts w:asciiTheme="majorHAnsi" w:hAnsiTheme="majorHAnsi" w:cs="Arial"/>
          <w:sz w:val="21"/>
          <w:szCs w:val="21"/>
          <w:lang w:val="pt-BR" w:eastAsia="pt-BR"/>
        </w:rPr>
      </w:pPr>
    </w:p>
    <w:p w:rsidR="00143163" w:rsidRPr="00725DB4" w:rsidRDefault="00143163" w:rsidP="00F1375D">
      <w:pPr>
        <w:jc w:val="both"/>
        <w:rPr>
          <w:rFonts w:asciiTheme="majorHAnsi" w:hAnsiTheme="majorHAnsi" w:cs="Arial"/>
          <w:iCs/>
          <w:sz w:val="21"/>
          <w:szCs w:val="21"/>
          <w:lang w:val="pt-BR"/>
        </w:rPr>
      </w:pPr>
    </w:p>
    <w:p w:rsidR="00143163" w:rsidRPr="00725DB4" w:rsidRDefault="00143163" w:rsidP="00F1375D">
      <w:pPr>
        <w:jc w:val="both"/>
        <w:rPr>
          <w:rFonts w:asciiTheme="majorHAnsi" w:hAnsiTheme="majorHAnsi" w:cs="Calibri"/>
          <w:sz w:val="21"/>
          <w:szCs w:val="21"/>
          <w:lang w:val="pt-BR"/>
        </w:rPr>
      </w:pPr>
      <w:r w:rsidRPr="00725DB4">
        <w:rPr>
          <w:rFonts w:asciiTheme="majorHAnsi" w:hAnsiTheme="majorHAnsi" w:cs="Calibri"/>
          <w:sz w:val="21"/>
          <w:szCs w:val="21"/>
          <w:lang w:val="pt-BR"/>
        </w:rPr>
        <w:t>_______________________________</w:t>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t>________________________________________________________</w:t>
      </w:r>
    </w:p>
    <w:p w:rsidR="00143163" w:rsidRPr="00725DB4" w:rsidRDefault="00143163" w:rsidP="00F1375D">
      <w:pPr>
        <w:autoSpaceDE w:val="0"/>
        <w:autoSpaceDN w:val="0"/>
        <w:adjustRightInd w:val="0"/>
        <w:jc w:val="both"/>
        <w:rPr>
          <w:rFonts w:asciiTheme="majorHAnsi" w:hAnsiTheme="majorHAnsi" w:cs="Calibri"/>
          <w:sz w:val="21"/>
          <w:szCs w:val="21"/>
          <w:lang w:val="pt-BR"/>
        </w:rPr>
      </w:pPr>
      <w:r w:rsidRPr="00725DB4">
        <w:rPr>
          <w:rFonts w:asciiTheme="majorHAnsi" w:hAnsiTheme="majorHAnsi" w:cs="Calibri"/>
          <w:sz w:val="21"/>
          <w:szCs w:val="21"/>
          <w:lang w:val="pt-BR"/>
        </w:rPr>
        <w:t>JEFERSON LUIZ MARTINS</w:t>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t>MERCADO DO POVO – BARRA DO TURVO LTDA - ME</w:t>
      </w:r>
    </w:p>
    <w:p w:rsidR="00143163" w:rsidRPr="00725DB4" w:rsidRDefault="00143163" w:rsidP="00F1375D">
      <w:pPr>
        <w:autoSpaceDE w:val="0"/>
        <w:autoSpaceDN w:val="0"/>
        <w:adjustRightInd w:val="0"/>
        <w:jc w:val="both"/>
        <w:rPr>
          <w:rFonts w:asciiTheme="majorHAnsi" w:hAnsiTheme="majorHAnsi" w:cs="Calibri"/>
          <w:sz w:val="21"/>
          <w:szCs w:val="21"/>
          <w:lang w:val="pt-BR"/>
        </w:rPr>
      </w:pPr>
      <w:r w:rsidRPr="00725DB4">
        <w:rPr>
          <w:rFonts w:asciiTheme="majorHAnsi" w:hAnsiTheme="majorHAnsi" w:cs="Calibri"/>
          <w:sz w:val="21"/>
          <w:szCs w:val="21"/>
          <w:lang w:val="pt-BR"/>
        </w:rPr>
        <w:t>Prefeito Municipal</w:t>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proofErr w:type="spellStart"/>
      <w:r w:rsidRPr="00F1375D">
        <w:rPr>
          <w:rFonts w:asciiTheme="majorHAnsi" w:hAnsiTheme="majorHAnsi" w:cs="Arial"/>
          <w:sz w:val="21"/>
          <w:szCs w:val="21"/>
          <w:lang w:val="pt-BR" w:eastAsia="pt-BR"/>
        </w:rPr>
        <w:t>Cirlei</w:t>
      </w:r>
      <w:proofErr w:type="spellEnd"/>
      <w:r w:rsidRPr="00F1375D">
        <w:rPr>
          <w:rFonts w:asciiTheme="majorHAnsi" w:hAnsiTheme="majorHAnsi" w:cs="Arial"/>
          <w:sz w:val="21"/>
          <w:szCs w:val="21"/>
          <w:lang w:val="pt-BR" w:eastAsia="pt-BR"/>
        </w:rPr>
        <w:t xml:space="preserve"> Alves da Rosa Silva – </w:t>
      </w:r>
      <w:r w:rsidRPr="00725DB4">
        <w:rPr>
          <w:rFonts w:asciiTheme="majorHAnsi" w:hAnsiTheme="majorHAnsi" w:cs="Calibri"/>
          <w:sz w:val="21"/>
          <w:szCs w:val="21"/>
          <w:lang w:val="pt-BR"/>
        </w:rPr>
        <w:t>Sócia Administradora</w:t>
      </w:r>
    </w:p>
    <w:p w:rsidR="00143163" w:rsidRPr="00725DB4" w:rsidRDefault="00143163" w:rsidP="00F1375D">
      <w:pPr>
        <w:tabs>
          <w:tab w:val="left" w:pos="5040"/>
        </w:tabs>
        <w:jc w:val="both"/>
        <w:rPr>
          <w:rFonts w:asciiTheme="majorHAnsi" w:hAnsiTheme="majorHAnsi" w:cs="Calibri"/>
          <w:sz w:val="21"/>
          <w:szCs w:val="21"/>
          <w:lang w:val="pt-BR"/>
        </w:rPr>
      </w:pPr>
      <w:r w:rsidRPr="00725DB4">
        <w:rPr>
          <w:rFonts w:asciiTheme="majorHAnsi" w:hAnsiTheme="majorHAnsi" w:cs="Calibri"/>
          <w:sz w:val="21"/>
          <w:szCs w:val="21"/>
          <w:lang w:val="pt-BR"/>
        </w:rPr>
        <w:t xml:space="preserve">P/ÓRGÃO GERENCIADOR                                   </w:t>
      </w:r>
      <w:r w:rsidR="00725DB4">
        <w:rPr>
          <w:rFonts w:asciiTheme="majorHAnsi" w:hAnsiTheme="majorHAnsi" w:cs="Calibri"/>
          <w:sz w:val="21"/>
          <w:szCs w:val="21"/>
          <w:lang w:val="pt-BR"/>
        </w:rPr>
        <w:t xml:space="preserve">    </w:t>
      </w:r>
      <w:r w:rsidRPr="00725DB4">
        <w:rPr>
          <w:rFonts w:asciiTheme="majorHAnsi" w:hAnsiTheme="majorHAnsi" w:cs="Calibri"/>
          <w:sz w:val="21"/>
          <w:szCs w:val="21"/>
          <w:lang w:val="pt-BR"/>
        </w:rPr>
        <w:t xml:space="preserve">    P/</w:t>
      </w:r>
      <w:r w:rsidRPr="00725DB4">
        <w:rPr>
          <w:rFonts w:asciiTheme="majorHAnsi" w:hAnsiTheme="majorHAnsi" w:cs="Calibri"/>
          <w:bCs/>
          <w:sz w:val="21"/>
          <w:szCs w:val="21"/>
          <w:lang w:val="pt-BR"/>
        </w:rPr>
        <w:t xml:space="preserve"> FORNECEDOR</w:t>
      </w:r>
    </w:p>
    <w:p w:rsidR="00143163" w:rsidRPr="00725DB4" w:rsidRDefault="00143163" w:rsidP="00F1375D">
      <w:pPr>
        <w:jc w:val="both"/>
        <w:rPr>
          <w:rFonts w:asciiTheme="majorHAnsi" w:hAnsiTheme="majorHAnsi" w:cs="Calibri"/>
          <w:sz w:val="21"/>
          <w:szCs w:val="21"/>
          <w:lang w:val="pt-BR"/>
        </w:rPr>
      </w:pPr>
    </w:p>
    <w:p w:rsidR="00143163" w:rsidRPr="00725DB4" w:rsidRDefault="00143163" w:rsidP="00F1375D">
      <w:pPr>
        <w:jc w:val="both"/>
        <w:rPr>
          <w:rFonts w:asciiTheme="majorHAnsi" w:hAnsiTheme="majorHAnsi" w:cs="Calibri"/>
          <w:sz w:val="21"/>
          <w:szCs w:val="21"/>
          <w:lang w:val="pt-BR"/>
        </w:rPr>
      </w:pPr>
    </w:p>
    <w:p w:rsidR="00143163" w:rsidRPr="00725DB4" w:rsidRDefault="00143163" w:rsidP="00F1375D">
      <w:pPr>
        <w:jc w:val="both"/>
        <w:rPr>
          <w:rFonts w:asciiTheme="majorHAnsi" w:hAnsiTheme="majorHAnsi" w:cs="Calibri"/>
          <w:sz w:val="21"/>
          <w:szCs w:val="21"/>
          <w:lang w:val="pt-BR"/>
        </w:rPr>
      </w:pPr>
    </w:p>
    <w:p w:rsidR="00143163" w:rsidRPr="00725DB4" w:rsidRDefault="00143163" w:rsidP="00F1375D">
      <w:pPr>
        <w:jc w:val="both"/>
        <w:rPr>
          <w:rFonts w:asciiTheme="majorHAnsi" w:hAnsiTheme="majorHAnsi" w:cs="Calibri"/>
          <w:sz w:val="21"/>
          <w:szCs w:val="21"/>
          <w:lang w:val="pt-BR"/>
        </w:rPr>
      </w:pPr>
    </w:p>
    <w:p w:rsidR="00143163" w:rsidRPr="00725DB4" w:rsidRDefault="00143163" w:rsidP="00F1375D">
      <w:pPr>
        <w:jc w:val="both"/>
        <w:rPr>
          <w:rFonts w:asciiTheme="majorHAnsi" w:hAnsiTheme="majorHAnsi" w:cs="Calibri"/>
          <w:sz w:val="21"/>
          <w:szCs w:val="21"/>
          <w:lang w:val="pt-BR"/>
        </w:rPr>
      </w:pPr>
      <w:r w:rsidRPr="00725DB4">
        <w:rPr>
          <w:rFonts w:asciiTheme="majorHAnsi" w:hAnsiTheme="majorHAnsi" w:cs="Calibri"/>
          <w:sz w:val="21"/>
          <w:szCs w:val="21"/>
          <w:lang w:val="pt-BR"/>
        </w:rPr>
        <w:t>Testemunhas:</w:t>
      </w:r>
    </w:p>
    <w:p w:rsidR="00143163" w:rsidRPr="00725DB4" w:rsidRDefault="00143163" w:rsidP="00F1375D">
      <w:pPr>
        <w:jc w:val="both"/>
        <w:rPr>
          <w:rFonts w:asciiTheme="majorHAnsi" w:hAnsiTheme="majorHAnsi" w:cs="Calibri"/>
          <w:sz w:val="21"/>
          <w:szCs w:val="21"/>
          <w:lang w:val="pt-BR"/>
        </w:rPr>
      </w:pPr>
    </w:p>
    <w:p w:rsidR="00143163" w:rsidRPr="00725DB4" w:rsidRDefault="00143163" w:rsidP="00F1375D">
      <w:pPr>
        <w:jc w:val="both"/>
        <w:rPr>
          <w:rFonts w:asciiTheme="majorHAnsi" w:hAnsiTheme="majorHAnsi" w:cs="Calibri"/>
          <w:sz w:val="21"/>
          <w:szCs w:val="21"/>
          <w:lang w:val="pt-BR"/>
        </w:rPr>
      </w:pPr>
      <w:r w:rsidRPr="00725DB4">
        <w:rPr>
          <w:rFonts w:asciiTheme="majorHAnsi" w:hAnsiTheme="majorHAnsi" w:cs="Calibri"/>
          <w:sz w:val="21"/>
          <w:szCs w:val="21"/>
          <w:lang w:val="pt-BR"/>
        </w:rPr>
        <w:t>__________________</w:t>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t>_______________________</w:t>
      </w:r>
    </w:p>
    <w:p w:rsidR="00143163" w:rsidRPr="00725DB4" w:rsidRDefault="00143163" w:rsidP="00F1375D">
      <w:pPr>
        <w:jc w:val="both"/>
        <w:rPr>
          <w:rFonts w:asciiTheme="majorHAnsi" w:hAnsiTheme="majorHAnsi" w:cs="Calibri"/>
          <w:sz w:val="21"/>
          <w:szCs w:val="21"/>
          <w:lang w:val="pt-BR"/>
        </w:rPr>
      </w:pPr>
      <w:r w:rsidRPr="00725DB4">
        <w:rPr>
          <w:rFonts w:asciiTheme="majorHAnsi" w:hAnsiTheme="majorHAnsi" w:cs="Calibri"/>
          <w:sz w:val="21"/>
          <w:szCs w:val="21"/>
          <w:lang w:val="pt-BR"/>
        </w:rPr>
        <w:t>Nome</w:t>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proofErr w:type="spellStart"/>
      <w:r w:rsidRPr="00725DB4">
        <w:rPr>
          <w:rFonts w:asciiTheme="majorHAnsi" w:hAnsiTheme="majorHAnsi" w:cs="Calibri"/>
          <w:sz w:val="21"/>
          <w:szCs w:val="21"/>
          <w:lang w:val="pt-BR"/>
        </w:rPr>
        <w:t>Nome</w:t>
      </w:r>
      <w:proofErr w:type="spellEnd"/>
      <w:r w:rsidRPr="00725DB4">
        <w:rPr>
          <w:rFonts w:asciiTheme="majorHAnsi" w:hAnsiTheme="majorHAnsi" w:cs="Calibri"/>
          <w:sz w:val="21"/>
          <w:szCs w:val="21"/>
          <w:lang w:val="pt-BR"/>
        </w:rPr>
        <w:t>:</w:t>
      </w:r>
    </w:p>
    <w:p w:rsidR="00143163" w:rsidRPr="00725DB4" w:rsidRDefault="00143163" w:rsidP="00F1375D">
      <w:pPr>
        <w:jc w:val="both"/>
        <w:rPr>
          <w:rFonts w:asciiTheme="majorHAnsi" w:hAnsiTheme="majorHAnsi" w:cs="Calibri"/>
          <w:sz w:val="21"/>
          <w:szCs w:val="21"/>
          <w:lang w:val="pt-BR"/>
        </w:rPr>
      </w:pPr>
      <w:r w:rsidRPr="00725DB4">
        <w:rPr>
          <w:rFonts w:asciiTheme="majorHAnsi" w:hAnsiTheme="majorHAnsi" w:cs="Calibri"/>
          <w:sz w:val="21"/>
          <w:szCs w:val="21"/>
          <w:lang w:val="pt-BR"/>
        </w:rPr>
        <w:t>R.G.</w:t>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r>
      <w:r w:rsidRPr="00725DB4">
        <w:rPr>
          <w:rFonts w:asciiTheme="majorHAnsi" w:hAnsiTheme="majorHAnsi" w:cs="Calibri"/>
          <w:sz w:val="21"/>
          <w:szCs w:val="21"/>
          <w:lang w:val="pt-BR"/>
        </w:rPr>
        <w:tab/>
        <w:t>R.G.</w:t>
      </w:r>
    </w:p>
    <w:p w:rsidR="00BE7DAD" w:rsidRPr="009224A1" w:rsidRDefault="00BE7DAD" w:rsidP="00E56841">
      <w:pPr>
        <w:spacing w:after="160" w:line="276" w:lineRule="auto"/>
        <w:rPr>
          <w:rFonts w:asciiTheme="majorHAnsi" w:hAnsiTheme="majorHAnsi" w:cstheme="minorHAnsi"/>
          <w:b/>
          <w:lang w:val="pt-BR"/>
        </w:rPr>
      </w:pPr>
    </w:p>
    <w:p w:rsidR="00260BE3" w:rsidRPr="009224A1" w:rsidRDefault="00260BE3" w:rsidP="00E56841">
      <w:pPr>
        <w:pStyle w:val="Corpodetexto"/>
        <w:spacing w:line="276" w:lineRule="auto"/>
        <w:ind w:right="14"/>
        <w:jc w:val="center"/>
        <w:rPr>
          <w:rFonts w:asciiTheme="majorHAnsi" w:hAnsiTheme="majorHAnsi" w:cstheme="minorHAnsi"/>
          <w:b/>
          <w:sz w:val="22"/>
          <w:szCs w:val="22"/>
          <w:lang w:val="pt-BR"/>
        </w:rPr>
      </w:pPr>
    </w:p>
    <w:p w:rsidR="00957C61" w:rsidRPr="009224A1" w:rsidRDefault="00957C61" w:rsidP="00E56841">
      <w:pPr>
        <w:spacing w:line="276" w:lineRule="auto"/>
        <w:jc w:val="center"/>
        <w:rPr>
          <w:rFonts w:asciiTheme="majorHAnsi" w:hAnsiTheme="majorHAnsi" w:cstheme="minorHAnsi"/>
          <w:b/>
          <w:lang w:val="pt-BR"/>
        </w:rPr>
      </w:pPr>
    </w:p>
    <w:p w:rsidR="00897BCE" w:rsidRPr="009224A1" w:rsidRDefault="00897BCE" w:rsidP="00E56841">
      <w:pPr>
        <w:spacing w:line="276" w:lineRule="auto"/>
        <w:jc w:val="center"/>
        <w:rPr>
          <w:rFonts w:asciiTheme="majorHAnsi" w:hAnsiTheme="majorHAnsi" w:cstheme="minorHAnsi"/>
          <w:b/>
          <w:lang w:val="pt-BR"/>
        </w:rPr>
      </w:pPr>
    </w:p>
    <w:p w:rsidR="00143163" w:rsidRPr="00725DB4" w:rsidRDefault="00143163" w:rsidP="00725DB4">
      <w:pPr>
        <w:tabs>
          <w:tab w:val="left" w:pos="209"/>
          <w:tab w:val="left" w:pos="1155"/>
          <w:tab w:val="left" w:pos="2280"/>
          <w:tab w:val="left" w:pos="9045"/>
        </w:tabs>
        <w:autoSpaceDE w:val="0"/>
        <w:autoSpaceDN w:val="0"/>
        <w:adjustRightInd w:val="0"/>
        <w:spacing w:line="234" w:lineRule="auto"/>
        <w:rPr>
          <w:rFonts w:asciiTheme="majorHAnsi" w:hAnsiTheme="majorHAnsi" w:cs="Arial"/>
          <w:b/>
          <w:sz w:val="21"/>
          <w:szCs w:val="21"/>
          <w:lang w:val="pt-BR"/>
        </w:rPr>
      </w:pPr>
      <w:bookmarkStart w:id="0" w:name="_GoBack"/>
      <w:bookmarkEnd w:id="0"/>
    </w:p>
    <w:p w:rsidR="00143163" w:rsidRPr="00F1375D" w:rsidRDefault="00143163" w:rsidP="00143163">
      <w:pPr>
        <w:tabs>
          <w:tab w:val="left" w:pos="-1440"/>
          <w:tab w:val="left" w:pos="-720"/>
        </w:tabs>
        <w:suppressAutoHyphens/>
        <w:spacing w:line="276" w:lineRule="auto"/>
        <w:ind w:left="426"/>
        <w:jc w:val="center"/>
        <w:rPr>
          <w:rFonts w:asciiTheme="majorHAnsi" w:hAnsiTheme="majorHAnsi" w:cs="Arial"/>
          <w:b/>
          <w:sz w:val="21"/>
          <w:szCs w:val="21"/>
          <w:u w:val="single"/>
          <w:lang w:val="pt-BR"/>
        </w:rPr>
      </w:pPr>
    </w:p>
    <w:p w:rsidR="00143163" w:rsidRPr="00F1375D" w:rsidRDefault="00143163" w:rsidP="00143163">
      <w:pPr>
        <w:tabs>
          <w:tab w:val="left" w:pos="-1440"/>
          <w:tab w:val="left" w:pos="-720"/>
        </w:tabs>
        <w:suppressAutoHyphens/>
        <w:spacing w:line="276" w:lineRule="auto"/>
        <w:ind w:left="426"/>
        <w:jc w:val="center"/>
        <w:rPr>
          <w:rFonts w:asciiTheme="majorHAnsi" w:hAnsiTheme="majorHAnsi" w:cs="Arial"/>
          <w:b/>
          <w:sz w:val="21"/>
          <w:szCs w:val="21"/>
          <w:lang w:val="pt-BR"/>
        </w:rPr>
      </w:pPr>
      <w:r w:rsidRPr="00F1375D">
        <w:rPr>
          <w:rFonts w:asciiTheme="majorHAnsi" w:hAnsiTheme="majorHAnsi" w:cs="Arial"/>
          <w:b/>
          <w:sz w:val="21"/>
          <w:szCs w:val="21"/>
          <w:lang w:val="pt-BR"/>
        </w:rPr>
        <w:t>TERMO DE CIÊNCIA E DE NOTIFICAÇÃO</w:t>
      </w:r>
    </w:p>
    <w:p w:rsidR="00143163" w:rsidRPr="00F1375D" w:rsidRDefault="00143163" w:rsidP="00143163">
      <w:pPr>
        <w:spacing w:after="160" w:line="276" w:lineRule="auto"/>
        <w:ind w:left="426"/>
        <w:jc w:val="center"/>
        <w:rPr>
          <w:rFonts w:asciiTheme="majorHAnsi" w:hAnsiTheme="majorHAnsi" w:cs="Arial"/>
          <w:b/>
          <w:sz w:val="21"/>
          <w:szCs w:val="21"/>
          <w:u w:val="single"/>
          <w:lang w:val="pt-BR"/>
        </w:rPr>
      </w:pPr>
    </w:p>
    <w:p w:rsidR="00143163" w:rsidRPr="00F1375D" w:rsidRDefault="00143163" w:rsidP="00725DB4">
      <w:pPr>
        <w:spacing w:line="276" w:lineRule="auto"/>
        <w:jc w:val="both"/>
        <w:rPr>
          <w:rFonts w:asciiTheme="majorHAnsi" w:hAnsiTheme="majorHAnsi" w:cs="Arial"/>
          <w:sz w:val="21"/>
          <w:szCs w:val="21"/>
          <w:lang w:val="pt-BR"/>
        </w:rPr>
      </w:pPr>
      <w:r w:rsidRPr="00F1375D">
        <w:rPr>
          <w:rFonts w:asciiTheme="majorHAnsi" w:hAnsiTheme="majorHAnsi" w:cs="Arial"/>
          <w:sz w:val="21"/>
          <w:szCs w:val="21"/>
          <w:lang w:val="pt-BR"/>
        </w:rPr>
        <w:t>CONTRATANTE: MUNICIPIO DE BARRA DO TURVO</w:t>
      </w:r>
    </w:p>
    <w:p w:rsidR="00143163" w:rsidRPr="00F1375D" w:rsidRDefault="00143163" w:rsidP="00725DB4">
      <w:pPr>
        <w:spacing w:line="276" w:lineRule="auto"/>
        <w:jc w:val="both"/>
        <w:rPr>
          <w:rFonts w:asciiTheme="majorHAnsi" w:hAnsiTheme="majorHAnsi" w:cs="Arial"/>
          <w:sz w:val="21"/>
          <w:szCs w:val="21"/>
          <w:lang w:val="pt-BR"/>
        </w:rPr>
      </w:pPr>
      <w:r w:rsidRPr="00F1375D">
        <w:rPr>
          <w:rFonts w:asciiTheme="majorHAnsi" w:hAnsiTheme="majorHAnsi" w:cs="Arial"/>
          <w:sz w:val="21"/>
          <w:szCs w:val="21"/>
          <w:lang w:val="pt-BR"/>
        </w:rPr>
        <w:t>CONTRATADA: MERCADO DO POVO – BARRA DO TURVO LTDA - ME</w:t>
      </w:r>
    </w:p>
    <w:p w:rsidR="00143163" w:rsidRPr="00F1375D" w:rsidRDefault="00143163" w:rsidP="00725DB4">
      <w:pPr>
        <w:pStyle w:val="Corpodetexto"/>
        <w:spacing w:line="276" w:lineRule="auto"/>
        <w:jc w:val="both"/>
        <w:rPr>
          <w:rFonts w:asciiTheme="majorHAnsi" w:hAnsiTheme="majorHAnsi" w:cs="Arial"/>
          <w:sz w:val="21"/>
          <w:szCs w:val="21"/>
          <w:lang w:val="pt-BR"/>
        </w:rPr>
      </w:pPr>
      <w:r w:rsidRPr="00F1375D">
        <w:rPr>
          <w:rFonts w:asciiTheme="majorHAnsi" w:hAnsiTheme="majorHAnsi" w:cs="Arial"/>
          <w:sz w:val="21"/>
          <w:szCs w:val="21"/>
          <w:lang w:val="pt-BR"/>
        </w:rPr>
        <w:t>ATA CONTRATO N°:029/2019</w:t>
      </w:r>
    </w:p>
    <w:p w:rsidR="00143163" w:rsidRPr="00F1375D" w:rsidRDefault="00143163" w:rsidP="00725DB4">
      <w:pPr>
        <w:pStyle w:val="Corpodetexto"/>
        <w:spacing w:line="276" w:lineRule="auto"/>
        <w:jc w:val="both"/>
        <w:rPr>
          <w:rFonts w:asciiTheme="majorHAnsi" w:hAnsiTheme="majorHAnsi" w:cs="Arial"/>
          <w:b/>
          <w:sz w:val="21"/>
          <w:szCs w:val="21"/>
          <w:lang w:val="pt-BR"/>
        </w:rPr>
      </w:pPr>
    </w:p>
    <w:p w:rsidR="00143163" w:rsidRPr="00F1375D" w:rsidRDefault="00143163" w:rsidP="00725DB4">
      <w:pPr>
        <w:pStyle w:val="Corpodetexto"/>
        <w:spacing w:line="276" w:lineRule="auto"/>
        <w:jc w:val="both"/>
        <w:rPr>
          <w:rFonts w:asciiTheme="majorHAnsi" w:hAnsiTheme="majorHAnsi" w:cs="Arial"/>
          <w:sz w:val="21"/>
          <w:szCs w:val="21"/>
          <w:lang w:val="pt-BR"/>
        </w:rPr>
      </w:pPr>
      <w:r w:rsidRPr="00F1375D">
        <w:rPr>
          <w:rFonts w:asciiTheme="majorHAnsi" w:hAnsiTheme="majorHAnsi" w:cs="Arial"/>
          <w:b/>
          <w:sz w:val="21"/>
          <w:szCs w:val="21"/>
          <w:lang w:val="pt-BR"/>
        </w:rPr>
        <w:t xml:space="preserve">OBJETO: </w:t>
      </w:r>
      <w:r w:rsidRPr="00725DB4">
        <w:rPr>
          <w:rFonts w:asciiTheme="majorHAnsi" w:hAnsiTheme="majorHAnsi" w:cstheme="minorHAnsi"/>
          <w:sz w:val="21"/>
          <w:szCs w:val="21"/>
          <w:lang w:val="pt-BR"/>
        </w:rPr>
        <w:t>Aquisição de Hortifrutigranjeiros, para uso em Diversas Secretarias do Município de Barra do Turvo - SP, pelo período de 12 meses</w:t>
      </w:r>
      <w:r w:rsidRPr="00725DB4">
        <w:rPr>
          <w:rFonts w:asciiTheme="majorHAnsi" w:hAnsiTheme="majorHAnsi" w:cstheme="minorHAnsi"/>
          <w:b/>
          <w:sz w:val="21"/>
          <w:szCs w:val="21"/>
          <w:lang w:val="pt-BR"/>
        </w:rPr>
        <w:t>.</w:t>
      </w:r>
    </w:p>
    <w:p w:rsidR="00143163" w:rsidRPr="00F1375D" w:rsidRDefault="00143163" w:rsidP="00725DB4">
      <w:pPr>
        <w:spacing w:line="276" w:lineRule="auto"/>
        <w:jc w:val="both"/>
        <w:rPr>
          <w:rFonts w:asciiTheme="majorHAnsi" w:hAnsiTheme="majorHAnsi" w:cs="Arial"/>
          <w:sz w:val="21"/>
          <w:szCs w:val="21"/>
          <w:lang w:val="pt-BR"/>
        </w:rPr>
      </w:pPr>
    </w:p>
    <w:p w:rsidR="00143163" w:rsidRPr="00F1375D" w:rsidRDefault="00143163" w:rsidP="00725DB4">
      <w:pPr>
        <w:spacing w:line="276" w:lineRule="auto"/>
        <w:jc w:val="both"/>
        <w:rPr>
          <w:rFonts w:asciiTheme="majorHAnsi" w:hAnsiTheme="majorHAnsi" w:cs="Arial"/>
          <w:sz w:val="21"/>
          <w:szCs w:val="21"/>
          <w:lang w:val="pt-BR"/>
        </w:rPr>
      </w:pPr>
      <w:r w:rsidRPr="00F1375D">
        <w:rPr>
          <w:rFonts w:asciiTheme="majorHAnsi" w:hAnsiTheme="majorHAnsi" w:cs="Arial"/>
          <w:sz w:val="21"/>
          <w:szCs w:val="21"/>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143163" w:rsidRPr="00F1375D" w:rsidRDefault="00143163" w:rsidP="00725DB4">
      <w:pPr>
        <w:spacing w:line="276" w:lineRule="auto"/>
        <w:jc w:val="both"/>
        <w:rPr>
          <w:rFonts w:asciiTheme="majorHAnsi" w:hAnsiTheme="majorHAnsi" w:cs="Arial"/>
          <w:sz w:val="21"/>
          <w:szCs w:val="21"/>
          <w:lang w:val="pt-BR"/>
        </w:rPr>
      </w:pPr>
      <w:r w:rsidRPr="00F1375D">
        <w:rPr>
          <w:rFonts w:asciiTheme="majorHAnsi" w:hAnsiTheme="majorHAnsi" w:cs="Arial"/>
          <w:sz w:val="21"/>
          <w:szCs w:val="21"/>
          <w:lang w:val="pt-BR"/>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143163" w:rsidRPr="00F1375D" w:rsidRDefault="00143163" w:rsidP="00725DB4">
      <w:pPr>
        <w:spacing w:line="276" w:lineRule="auto"/>
        <w:jc w:val="both"/>
        <w:rPr>
          <w:rFonts w:asciiTheme="majorHAnsi" w:hAnsiTheme="majorHAnsi" w:cs="Arial"/>
          <w:sz w:val="21"/>
          <w:szCs w:val="21"/>
          <w:lang w:val="pt-BR"/>
        </w:rPr>
      </w:pPr>
    </w:p>
    <w:p w:rsidR="00143163" w:rsidRPr="00F1375D" w:rsidRDefault="00143163" w:rsidP="00725DB4">
      <w:pPr>
        <w:spacing w:line="276" w:lineRule="auto"/>
        <w:rPr>
          <w:rFonts w:asciiTheme="majorHAnsi" w:hAnsiTheme="majorHAnsi" w:cs="Arial"/>
          <w:sz w:val="21"/>
          <w:szCs w:val="21"/>
          <w:lang w:val="pt-BR"/>
        </w:rPr>
      </w:pPr>
    </w:p>
    <w:p w:rsidR="00143163" w:rsidRPr="00F1375D" w:rsidRDefault="00143163" w:rsidP="00725DB4">
      <w:pPr>
        <w:spacing w:line="276" w:lineRule="auto"/>
        <w:rPr>
          <w:rFonts w:asciiTheme="majorHAnsi" w:hAnsiTheme="majorHAnsi" w:cs="Arial"/>
          <w:sz w:val="21"/>
          <w:szCs w:val="21"/>
          <w:lang w:val="pt-BR"/>
        </w:rPr>
      </w:pPr>
      <w:r w:rsidRPr="00F1375D">
        <w:rPr>
          <w:rFonts w:asciiTheme="majorHAnsi" w:hAnsiTheme="majorHAnsi" w:cs="Arial"/>
          <w:sz w:val="21"/>
          <w:szCs w:val="21"/>
          <w:lang w:val="pt-BR" w:eastAsia="pt-BR"/>
        </w:rPr>
        <w:t>Barra do Turvo, 19 de novembro de 2019.</w:t>
      </w:r>
    </w:p>
    <w:p w:rsidR="00143163" w:rsidRPr="00F1375D" w:rsidRDefault="00143163" w:rsidP="00725DB4">
      <w:pPr>
        <w:spacing w:line="276" w:lineRule="auto"/>
        <w:rPr>
          <w:rFonts w:asciiTheme="majorHAnsi" w:hAnsiTheme="majorHAnsi" w:cs="Arial"/>
          <w:sz w:val="21"/>
          <w:szCs w:val="21"/>
          <w:lang w:val="pt-BR"/>
        </w:rPr>
      </w:pPr>
    </w:p>
    <w:p w:rsidR="00143163" w:rsidRPr="00725DB4" w:rsidRDefault="00143163" w:rsidP="00725DB4">
      <w:pPr>
        <w:spacing w:line="276" w:lineRule="auto"/>
        <w:rPr>
          <w:rFonts w:asciiTheme="majorHAnsi" w:hAnsiTheme="majorHAnsi" w:cs="Arial"/>
          <w:iCs/>
          <w:sz w:val="21"/>
          <w:szCs w:val="21"/>
          <w:lang w:val="pt-BR"/>
        </w:rPr>
      </w:pPr>
      <w:r w:rsidRPr="00725DB4">
        <w:rPr>
          <w:rFonts w:asciiTheme="majorHAnsi" w:hAnsiTheme="majorHAnsi" w:cs="Arial"/>
          <w:iCs/>
          <w:sz w:val="21"/>
          <w:szCs w:val="21"/>
          <w:lang w:val="pt-BR"/>
        </w:rPr>
        <w:tab/>
      </w:r>
    </w:p>
    <w:p w:rsidR="00143163" w:rsidRPr="00725DB4" w:rsidRDefault="00143163" w:rsidP="00725DB4">
      <w:pPr>
        <w:autoSpaceDE w:val="0"/>
        <w:autoSpaceDN w:val="0"/>
        <w:adjustRightInd w:val="0"/>
        <w:spacing w:line="276" w:lineRule="auto"/>
        <w:rPr>
          <w:rFonts w:asciiTheme="majorHAnsi" w:hAnsiTheme="majorHAnsi" w:cs="Calibri"/>
          <w:sz w:val="21"/>
          <w:szCs w:val="21"/>
          <w:lang w:val="pt-BR"/>
        </w:rPr>
      </w:pPr>
      <w:r w:rsidRPr="00725DB4">
        <w:rPr>
          <w:rFonts w:asciiTheme="majorHAnsi" w:hAnsiTheme="majorHAnsi" w:cs="Calibri"/>
          <w:sz w:val="21"/>
          <w:szCs w:val="21"/>
          <w:lang w:val="pt-BR"/>
        </w:rPr>
        <w:t>__________________________________</w:t>
      </w:r>
    </w:p>
    <w:p w:rsidR="00143163" w:rsidRPr="00725DB4" w:rsidRDefault="00143163" w:rsidP="00725DB4">
      <w:pPr>
        <w:autoSpaceDE w:val="0"/>
        <w:autoSpaceDN w:val="0"/>
        <w:adjustRightInd w:val="0"/>
        <w:spacing w:line="276" w:lineRule="auto"/>
        <w:rPr>
          <w:rFonts w:asciiTheme="majorHAnsi" w:hAnsiTheme="majorHAnsi" w:cs="Calibri"/>
          <w:sz w:val="21"/>
          <w:szCs w:val="21"/>
          <w:lang w:val="pt-BR"/>
        </w:rPr>
      </w:pPr>
      <w:r w:rsidRPr="00725DB4">
        <w:rPr>
          <w:rFonts w:asciiTheme="majorHAnsi" w:hAnsiTheme="majorHAnsi" w:cs="Calibri"/>
          <w:sz w:val="21"/>
          <w:szCs w:val="21"/>
          <w:lang w:val="pt-BR"/>
        </w:rPr>
        <w:t>JEFERSON LUIZ MARTINS</w:t>
      </w:r>
    </w:p>
    <w:p w:rsidR="00143163" w:rsidRPr="00725DB4" w:rsidRDefault="00143163" w:rsidP="00725DB4">
      <w:pPr>
        <w:autoSpaceDE w:val="0"/>
        <w:autoSpaceDN w:val="0"/>
        <w:adjustRightInd w:val="0"/>
        <w:spacing w:line="276" w:lineRule="auto"/>
        <w:rPr>
          <w:rFonts w:asciiTheme="majorHAnsi" w:hAnsiTheme="majorHAnsi" w:cs="Calibri"/>
          <w:sz w:val="21"/>
          <w:szCs w:val="21"/>
          <w:lang w:val="pt-BR"/>
        </w:rPr>
      </w:pPr>
      <w:r w:rsidRPr="00725DB4">
        <w:rPr>
          <w:rFonts w:asciiTheme="majorHAnsi" w:hAnsiTheme="majorHAnsi" w:cs="Calibri"/>
          <w:sz w:val="21"/>
          <w:szCs w:val="21"/>
          <w:lang w:val="pt-BR"/>
        </w:rPr>
        <w:t>Prefeito Municipal</w:t>
      </w:r>
    </w:p>
    <w:p w:rsidR="00143163" w:rsidRPr="00F1375D" w:rsidRDefault="00143163" w:rsidP="00725DB4">
      <w:pPr>
        <w:tabs>
          <w:tab w:val="left" w:pos="5040"/>
        </w:tabs>
        <w:spacing w:line="276" w:lineRule="auto"/>
        <w:rPr>
          <w:rFonts w:asciiTheme="majorHAnsi" w:hAnsiTheme="majorHAnsi" w:cs="Arial"/>
          <w:b/>
          <w:sz w:val="21"/>
          <w:szCs w:val="21"/>
          <w:u w:val="thick"/>
          <w:lang w:val="pt-BR"/>
        </w:rPr>
      </w:pPr>
      <w:r w:rsidRPr="00725DB4">
        <w:rPr>
          <w:rFonts w:asciiTheme="majorHAnsi" w:hAnsiTheme="majorHAnsi" w:cs="Calibri"/>
          <w:sz w:val="21"/>
          <w:szCs w:val="21"/>
          <w:lang w:val="pt-BR"/>
        </w:rPr>
        <w:t>P/ÓRGÃO GERENCIADOR</w:t>
      </w:r>
    </w:p>
    <w:p w:rsidR="00143163" w:rsidRPr="00F1375D" w:rsidRDefault="00143163" w:rsidP="00725DB4">
      <w:pPr>
        <w:spacing w:before="64" w:line="276" w:lineRule="auto"/>
        <w:ind w:left="426" w:right="14"/>
        <w:rPr>
          <w:rFonts w:asciiTheme="majorHAnsi" w:hAnsiTheme="majorHAnsi" w:cs="Arial"/>
          <w:b/>
          <w:sz w:val="21"/>
          <w:szCs w:val="21"/>
          <w:u w:val="thick"/>
          <w:lang w:val="pt-BR"/>
        </w:rPr>
      </w:pPr>
    </w:p>
    <w:p w:rsidR="00143163" w:rsidRPr="00F1375D" w:rsidRDefault="00143163" w:rsidP="00725DB4">
      <w:pPr>
        <w:spacing w:before="64" w:line="276" w:lineRule="auto"/>
        <w:ind w:left="426" w:right="14"/>
        <w:rPr>
          <w:rFonts w:asciiTheme="majorHAnsi" w:hAnsiTheme="majorHAnsi" w:cs="Arial"/>
          <w:b/>
          <w:sz w:val="21"/>
          <w:szCs w:val="21"/>
          <w:u w:val="thick"/>
          <w:lang w:val="pt-BR"/>
        </w:rPr>
      </w:pPr>
    </w:p>
    <w:p w:rsidR="00143163" w:rsidRPr="00725DB4" w:rsidRDefault="00143163" w:rsidP="00725DB4">
      <w:pPr>
        <w:autoSpaceDE w:val="0"/>
        <w:autoSpaceDN w:val="0"/>
        <w:adjustRightInd w:val="0"/>
        <w:spacing w:line="276" w:lineRule="auto"/>
        <w:rPr>
          <w:rFonts w:asciiTheme="majorHAnsi" w:hAnsiTheme="majorHAnsi" w:cs="Calibri"/>
          <w:sz w:val="21"/>
          <w:szCs w:val="21"/>
          <w:lang w:val="pt-BR"/>
        </w:rPr>
      </w:pPr>
      <w:r w:rsidRPr="00725DB4">
        <w:rPr>
          <w:rFonts w:asciiTheme="majorHAnsi" w:hAnsiTheme="majorHAnsi" w:cs="Calibri"/>
          <w:sz w:val="21"/>
          <w:szCs w:val="21"/>
          <w:lang w:val="pt-BR"/>
        </w:rPr>
        <w:t>___________________________________________________________</w:t>
      </w:r>
    </w:p>
    <w:p w:rsidR="00143163" w:rsidRPr="00725DB4" w:rsidRDefault="00143163" w:rsidP="00725DB4">
      <w:pPr>
        <w:autoSpaceDE w:val="0"/>
        <w:autoSpaceDN w:val="0"/>
        <w:adjustRightInd w:val="0"/>
        <w:spacing w:line="276" w:lineRule="auto"/>
        <w:rPr>
          <w:rFonts w:asciiTheme="majorHAnsi" w:hAnsiTheme="majorHAnsi" w:cs="Calibri"/>
          <w:sz w:val="21"/>
          <w:szCs w:val="21"/>
          <w:lang w:val="pt-BR"/>
        </w:rPr>
      </w:pPr>
      <w:r w:rsidRPr="00725DB4">
        <w:rPr>
          <w:rFonts w:asciiTheme="majorHAnsi" w:hAnsiTheme="majorHAnsi" w:cs="Calibri"/>
          <w:sz w:val="21"/>
          <w:szCs w:val="21"/>
          <w:lang w:val="pt-BR"/>
        </w:rPr>
        <w:t>MERCADO DO POVO – BARRA DO TURVO LTDA – ME</w:t>
      </w:r>
    </w:p>
    <w:p w:rsidR="005D1DF2" w:rsidRPr="00725DB4" w:rsidRDefault="005D1DF2" w:rsidP="00725DB4">
      <w:pPr>
        <w:autoSpaceDE w:val="0"/>
        <w:autoSpaceDN w:val="0"/>
        <w:adjustRightInd w:val="0"/>
        <w:spacing w:line="276" w:lineRule="auto"/>
        <w:rPr>
          <w:rFonts w:asciiTheme="majorHAnsi" w:hAnsiTheme="majorHAnsi" w:cs="Calibri"/>
          <w:sz w:val="21"/>
          <w:szCs w:val="21"/>
          <w:lang w:val="pt-BR"/>
        </w:rPr>
      </w:pPr>
      <w:proofErr w:type="spellStart"/>
      <w:r w:rsidRPr="00F1375D">
        <w:rPr>
          <w:rFonts w:asciiTheme="majorHAnsi" w:hAnsiTheme="majorHAnsi" w:cs="Arial"/>
          <w:sz w:val="21"/>
          <w:szCs w:val="21"/>
          <w:lang w:val="pt-BR" w:eastAsia="pt-BR"/>
        </w:rPr>
        <w:t>Cirlei</w:t>
      </w:r>
      <w:proofErr w:type="spellEnd"/>
      <w:r w:rsidRPr="00F1375D">
        <w:rPr>
          <w:rFonts w:asciiTheme="majorHAnsi" w:hAnsiTheme="majorHAnsi" w:cs="Arial"/>
          <w:sz w:val="21"/>
          <w:szCs w:val="21"/>
          <w:lang w:val="pt-BR" w:eastAsia="pt-BR"/>
        </w:rPr>
        <w:t xml:space="preserve"> Alves da Rosa Silva – </w:t>
      </w:r>
      <w:r w:rsidRPr="00725DB4">
        <w:rPr>
          <w:rFonts w:asciiTheme="majorHAnsi" w:hAnsiTheme="majorHAnsi" w:cs="Calibri"/>
          <w:sz w:val="21"/>
          <w:szCs w:val="21"/>
          <w:lang w:val="pt-BR"/>
        </w:rPr>
        <w:t xml:space="preserve">Sócia Administradora </w:t>
      </w:r>
    </w:p>
    <w:p w:rsidR="00143163" w:rsidRPr="00066D5C" w:rsidRDefault="00143163" w:rsidP="00725DB4">
      <w:pPr>
        <w:autoSpaceDE w:val="0"/>
        <w:autoSpaceDN w:val="0"/>
        <w:adjustRightInd w:val="0"/>
        <w:spacing w:line="276" w:lineRule="auto"/>
        <w:rPr>
          <w:rFonts w:asciiTheme="majorHAnsi" w:hAnsiTheme="majorHAnsi" w:cs="Calibri"/>
          <w:sz w:val="21"/>
          <w:szCs w:val="21"/>
          <w:lang w:val="pt-BR"/>
        </w:rPr>
      </w:pPr>
      <w:r w:rsidRPr="00066D5C">
        <w:rPr>
          <w:rFonts w:asciiTheme="majorHAnsi" w:hAnsiTheme="majorHAnsi" w:cs="Calibri"/>
          <w:sz w:val="21"/>
          <w:szCs w:val="21"/>
          <w:lang w:val="pt-BR"/>
        </w:rPr>
        <w:t>P/</w:t>
      </w:r>
      <w:r w:rsidRPr="00066D5C">
        <w:rPr>
          <w:rFonts w:asciiTheme="majorHAnsi" w:hAnsiTheme="majorHAnsi" w:cs="Calibri"/>
          <w:bCs/>
          <w:sz w:val="21"/>
          <w:szCs w:val="21"/>
          <w:lang w:val="pt-BR"/>
        </w:rPr>
        <w:t xml:space="preserve"> FORNECEDOR</w:t>
      </w:r>
    </w:p>
    <w:p w:rsidR="00897BCE" w:rsidRPr="00F1375D" w:rsidRDefault="00897BCE" w:rsidP="00725DB4">
      <w:pPr>
        <w:spacing w:line="276" w:lineRule="auto"/>
        <w:rPr>
          <w:rFonts w:asciiTheme="majorHAnsi" w:hAnsiTheme="majorHAnsi" w:cstheme="minorHAnsi"/>
          <w:b/>
          <w:sz w:val="21"/>
          <w:szCs w:val="21"/>
          <w:lang w:val="pt-BR"/>
        </w:rPr>
      </w:pPr>
    </w:p>
    <w:p w:rsidR="00E56841" w:rsidRPr="00F1375D" w:rsidRDefault="00E56841" w:rsidP="00725DB4">
      <w:pPr>
        <w:spacing w:line="276" w:lineRule="auto"/>
        <w:rPr>
          <w:rFonts w:asciiTheme="majorHAnsi" w:hAnsiTheme="majorHAnsi" w:cstheme="minorHAnsi"/>
          <w:b/>
          <w:sz w:val="21"/>
          <w:szCs w:val="21"/>
          <w:lang w:val="pt-BR"/>
        </w:rPr>
      </w:pPr>
    </w:p>
    <w:p w:rsidR="00143163" w:rsidRPr="00F1375D" w:rsidRDefault="00143163" w:rsidP="00E56841">
      <w:pPr>
        <w:spacing w:line="276" w:lineRule="auto"/>
        <w:jc w:val="center"/>
        <w:rPr>
          <w:rFonts w:asciiTheme="majorHAnsi" w:hAnsiTheme="majorHAnsi" w:cstheme="minorHAnsi"/>
          <w:b/>
          <w:sz w:val="21"/>
          <w:szCs w:val="21"/>
          <w:lang w:val="pt-BR"/>
        </w:rPr>
      </w:pPr>
    </w:p>
    <w:p w:rsidR="00143163" w:rsidRDefault="00143163" w:rsidP="00E56841">
      <w:pPr>
        <w:spacing w:line="276" w:lineRule="auto"/>
        <w:jc w:val="center"/>
        <w:rPr>
          <w:rFonts w:asciiTheme="majorHAnsi" w:hAnsiTheme="majorHAnsi" w:cstheme="minorHAnsi"/>
          <w:b/>
          <w:sz w:val="21"/>
          <w:szCs w:val="21"/>
          <w:lang w:val="pt-BR"/>
        </w:rPr>
      </w:pPr>
    </w:p>
    <w:p w:rsidR="00725DB4" w:rsidRDefault="00725DB4" w:rsidP="00E56841">
      <w:pPr>
        <w:spacing w:line="276" w:lineRule="auto"/>
        <w:jc w:val="center"/>
        <w:rPr>
          <w:rFonts w:asciiTheme="majorHAnsi" w:hAnsiTheme="majorHAnsi" w:cstheme="minorHAnsi"/>
          <w:b/>
          <w:sz w:val="21"/>
          <w:szCs w:val="21"/>
          <w:lang w:val="pt-BR"/>
        </w:rPr>
      </w:pPr>
    </w:p>
    <w:p w:rsidR="00725DB4" w:rsidRDefault="00725DB4" w:rsidP="00E56841">
      <w:pPr>
        <w:spacing w:line="276" w:lineRule="auto"/>
        <w:jc w:val="center"/>
        <w:rPr>
          <w:rFonts w:asciiTheme="majorHAnsi" w:hAnsiTheme="majorHAnsi" w:cstheme="minorHAnsi"/>
          <w:b/>
          <w:sz w:val="21"/>
          <w:szCs w:val="21"/>
          <w:lang w:val="pt-BR"/>
        </w:rPr>
      </w:pPr>
    </w:p>
    <w:p w:rsidR="00725DB4" w:rsidRPr="00F1375D" w:rsidRDefault="00725DB4" w:rsidP="00E56841">
      <w:pPr>
        <w:spacing w:line="276" w:lineRule="auto"/>
        <w:jc w:val="center"/>
        <w:rPr>
          <w:rFonts w:asciiTheme="majorHAnsi" w:hAnsiTheme="majorHAnsi" w:cstheme="minorHAnsi"/>
          <w:b/>
          <w:sz w:val="21"/>
          <w:szCs w:val="21"/>
          <w:lang w:val="pt-BR"/>
        </w:rPr>
      </w:pPr>
    </w:p>
    <w:p w:rsidR="00143163" w:rsidRPr="00F1375D" w:rsidRDefault="00143163" w:rsidP="00E56841">
      <w:pPr>
        <w:spacing w:line="276" w:lineRule="auto"/>
        <w:jc w:val="center"/>
        <w:rPr>
          <w:rFonts w:asciiTheme="majorHAnsi" w:hAnsiTheme="majorHAnsi" w:cstheme="minorHAnsi"/>
          <w:b/>
          <w:sz w:val="21"/>
          <w:szCs w:val="21"/>
          <w:lang w:val="pt-BR"/>
        </w:rPr>
      </w:pPr>
    </w:p>
    <w:p w:rsidR="00143163" w:rsidRPr="00F1375D" w:rsidRDefault="00143163" w:rsidP="00E56841">
      <w:pPr>
        <w:spacing w:line="276" w:lineRule="auto"/>
        <w:jc w:val="center"/>
        <w:rPr>
          <w:rFonts w:asciiTheme="majorHAnsi" w:hAnsiTheme="majorHAnsi" w:cstheme="minorHAnsi"/>
          <w:b/>
          <w:sz w:val="21"/>
          <w:szCs w:val="21"/>
          <w:lang w:val="pt-BR"/>
        </w:rPr>
      </w:pPr>
    </w:p>
    <w:p w:rsidR="00143163" w:rsidRPr="00F1375D" w:rsidRDefault="00143163" w:rsidP="00E56841">
      <w:pPr>
        <w:spacing w:line="276" w:lineRule="auto"/>
        <w:jc w:val="center"/>
        <w:rPr>
          <w:rFonts w:asciiTheme="majorHAnsi" w:hAnsiTheme="majorHAnsi" w:cstheme="minorHAnsi"/>
          <w:b/>
          <w:sz w:val="21"/>
          <w:szCs w:val="21"/>
          <w:lang w:val="pt-BR"/>
        </w:rPr>
      </w:pPr>
    </w:p>
    <w:p w:rsidR="00AE6416" w:rsidRDefault="00AE6416" w:rsidP="00AE6416">
      <w:pPr>
        <w:tabs>
          <w:tab w:val="left" w:pos="209"/>
          <w:tab w:val="left" w:pos="1155"/>
          <w:tab w:val="left" w:pos="2280"/>
          <w:tab w:val="left" w:pos="9045"/>
        </w:tabs>
        <w:autoSpaceDE w:val="0"/>
        <w:autoSpaceDN w:val="0"/>
        <w:adjustRightInd w:val="0"/>
        <w:spacing w:line="234" w:lineRule="auto"/>
        <w:ind w:left="142"/>
        <w:jc w:val="center"/>
        <w:rPr>
          <w:rFonts w:asciiTheme="majorHAnsi" w:hAnsiTheme="majorHAnsi" w:cs="Arial"/>
          <w:b/>
          <w:spacing w:val="-3"/>
          <w:sz w:val="21"/>
          <w:szCs w:val="21"/>
          <w:lang w:val="pt-BR"/>
        </w:rPr>
      </w:pPr>
    </w:p>
    <w:p w:rsidR="00143163" w:rsidRPr="00F1375D" w:rsidRDefault="00143163" w:rsidP="00E56841">
      <w:pPr>
        <w:spacing w:line="276" w:lineRule="auto"/>
        <w:jc w:val="center"/>
        <w:rPr>
          <w:rFonts w:asciiTheme="majorHAnsi" w:hAnsiTheme="majorHAnsi" w:cstheme="minorHAnsi"/>
          <w:b/>
          <w:sz w:val="21"/>
          <w:szCs w:val="21"/>
          <w:lang w:val="pt-BR"/>
        </w:rPr>
      </w:pPr>
    </w:p>
    <w:p w:rsidR="00957C61" w:rsidRPr="00F1375D" w:rsidRDefault="00957C61" w:rsidP="00E56841">
      <w:pPr>
        <w:spacing w:line="276" w:lineRule="auto"/>
        <w:jc w:val="center"/>
        <w:rPr>
          <w:rFonts w:asciiTheme="majorHAnsi" w:hAnsiTheme="majorHAnsi" w:cstheme="minorHAnsi"/>
          <w:b/>
          <w:sz w:val="21"/>
          <w:szCs w:val="21"/>
          <w:lang w:val="pt-BR"/>
        </w:rPr>
      </w:pPr>
      <w:r w:rsidRPr="00F1375D">
        <w:rPr>
          <w:rFonts w:asciiTheme="majorHAnsi" w:hAnsiTheme="majorHAnsi" w:cstheme="minorHAnsi"/>
          <w:b/>
          <w:sz w:val="21"/>
          <w:szCs w:val="21"/>
          <w:lang w:val="pt-BR"/>
        </w:rPr>
        <w:t>DECLARAÇÃO DE DOCUMENTOS À DISPOSIÇÃO DO TCE-SP</w:t>
      </w:r>
    </w:p>
    <w:p w:rsidR="00957C61" w:rsidRPr="00F1375D" w:rsidRDefault="00957C61" w:rsidP="00E56841">
      <w:pPr>
        <w:spacing w:line="276" w:lineRule="auto"/>
        <w:rPr>
          <w:rFonts w:asciiTheme="majorHAnsi" w:hAnsiTheme="majorHAnsi" w:cstheme="minorHAnsi"/>
          <w:b/>
          <w:sz w:val="21"/>
          <w:szCs w:val="21"/>
          <w:lang w:val="pt-BR"/>
        </w:rPr>
      </w:pPr>
    </w:p>
    <w:p w:rsidR="00957C61" w:rsidRPr="00F1375D" w:rsidRDefault="00957C61" w:rsidP="00E56841">
      <w:pPr>
        <w:spacing w:line="276" w:lineRule="auto"/>
        <w:rPr>
          <w:rFonts w:asciiTheme="majorHAnsi" w:hAnsiTheme="majorHAnsi" w:cstheme="minorHAnsi"/>
          <w:b/>
          <w:sz w:val="21"/>
          <w:szCs w:val="21"/>
          <w:lang w:val="pt-BR"/>
        </w:rPr>
      </w:pPr>
    </w:p>
    <w:p w:rsidR="00957C61" w:rsidRPr="00F1375D" w:rsidRDefault="00957C61" w:rsidP="00E56841">
      <w:pPr>
        <w:spacing w:line="276" w:lineRule="auto"/>
        <w:jc w:val="both"/>
        <w:rPr>
          <w:rFonts w:asciiTheme="majorHAnsi" w:hAnsiTheme="majorHAnsi" w:cstheme="minorHAnsi"/>
          <w:sz w:val="21"/>
          <w:szCs w:val="21"/>
          <w:lang w:val="pt-BR"/>
        </w:rPr>
      </w:pPr>
      <w:r w:rsidRPr="00F1375D">
        <w:rPr>
          <w:rFonts w:asciiTheme="majorHAnsi" w:hAnsiTheme="majorHAnsi" w:cstheme="minorHAnsi"/>
          <w:b/>
          <w:sz w:val="21"/>
          <w:szCs w:val="21"/>
          <w:lang w:val="pt-BR"/>
        </w:rPr>
        <w:t>CONTRATANTE:</w:t>
      </w:r>
      <w:r w:rsidRPr="00F1375D">
        <w:rPr>
          <w:rFonts w:asciiTheme="majorHAnsi" w:hAnsiTheme="majorHAnsi" w:cstheme="minorHAnsi"/>
          <w:sz w:val="21"/>
          <w:szCs w:val="21"/>
          <w:lang w:val="pt-BR"/>
        </w:rPr>
        <w:t xml:space="preserve"> MUNICIPIO DE BARRA DO TURVO.</w:t>
      </w:r>
    </w:p>
    <w:p w:rsidR="00957C61" w:rsidRPr="00F1375D" w:rsidRDefault="00957C61" w:rsidP="00E56841">
      <w:pPr>
        <w:spacing w:line="276" w:lineRule="auto"/>
        <w:jc w:val="both"/>
        <w:rPr>
          <w:rFonts w:asciiTheme="majorHAnsi" w:hAnsiTheme="majorHAnsi" w:cstheme="minorHAnsi"/>
          <w:sz w:val="21"/>
          <w:szCs w:val="21"/>
          <w:lang w:val="pt-BR"/>
        </w:rPr>
      </w:pPr>
      <w:r w:rsidRPr="00F1375D">
        <w:rPr>
          <w:rFonts w:asciiTheme="majorHAnsi" w:hAnsiTheme="majorHAnsi" w:cstheme="minorHAnsi"/>
          <w:b/>
          <w:sz w:val="21"/>
          <w:szCs w:val="21"/>
          <w:lang w:val="pt-BR"/>
        </w:rPr>
        <w:t>CNPJ Nº:</w:t>
      </w:r>
      <w:r w:rsidRPr="00F1375D">
        <w:rPr>
          <w:rFonts w:asciiTheme="majorHAnsi" w:hAnsiTheme="majorHAnsi" w:cstheme="minorHAnsi"/>
          <w:sz w:val="21"/>
          <w:szCs w:val="21"/>
          <w:lang w:val="pt-BR"/>
        </w:rPr>
        <w:t xml:space="preserve"> 46.634.317/0001-80.</w:t>
      </w:r>
    </w:p>
    <w:p w:rsidR="00957C61" w:rsidRPr="00F1375D" w:rsidRDefault="00957C61" w:rsidP="00E56841">
      <w:pPr>
        <w:spacing w:line="276" w:lineRule="auto"/>
        <w:jc w:val="both"/>
        <w:rPr>
          <w:rFonts w:asciiTheme="majorHAnsi" w:hAnsiTheme="majorHAnsi" w:cstheme="minorHAnsi"/>
          <w:sz w:val="21"/>
          <w:szCs w:val="21"/>
          <w:lang w:val="pt-BR"/>
        </w:rPr>
      </w:pPr>
    </w:p>
    <w:p w:rsidR="00957C61" w:rsidRPr="00F1375D" w:rsidRDefault="00957C61" w:rsidP="00E56841">
      <w:pPr>
        <w:spacing w:line="276" w:lineRule="auto"/>
        <w:jc w:val="both"/>
        <w:rPr>
          <w:rFonts w:asciiTheme="majorHAnsi" w:hAnsiTheme="majorHAnsi" w:cstheme="minorHAnsi"/>
          <w:sz w:val="21"/>
          <w:szCs w:val="21"/>
          <w:lang w:val="pt-BR"/>
        </w:rPr>
      </w:pPr>
      <w:r w:rsidRPr="00F1375D">
        <w:rPr>
          <w:rFonts w:asciiTheme="majorHAnsi" w:hAnsiTheme="majorHAnsi" w:cstheme="minorHAnsi"/>
          <w:b/>
          <w:sz w:val="21"/>
          <w:szCs w:val="21"/>
          <w:lang w:val="pt-BR"/>
        </w:rPr>
        <w:t>CONTRATADA:</w:t>
      </w:r>
      <w:r w:rsidRPr="00F1375D">
        <w:rPr>
          <w:rFonts w:asciiTheme="majorHAnsi" w:hAnsiTheme="majorHAnsi" w:cstheme="minorHAnsi"/>
          <w:sz w:val="21"/>
          <w:szCs w:val="21"/>
          <w:lang w:val="pt-BR"/>
        </w:rPr>
        <w:t xml:space="preserve"> </w:t>
      </w:r>
      <w:r w:rsidR="00D90055" w:rsidRPr="00F1375D">
        <w:rPr>
          <w:rFonts w:asciiTheme="majorHAnsi" w:hAnsiTheme="majorHAnsi" w:cstheme="minorHAnsi"/>
          <w:sz w:val="21"/>
          <w:szCs w:val="21"/>
          <w:lang w:val="pt-BR"/>
        </w:rPr>
        <w:t>MERCADO DO PO – BARRA DO TURVO LTDA - ME</w:t>
      </w:r>
    </w:p>
    <w:p w:rsidR="00957C61" w:rsidRPr="00F1375D" w:rsidRDefault="00957C61" w:rsidP="00E56841">
      <w:pPr>
        <w:spacing w:line="276" w:lineRule="auto"/>
        <w:jc w:val="both"/>
        <w:rPr>
          <w:rFonts w:asciiTheme="majorHAnsi" w:hAnsiTheme="majorHAnsi" w:cstheme="minorHAnsi"/>
          <w:spacing w:val="-3"/>
          <w:sz w:val="21"/>
          <w:szCs w:val="21"/>
          <w:lang w:val="pt-BR"/>
        </w:rPr>
      </w:pPr>
      <w:r w:rsidRPr="00F1375D">
        <w:rPr>
          <w:rFonts w:asciiTheme="majorHAnsi" w:hAnsiTheme="majorHAnsi" w:cstheme="minorHAnsi"/>
          <w:b/>
          <w:sz w:val="21"/>
          <w:szCs w:val="21"/>
          <w:lang w:val="pt-BR"/>
        </w:rPr>
        <w:t>CNPJ Nº:</w:t>
      </w:r>
      <w:r w:rsidRPr="00F1375D">
        <w:rPr>
          <w:rFonts w:asciiTheme="majorHAnsi" w:hAnsiTheme="majorHAnsi" w:cstheme="minorHAnsi"/>
          <w:sz w:val="21"/>
          <w:szCs w:val="21"/>
          <w:lang w:val="pt-BR"/>
        </w:rPr>
        <w:t xml:space="preserve"> </w:t>
      </w:r>
      <w:r w:rsidR="00D90055" w:rsidRPr="00F1375D">
        <w:rPr>
          <w:rFonts w:asciiTheme="majorHAnsi" w:hAnsiTheme="majorHAnsi" w:cstheme="minorHAnsi"/>
          <w:sz w:val="21"/>
          <w:szCs w:val="21"/>
          <w:lang w:val="pt-BR"/>
        </w:rPr>
        <w:t>08.031.257/0001-12</w:t>
      </w:r>
    </w:p>
    <w:p w:rsidR="00957C61" w:rsidRPr="00F1375D" w:rsidRDefault="00957C61" w:rsidP="00E56841">
      <w:pPr>
        <w:spacing w:line="276" w:lineRule="auto"/>
        <w:jc w:val="both"/>
        <w:rPr>
          <w:rFonts w:asciiTheme="majorHAnsi" w:hAnsiTheme="majorHAnsi" w:cstheme="minorHAnsi"/>
          <w:sz w:val="21"/>
          <w:szCs w:val="21"/>
          <w:lang w:val="pt-BR"/>
        </w:rPr>
      </w:pPr>
    </w:p>
    <w:p w:rsidR="00957C61" w:rsidRPr="00F1375D" w:rsidRDefault="00957C61" w:rsidP="00E56841">
      <w:pPr>
        <w:spacing w:line="276" w:lineRule="auto"/>
        <w:jc w:val="both"/>
        <w:rPr>
          <w:rFonts w:asciiTheme="majorHAnsi" w:hAnsiTheme="majorHAnsi" w:cstheme="minorHAnsi"/>
          <w:sz w:val="21"/>
          <w:szCs w:val="21"/>
          <w:lang w:val="pt-BR"/>
        </w:rPr>
      </w:pPr>
      <w:r w:rsidRPr="00F1375D">
        <w:rPr>
          <w:rFonts w:asciiTheme="majorHAnsi" w:hAnsiTheme="majorHAnsi" w:cstheme="minorHAnsi"/>
          <w:b/>
          <w:sz w:val="21"/>
          <w:szCs w:val="21"/>
          <w:lang w:val="pt-BR"/>
        </w:rPr>
        <w:t>CONTRATO N</w:t>
      </w:r>
      <w:r w:rsidRPr="00F1375D">
        <w:rPr>
          <w:rFonts w:asciiTheme="majorHAnsi" w:hAnsiTheme="majorHAnsi" w:cstheme="minorHAnsi"/>
          <w:sz w:val="21"/>
          <w:szCs w:val="21"/>
          <w:lang w:val="pt-BR"/>
        </w:rPr>
        <w:t xml:space="preserve">° (DE ORIGEM): </w:t>
      </w:r>
      <w:r w:rsidR="009224A1" w:rsidRPr="00F1375D">
        <w:rPr>
          <w:rFonts w:asciiTheme="majorHAnsi" w:hAnsiTheme="majorHAnsi" w:cstheme="minorHAnsi"/>
          <w:sz w:val="21"/>
          <w:szCs w:val="21"/>
          <w:lang w:val="pt-BR"/>
        </w:rPr>
        <w:t>029/2019</w:t>
      </w:r>
    </w:p>
    <w:p w:rsidR="00957C61" w:rsidRPr="00F1375D" w:rsidRDefault="00957C61" w:rsidP="00E56841">
      <w:pPr>
        <w:spacing w:line="276" w:lineRule="auto"/>
        <w:jc w:val="both"/>
        <w:rPr>
          <w:rFonts w:asciiTheme="majorHAnsi" w:hAnsiTheme="majorHAnsi" w:cstheme="minorHAnsi"/>
          <w:b/>
          <w:sz w:val="21"/>
          <w:szCs w:val="21"/>
          <w:lang w:val="pt-BR"/>
        </w:rPr>
      </w:pPr>
    </w:p>
    <w:p w:rsidR="00957C61" w:rsidRPr="00F1375D" w:rsidRDefault="00957C61" w:rsidP="00E56841">
      <w:pPr>
        <w:spacing w:line="276" w:lineRule="auto"/>
        <w:jc w:val="both"/>
        <w:rPr>
          <w:rFonts w:asciiTheme="majorHAnsi" w:hAnsiTheme="majorHAnsi" w:cstheme="minorHAnsi"/>
          <w:sz w:val="21"/>
          <w:szCs w:val="21"/>
          <w:lang w:val="pt-BR"/>
        </w:rPr>
      </w:pPr>
      <w:r w:rsidRPr="00F1375D">
        <w:rPr>
          <w:rFonts w:asciiTheme="majorHAnsi" w:hAnsiTheme="majorHAnsi" w:cstheme="minorHAnsi"/>
          <w:b/>
          <w:sz w:val="21"/>
          <w:szCs w:val="21"/>
          <w:lang w:val="pt-BR"/>
        </w:rPr>
        <w:t>DATA DA ASSINATURA</w:t>
      </w:r>
      <w:r w:rsidRPr="00F1375D">
        <w:rPr>
          <w:rFonts w:asciiTheme="majorHAnsi" w:hAnsiTheme="majorHAnsi" w:cstheme="minorHAnsi"/>
          <w:sz w:val="21"/>
          <w:szCs w:val="21"/>
          <w:lang w:val="pt-BR"/>
        </w:rPr>
        <w:t>:.</w:t>
      </w:r>
      <w:r w:rsidR="009224A1" w:rsidRPr="00F1375D">
        <w:rPr>
          <w:rFonts w:asciiTheme="majorHAnsi" w:hAnsiTheme="majorHAnsi" w:cstheme="minorHAnsi"/>
          <w:sz w:val="21"/>
          <w:szCs w:val="21"/>
          <w:lang w:val="pt-BR"/>
        </w:rPr>
        <w:t>19/11/2019</w:t>
      </w:r>
    </w:p>
    <w:p w:rsidR="00957C61" w:rsidRPr="00F1375D" w:rsidRDefault="00957C61" w:rsidP="00E56841">
      <w:pPr>
        <w:spacing w:line="276" w:lineRule="auto"/>
        <w:jc w:val="both"/>
        <w:rPr>
          <w:rFonts w:asciiTheme="majorHAnsi" w:hAnsiTheme="majorHAnsi" w:cstheme="minorHAnsi"/>
          <w:b/>
          <w:sz w:val="21"/>
          <w:szCs w:val="21"/>
          <w:lang w:val="pt-BR"/>
        </w:rPr>
      </w:pPr>
    </w:p>
    <w:p w:rsidR="00957C61" w:rsidRPr="00F1375D" w:rsidRDefault="00957C61" w:rsidP="00E56841">
      <w:pPr>
        <w:spacing w:line="276" w:lineRule="auto"/>
        <w:jc w:val="both"/>
        <w:rPr>
          <w:rFonts w:asciiTheme="majorHAnsi" w:hAnsiTheme="majorHAnsi" w:cstheme="minorHAnsi"/>
          <w:sz w:val="21"/>
          <w:szCs w:val="21"/>
          <w:lang w:val="pt-BR"/>
        </w:rPr>
      </w:pPr>
      <w:r w:rsidRPr="00F1375D">
        <w:rPr>
          <w:rFonts w:asciiTheme="majorHAnsi" w:hAnsiTheme="majorHAnsi" w:cstheme="minorHAnsi"/>
          <w:b/>
          <w:sz w:val="21"/>
          <w:szCs w:val="21"/>
          <w:lang w:val="pt-BR"/>
        </w:rPr>
        <w:t>VIGÊNCIA:</w:t>
      </w:r>
      <w:r w:rsidRPr="00F1375D">
        <w:rPr>
          <w:rFonts w:asciiTheme="majorHAnsi" w:hAnsiTheme="majorHAnsi" w:cstheme="minorHAnsi"/>
          <w:sz w:val="21"/>
          <w:szCs w:val="21"/>
          <w:lang w:val="pt-BR"/>
        </w:rPr>
        <w:t xml:space="preserve"> </w:t>
      </w:r>
      <w:r w:rsidR="00D90055" w:rsidRPr="00F1375D">
        <w:rPr>
          <w:rFonts w:asciiTheme="majorHAnsi" w:hAnsiTheme="majorHAnsi" w:cstheme="minorHAnsi"/>
          <w:sz w:val="21"/>
          <w:szCs w:val="21"/>
          <w:lang w:val="pt-BR"/>
        </w:rPr>
        <w:t>DE 12 (doze) MESES.</w:t>
      </w:r>
    </w:p>
    <w:p w:rsidR="00957C61" w:rsidRPr="00F1375D" w:rsidRDefault="00957C61" w:rsidP="00E56841">
      <w:pPr>
        <w:spacing w:line="276" w:lineRule="auto"/>
        <w:jc w:val="both"/>
        <w:rPr>
          <w:rFonts w:asciiTheme="majorHAnsi" w:hAnsiTheme="majorHAnsi" w:cstheme="minorHAnsi"/>
          <w:sz w:val="21"/>
          <w:szCs w:val="21"/>
          <w:lang w:val="pt-BR"/>
        </w:rPr>
      </w:pPr>
    </w:p>
    <w:p w:rsidR="00957C61" w:rsidRPr="00F1375D" w:rsidRDefault="00957C61" w:rsidP="00E56841">
      <w:pPr>
        <w:spacing w:line="276" w:lineRule="auto"/>
        <w:ind w:right="-28"/>
        <w:jc w:val="both"/>
        <w:rPr>
          <w:rFonts w:asciiTheme="majorHAnsi" w:hAnsiTheme="majorHAnsi" w:cstheme="minorHAnsi"/>
          <w:sz w:val="21"/>
          <w:szCs w:val="21"/>
          <w:lang w:val="pt-BR"/>
        </w:rPr>
      </w:pPr>
      <w:r w:rsidRPr="00F1375D">
        <w:rPr>
          <w:rFonts w:asciiTheme="majorHAnsi" w:hAnsiTheme="majorHAnsi" w:cstheme="minorHAnsi"/>
          <w:sz w:val="21"/>
          <w:szCs w:val="21"/>
          <w:lang w:val="pt-BR"/>
        </w:rPr>
        <w:t>OBJETO:</w:t>
      </w:r>
      <w:r w:rsidR="00D90055" w:rsidRPr="00F1375D">
        <w:rPr>
          <w:rFonts w:asciiTheme="majorHAnsi" w:hAnsiTheme="majorHAnsi" w:cstheme="minorHAnsi"/>
          <w:color w:val="FF0000"/>
          <w:sz w:val="21"/>
          <w:szCs w:val="21"/>
          <w:lang w:val="pt-BR"/>
        </w:rPr>
        <w:t xml:space="preserve"> </w:t>
      </w:r>
      <w:r w:rsidR="00D90055" w:rsidRPr="00725DB4">
        <w:rPr>
          <w:rFonts w:asciiTheme="majorHAnsi" w:hAnsiTheme="majorHAnsi" w:cstheme="minorHAnsi"/>
          <w:sz w:val="21"/>
          <w:szCs w:val="21"/>
          <w:lang w:val="pt-BR"/>
        </w:rPr>
        <w:t>Aquisição de Hortifrutigranjeiros, para uso em Diversas Secretarias do Município de Barra do Turvo - SP, pelo período de 12 meses</w:t>
      </w:r>
      <w:r w:rsidR="00D90055" w:rsidRPr="00725DB4">
        <w:rPr>
          <w:rFonts w:asciiTheme="majorHAnsi" w:hAnsiTheme="majorHAnsi" w:cstheme="minorHAnsi"/>
          <w:b/>
          <w:sz w:val="21"/>
          <w:szCs w:val="21"/>
          <w:lang w:val="pt-BR"/>
        </w:rPr>
        <w:t>.</w:t>
      </w:r>
    </w:p>
    <w:p w:rsidR="00957C61" w:rsidRPr="00F1375D" w:rsidRDefault="00957C61" w:rsidP="00E56841">
      <w:pPr>
        <w:spacing w:line="276" w:lineRule="auto"/>
        <w:ind w:right="-28"/>
        <w:jc w:val="both"/>
        <w:rPr>
          <w:rFonts w:asciiTheme="majorHAnsi" w:hAnsiTheme="majorHAnsi" w:cstheme="minorHAnsi"/>
          <w:sz w:val="21"/>
          <w:szCs w:val="21"/>
          <w:lang w:val="pt-BR"/>
        </w:rPr>
      </w:pPr>
    </w:p>
    <w:p w:rsidR="00D90055" w:rsidRPr="00725DB4" w:rsidRDefault="00D90055" w:rsidP="00E56841">
      <w:pPr>
        <w:spacing w:line="276" w:lineRule="auto"/>
        <w:ind w:right="-28"/>
        <w:jc w:val="both"/>
        <w:rPr>
          <w:rFonts w:asciiTheme="majorHAnsi" w:hAnsiTheme="majorHAnsi" w:cstheme="minorHAnsi"/>
          <w:iCs/>
          <w:sz w:val="21"/>
          <w:szCs w:val="21"/>
          <w:lang w:val="pt-BR"/>
        </w:rPr>
      </w:pPr>
      <w:r w:rsidRPr="00F1375D">
        <w:rPr>
          <w:rFonts w:asciiTheme="majorHAnsi" w:hAnsiTheme="majorHAnsi" w:cstheme="minorHAnsi"/>
          <w:sz w:val="21"/>
          <w:szCs w:val="21"/>
          <w:lang w:val="pt-BR"/>
        </w:rPr>
        <w:t xml:space="preserve">VALOR: </w:t>
      </w:r>
      <w:r w:rsidRPr="00725DB4">
        <w:rPr>
          <w:rFonts w:asciiTheme="majorHAnsi" w:hAnsiTheme="majorHAnsi" w:cstheme="minorHAnsi"/>
          <w:b/>
          <w:iCs/>
          <w:sz w:val="21"/>
          <w:szCs w:val="21"/>
          <w:lang w:val="pt-BR"/>
        </w:rPr>
        <w:t>R$ 124.395,34</w:t>
      </w:r>
      <w:r w:rsidRPr="00725DB4">
        <w:rPr>
          <w:rFonts w:asciiTheme="majorHAnsi" w:hAnsiTheme="majorHAnsi" w:cstheme="minorHAnsi"/>
          <w:iCs/>
          <w:sz w:val="21"/>
          <w:szCs w:val="21"/>
          <w:lang w:val="pt-BR"/>
        </w:rPr>
        <w:t xml:space="preserve"> (</w:t>
      </w:r>
      <w:r w:rsidRPr="00725DB4">
        <w:rPr>
          <w:rFonts w:asciiTheme="majorHAnsi" w:hAnsiTheme="majorHAnsi" w:cstheme="minorHAnsi"/>
          <w:b/>
          <w:iCs/>
          <w:sz w:val="21"/>
          <w:szCs w:val="21"/>
          <w:lang w:val="pt-BR"/>
        </w:rPr>
        <w:t>cento e vinte e quatro mil, trezentos e noven</w:t>
      </w:r>
      <w:r w:rsidR="00FF25D8" w:rsidRPr="00725DB4">
        <w:rPr>
          <w:rFonts w:asciiTheme="majorHAnsi" w:hAnsiTheme="majorHAnsi" w:cstheme="minorHAnsi"/>
          <w:b/>
          <w:iCs/>
          <w:sz w:val="21"/>
          <w:szCs w:val="21"/>
          <w:lang w:val="pt-BR"/>
        </w:rPr>
        <w:t>ta e cinco reais e trinta e qua</w:t>
      </w:r>
      <w:r w:rsidRPr="00725DB4">
        <w:rPr>
          <w:rFonts w:asciiTheme="majorHAnsi" w:hAnsiTheme="majorHAnsi" w:cstheme="minorHAnsi"/>
          <w:b/>
          <w:iCs/>
          <w:sz w:val="21"/>
          <w:szCs w:val="21"/>
          <w:lang w:val="pt-BR"/>
        </w:rPr>
        <w:t>t</w:t>
      </w:r>
      <w:r w:rsidR="00FF25D8" w:rsidRPr="00725DB4">
        <w:rPr>
          <w:rFonts w:asciiTheme="majorHAnsi" w:hAnsiTheme="majorHAnsi" w:cstheme="minorHAnsi"/>
          <w:b/>
          <w:iCs/>
          <w:sz w:val="21"/>
          <w:szCs w:val="21"/>
          <w:lang w:val="pt-BR"/>
        </w:rPr>
        <w:t>r</w:t>
      </w:r>
      <w:r w:rsidRPr="00725DB4">
        <w:rPr>
          <w:rFonts w:asciiTheme="majorHAnsi" w:hAnsiTheme="majorHAnsi" w:cstheme="minorHAnsi"/>
          <w:b/>
          <w:iCs/>
          <w:sz w:val="21"/>
          <w:szCs w:val="21"/>
          <w:lang w:val="pt-BR"/>
        </w:rPr>
        <w:t>o centavos</w:t>
      </w:r>
      <w:proofErr w:type="gramStart"/>
      <w:r w:rsidRPr="00725DB4">
        <w:rPr>
          <w:rFonts w:asciiTheme="majorHAnsi" w:hAnsiTheme="majorHAnsi" w:cstheme="minorHAnsi"/>
          <w:b/>
          <w:iCs/>
          <w:sz w:val="21"/>
          <w:szCs w:val="21"/>
          <w:lang w:val="pt-BR"/>
        </w:rPr>
        <w:t>)</w:t>
      </w:r>
      <w:proofErr w:type="gramEnd"/>
    </w:p>
    <w:p w:rsidR="00D90055" w:rsidRPr="00F1375D" w:rsidRDefault="00D90055" w:rsidP="00E56841">
      <w:pPr>
        <w:spacing w:line="276" w:lineRule="auto"/>
        <w:ind w:right="-28"/>
        <w:jc w:val="both"/>
        <w:rPr>
          <w:rFonts w:asciiTheme="majorHAnsi" w:hAnsiTheme="majorHAnsi" w:cstheme="minorHAnsi"/>
          <w:sz w:val="21"/>
          <w:szCs w:val="21"/>
          <w:lang w:val="pt-BR"/>
        </w:rPr>
      </w:pPr>
    </w:p>
    <w:p w:rsidR="00957C61" w:rsidRPr="00F1375D" w:rsidRDefault="00957C61" w:rsidP="00E56841">
      <w:pPr>
        <w:spacing w:line="276" w:lineRule="auto"/>
        <w:ind w:right="-28"/>
        <w:jc w:val="both"/>
        <w:rPr>
          <w:rFonts w:asciiTheme="majorHAnsi" w:hAnsiTheme="majorHAnsi" w:cstheme="minorHAnsi"/>
          <w:sz w:val="21"/>
          <w:szCs w:val="21"/>
          <w:lang w:val="pt-BR"/>
        </w:rPr>
      </w:pPr>
      <w:proofErr w:type="gramStart"/>
      <w:r w:rsidRPr="00F1375D">
        <w:rPr>
          <w:rFonts w:asciiTheme="majorHAnsi" w:hAnsiTheme="majorHAnsi" w:cstheme="minorHAnsi"/>
          <w:sz w:val="21"/>
          <w:szCs w:val="21"/>
          <w:lang w:val="pt-BR"/>
        </w:rPr>
        <w:t>Declaro(</w:t>
      </w:r>
      <w:proofErr w:type="gramEnd"/>
      <w:r w:rsidRPr="00F1375D">
        <w:rPr>
          <w:rFonts w:asciiTheme="majorHAnsi" w:hAnsiTheme="majorHAnsi" w:cstheme="minorHAnsi"/>
          <w:sz w:val="21"/>
          <w:szCs w:val="21"/>
          <w:lang w:val="pt-BR"/>
        </w:rPr>
        <w:t>amos), na qualidade de responsável(</w:t>
      </w:r>
      <w:proofErr w:type="spellStart"/>
      <w:r w:rsidRPr="00F1375D">
        <w:rPr>
          <w:rFonts w:asciiTheme="majorHAnsi" w:hAnsiTheme="majorHAnsi" w:cstheme="minorHAnsi"/>
          <w:sz w:val="21"/>
          <w:szCs w:val="21"/>
          <w:lang w:val="pt-BR"/>
        </w:rPr>
        <w:t>is</w:t>
      </w:r>
      <w:proofErr w:type="spellEnd"/>
      <w:r w:rsidRPr="00F1375D">
        <w:rPr>
          <w:rFonts w:asciiTheme="majorHAnsi" w:hAnsiTheme="majorHAnsi" w:cstheme="minorHAnsi"/>
          <w:sz w:val="21"/>
          <w:szCs w:val="21"/>
          <w:lang w:val="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957C61" w:rsidRPr="00F1375D" w:rsidRDefault="00957C61" w:rsidP="00E56841">
      <w:pPr>
        <w:spacing w:line="276" w:lineRule="auto"/>
        <w:ind w:right="-28"/>
        <w:jc w:val="both"/>
        <w:rPr>
          <w:rFonts w:asciiTheme="majorHAnsi" w:hAnsiTheme="majorHAnsi" w:cstheme="minorHAnsi"/>
          <w:sz w:val="21"/>
          <w:szCs w:val="21"/>
          <w:lang w:val="pt-BR"/>
        </w:rPr>
      </w:pPr>
    </w:p>
    <w:p w:rsidR="00957C61" w:rsidRPr="00F1375D" w:rsidRDefault="00957C61" w:rsidP="00E56841">
      <w:pPr>
        <w:spacing w:line="276" w:lineRule="auto"/>
        <w:ind w:right="283"/>
        <w:jc w:val="both"/>
        <w:rPr>
          <w:rFonts w:asciiTheme="majorHAnsi" w:hAnsiTheme="majorHAnsi" w:cstheme="minorHAnsi"/>
          <w:sz w:val="21"/>
          <w:szCs w:val="21"/>
          <w:lang w:val="pt-BR"/>
        </w:rPr>
      </w:pPr>
    </w:p>
    <w:p w:rsidR="00957C61" w:rsidRPr="00F1375D" w:rsidRDefault="00957C61" w:rsidP="00E56841">
      <w:pPr>
        <w:spacing w:line="276" w:lineRule="auto"/>
        <w:ind w:right="567"/>
        <w:jc w:val="right"/>
        <w:rPr>
          <w:rFonts w:asciiTheme="majorHAnsi" w:hAnsiTheme="majorHAnsi" w:cstheme="minorHAnsi"/>
          <w:sz w:val="21"/>
          <w:szCs w:val="21"/>
          <w:lang w:val="pt-BR"/>
        </w:rPr>
      </w:pPr>
      <w:r w:rsidRPr="00F1375D">
        <w:rPr>
          <w:rFonts w:asciiTheme="majorHAnsi" w:hAnsiTheme="majorHAnsi" w:cstheme="minorHAnsi"/>
          <w:sz w:val="21"/>
          <w:szCs w:val="21"/>
          <w:lang w:val="pt-BR"/>
        </w:rPr>
        <w:t>Barra do T</w:t>
      </w:r>
      <w:r w:rsidR="00725DB4">
        <w:rPr>
          <w:rFonts w:asciiTheme="majorHAnsi" w:hAnsiTheme="majorHAnsi" w:cstheme="minorHAnsi"/>
          <w:sz w:val="21"/>
          <w:szCs w:val="21"/>
          <w:lang w:val="pt-BR"/>
        </w:rPr>
        <w:t>urvo /</w:t>
      </w:r>
      <w:r w:rsidR="0000615C" w:rsidRPr="00F1375D">
        <w:rPr>
          <w:rFonts w:asciiTheme="majorHAnsi" w:hAnsiTheme="majorHAnsi" w:cstheme="minorHAnsi"/>
          <w:sz w:val="21"/>
          <w:szCs w:val="21"/>
          <w:lang w:val="pt-BR"/>
        </w:rPr>
        <w:t xml:space="preserve">SP, </w:t>
      </w:r>
      <w:r w:rsidR="00143163" w:rsidRPr="00F1375D">
        <w:rPr>
          <w:rFonts w:asciiTheme="majorHAnsi" w:hAnsiTheme="majorHAnsi" w:cstheme="minorHAnsi"/>
          <w:sz w:val="21"/>
          <w:szCs w:val="21"/>
          <w:lang w:val="pt-BR"/>
        </w:rPr>
        <w:t>19 de</w:t>
      </w:r>
      <w:r w:rsidR="0000615C" w:rsidRPr="00F1375D">
        <w:rPr>
          <w:rFonts w:asciiTheme="majorHAnsi" w:hAnsiTheme="majorHAnsi" w:cstheme="minorHAnsi"/>
          <w:sz w:val="21"/>
          <w:szCs w:val="21"/>
          <w:lang w:val="pt-BR"/>
        </w:rPr>
        <w:t xml:space="preserve"> </w:t>
      </w:r>
      <w:r w:rsidR="00143163" w:rsidRPr="00F1375D">
        <w:rPr>
          <w:rFonts w:asciiTheme="majorHAnsi" w:hAnsiTheme="majorHAnsi" w:cstheme="minorHAnsi"/>
          <w:sz w:val="21"/>
          <w:szCs w:val="21"/>
          <w:lang w:val="pt-BR"/>
        </w:rPr>
        <w:t>novembro de</w:t>
      </w:r>
      <w:r w:rsidR="0000615C" w:rsidRPr="00F1375D">
        <w:rPr>
          <w:rFonts w:asciiTheme="majorHAnsi" w:hAnsiTheme="majorHAnsi" w:cstheme="minorHAnsi"/>
          <w:sz w:val="21"/>
          <w:szCs w:val="21"/>
          <w:lang w:val="pt-BR"/>
        </w:rPr>
        <w:t xml:space="preserve"> 2019</w:t>
      </w:r>
      <w:r w:rsidRPr="00F1375D">
        <w:rPr>
          <w:rFonts w:asciiTheme="majorHAnsi" w:hAnsiTheme="majorHAnsi" w:cstheme="minorHAnsi"/>
          <w:sz w:val="21"/>
          <w:szCs w:val="21"/>
          <w:lang w:val="pt-BR"/>
        </w:rPr>
        <w:t>.</w:t>
      </w:r>
    </w:p>
    <w:p w:rsidR="00957C61" w:rsidRPr="00F1375D" w:rsidRDefault="00957C61" w:rsidP="00E56841">
      <w:pPr>
        <w:spacing w:line="276" w:lineRule="auto"/>
        <w:rPr>
          <w:rFonts w:asciiTheme="majorHAnsi" w:hAnsiTheme="majorHAnsi" w:cstheme="minorHAnsi"/>
          <w:sz w:val="21"/>
          <w:szCs w:val="21"/>
          <w:lang w:val="pt-BR"/>
        </w:rPr>
      </w:pPr>
    </w:p>
    <w:p w:rsidR="00957C61" w:rsidRPr="00F1375D" w:rsidRDefault="00957C61" w:rsidP="00E56841">
      <w:pPr>
        <w:spacing w:line="276" w:lineRule="auto"/>
        <w:rPr>
          <w:rFonts w:asciiTheme="majorHAnsi" w:hAnsiTheme="majorHAnsi" w:cstheme="minorHAnsi"/>
          <w:sz w:val="21"/>
          <w:szCs w:val="21"/>
          <w:lang w:val="pt-BR"/>
        </w:rPr>
      </w:pPr>
    </w:p>
    <w:p w:rsidR="00861A7F" w:rsidRPr="00F1375D" w:rsidRDefault="00861A7F" w:rsidP="00E56841">
      <w:pPr>
        <w:spacing w:line="276" w:lineRule="auto"/>
        <w:rPr>
          <w:rFonts w:asciiTheme="majorHAnsi" w:hAnsiTheme="majorHAnsi" w:cstheme="minorHAnsi"/>
          <w:sz w:val="21"/>
          <w:szCs w:val="21"/>
          <w:lang w:val="pt-BR"/>
        </w:rPr>
      </w:pPr>
    </w:p>
    <w:p w:rsidR="00861A7F" w:rsidRPr="00F1375D" w:rsidRDefault="00861A7F" w:rsidP="00E56841">
      <w:pPr>
        <w:spacing w:line="276" w:lineRule="auto"/>
        <w:rPr>
          <w:rFonts w:asciiTheme="majorHAnsi" w:hAnsiTheme="majorHAnsi" w:cstheme="minorHAnsi"/>
          <w:sz w:val="21"/>
          <w:szCs w:val="21"/>
          <w:lang w:val="pt-BR"/>
        </w:rPr>
      </w:pPr>
    </w:p>
    <w:p w:rsidR="00D90055" w:rsidRPr="00F1375D" w:rsidRDefault="00D90055" w:rsidP="00E56841">
      <w:pPr>
        <w:spacing w:line="276" w:lineRule="auto"/>
        <w:rPr>
          <w:rFonts w:asciiTheme="majorHAnsi" w:hAnsiTheme="majorHAnsi" w:cstheme="minorHAnsi"/>
          <w:sz w:val="21"/>
          <w:szCs w:val="21"/>
          <w:lang w:val="pt-BR"/>
        </w:rPr>
      </w:pPr>
    </w:p>
    <w:p w:rsidR="00861A7F" w:rsidRPr="00F1375D" w:rsidRDefault="00861A7F" w:rsidP="00E56841">
      <w:pPr>
        <w:spacing w:line="276" w:lineRule="auto"/>
        <w:rPr>
          <w:rFonts w:asciiTheme="majorHAnsi" w:hAnsiTheme="majorHAnsi" w:cstheme="minorHAnsi"/>
          <w:sz w:val="21"/>
          <w:szCs w:val="21"/>
          <w:lang w:val="pt-BR"/>
        </w:rPr>
      </w:pPr>
    </w:p>
    <w:p w:rsidR="00957C61" w:rsidRPr="00F1375D" w:rsidRDefault="00957C61" w:rsidP="00E56841">
      <w:pPr>
        <w:spacing w:line="276" w:lineRule="auto"/>
        <w:jc w:val="center"/>
        <w:rPr>
          <w:rFonts w:asciiTheme="majorHAnsi" w:hAnsiTheme="majorHAnsi" w:cstheme="minorHAnsi"/>
          <w:b/>
          <w:color w:val="FF0000"/>
          <w:sz w:val="21"/>
          <w:szCs w:val="21"/>
          <w:lang w:val="pt-BR"/>
        </w:rPr>
      </w:pPr>
      <w:r w:rsidRPr="00F1375D">
        <w:rPr>
          <w:rFonts w:asciiTheme="majorHAnsi" w:hAnsiTheme="majorHAnsi" w:cstheme="minorHAnsi"/>
          <w:b/>
          <w:color w:val="FF0000"/>
          <w:sz w:val="21"/>
          <w:szCs w:val="21"/>
          <w:lang w:val="pt-BR"/>
        </w:rPr>
        <w:t>MOACIR LOURENÇO DE FRANÇA JUNIOR</w:t>
      </w:r>
    </w:p>
    <w:p w:rsidR="00957C61" w:rsidRPr="00F1375D" w:rsidRDefault="00957C61" w:rsidP="00E56841">
      <w:pPr>
        <w:spacing w:line="276" w:lineRule="auto"/>
        <w:jc w:val="center"/>
        <w:rPr>
          <w:rFonts w:asciiTheme="majorHAnsi" w:hAnsiTheme="majorHAnsi" w:cstheme="minorHAnsi"/>
          <w:b/>
          <w:color w:val="FF0000"/>
          <w:sz w:val="21"/>
          <w:szCs w:val="21"/>
          <w:lang w:val="pt-BR"/>
        </w:rPr>
      </w:pPr>
      <w:r w:rsidRPr="00F1375D">
        <w:rPr>
          <w:rFonts w:asciiTheme="majorHAnsi" w:hAnsiTheme="majorHAnsi" w:cstheme="minorHAnsi"/>
          <w:sz w:val="21"/>
          <w:szCs w:val="21"/>
          <w:lang w:val="pt-BR"/>
        </w:rPr>
        <w:t>Responsável pelo atendimento a requisições de documentos do TCESP</w:t>
      </w:r>
    </w:p>
    <w:sectPr w:rsidR="00957C61" w:rsidRPr="00F1375D" w:rsidSect="009224A1">
      <w:headerReference w:type="default" r:id="rId9"/>
      <w:footerReference w:type="default" r:id="rId10"/>
      <w:pgSz w:w="11900" w:h="16840"/>
      <w:pgMar w:top="1960" w:right="985" w:bottom="567" w:left="1020" w:header="426"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F3" w:rsidRDefault="00F673F3">
      <w:r>
        <w:separator/>
      </w:r>
    </w:p>
  </w:endnote>
  <w:endnote w:type="continuationSeparator" w:id="0">
    <w:p w:rsidR="00F673F3" w:rsidRDefault="00F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E3" w:rsidRDefault="00260BE3">
    <w:pPr>
      <w:pStyle w:val="Rodap"/>
      <w:jc w:val="right"/>
    </w:pPr>
  </w:p>
  <w:p w:rsidR="00260BE3" w:rsidRPr="0058280A" w:rsidRDefault="00260BE3" w:rsidP="005828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F3" w:rsidRDefault="00F673F3">
      <w:r>
        <w:separator/>
      </w:r>
    </w:p>
  </w:footnote>
  <w:footnote w:type="continuationSeparator" w:id="0">
    <w:p w:rsidR="00F673F3" w:rsidRDefault="00F6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897BCE" w:rsidRPr="00066D5C" w:rsidTr="004B71D3">
      <w:trPr>
        <w:trHeight w:val="1473"/>
        <w:jc w:val="center"/>
      </w:trPr>
      <w:tc>
        <w:tcPr>
          <w:tcW w:w="1164" w:type="dxa"/>
          <w:tcBorders>
            <w:top w:val="nil"/>
            <w:left w:val="nil"/>
            <w:bottom w:val="single" w:sz="12" w:space="0" w:color="auto"/>
            <w:right w:val="nil"/>
          </w:tcBorders>
          <w:hideMark/>
        </w:tcPr>
        <w:p w:rsidR="00897BCE" w:rsidRPr="004036FB" w:rsidRDefault="00897BCE" w:rsidP="004B71D3">
          <w:pPr>
            <w:pBdr>
              <w:left w:val="single" w:sz="4" w:space="4" w:color="auto"/>
              <w:right w:val="single" w:sz="4" w:space="4" w:color="auto"/>
            </w:pBdr>
            <w:autoSpaceDE w:val="0"/>
            <w:autoSpaceDN w:val="0"/>
            <w:ind w:left="-5" w:right="-106" w:firstLine="5"/>
            <w:rPr>
              <w:b/>
              <w:sz w:val="20"/>
              <w:szCs w:val="20"/>
            </w:rPr>
          </w:pPr>
          <w:r>
            <w:rPr>
              <w:b/>
              <w:noProof/>
              <w:sz w:val="20"/>
              <w:szCs w:val="20"/>
              <w:lang w:val="pt-BR" w:eastAsia="pt-BR"/>
            </w:rPr>
            <w:drawing>
              <wp:inline distT="0" distB="0" distL="0" distR="0" wp14:anchorId="2D98152F" wp14:editId="3E718910">
                <wp:extent cx="733425" cy="82867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897BCE" w:rsidRPr="00725DB4" w:rsidRDefault="00897BCE" w:rsidP="004B71D3">
          <w:pPr>
            <w:keepNext/>
            <w:autoSpaceDE w:val="0"/>
            <w:autoSpaceDN w:val="0"/>
            <w:jc w:val="center"/>
            <w:outlineLvl w:val="2"/>
            <w:rPr>
              <w:rFonts w:ascii="Arial Black" w:hAnsi="Arial Black"/>
              <w:b/>
              <w:sz w:val="36"/>
              <w:lang w:val="pt-BR"/>
            </w:rPr>
          </w:pPr>
          <w:r w:rsidRPr="00725DB4">
            <w:rPr>
              <w:rFonts w:ascii="Arial Black" w:hAnsi="Arial Black"/>
              <w:b/>
              <w:sz w:val="36"/>
              <w:lang w:val="pt-BR"/>
            </w:rPr>
            <w:t>MUNICÍPIO DE BARRA DO TURVO</w:t>
          </w:r>
        </w:p>
        <w:p w:rsidR="00897BCE" w:rsidRPr="00725DB4" w:rsidRDefault="00897BCE" w:rsidP="004B71D3">
          <w:pPr>
            <w:keepNext/>
            <w:autoSpaceDE w:val="0"/>
            <w:autoSpaceDN w:val="0"/>
            <w:jc w:val="center"/>
            <w:outlineLvl w:val="1"/>
            <w:rPr>
              <w:b/>
              <w:sz w:val="20"/>
              <w:lang w:val="pt-BR"/>
            </w:rPr>
          </w:pPr>
          <w:r w:rsidRPr="00725DB4">
            <w:rPr>
              <w:b/>
              <w:sz w:val="20"/>
              <w:lang w:val="pt-BR"/>
            </w:rPr>
            <w:t>Avenida 21 de Março, 304, Centro – Barra do Turvo – SP</w:t>
          </w:r>
        </w:p>
        <w:p w:rsidR="00897BCE" w:rsidRPr="00725DB4" w:rsidRDefault="00897BCE" w:rsidP="004B71D3">
          <w:pPr>
            <w:autoSpaceDE w:val="0"/>
            <w:autoSpaceDN w:val="0"/>
            <w:jc w:val="center"/>
            <w:rPr>
              <w:sz w:val="20"/>
              <w:szCs w:val="20"/>
              <w:u w:val="single"/>
              <w:lang w:val="pt-BR"/>
            </w:rPr>
          </w:pPr>
          <w:r w:rsidRPr="00725DB4">
            <w:rPr>
              <w:sz w:val="20"/>
              <w:szCs w:val="20"/>
              <w:u w:val="single"/>
              <w:lang w:val="pt-BR"/>
            </w:rPr>
            <w:t xml:space="preserve">E-mail: </w:t>
          </w:r>
          <w:r w:rsidRPr="00725DB4">
            <w:rPr>
              <w:color w:val="0070C0"/>
              <w:sz w:val="20"/>
              <w:szCs w:val="20"/>
              <w:u w:val="single"/>
              <w:lang w:val="pt-BR"/>
            </w:rPr>
            <w:t>licitacao</w:t>
          </w:r>
          <w:hyperlink r:id="rId2" w:history="1">
            <w:r w:rsidRPr="00725DB4">
              <w:rPr>
                <w:color w:val="0070C0"/>
                <w:sz w:val="20"/>
                <w:szCs w:val="20"/>
                <w:u w:val="single"/>
                <w:lang w:val="pt-BR"/>
              </w:rPr>
              <w:t>@barradoturvo</w:t>
            </w:r>
          </w:hyperlink>
          <w:r w:rsidRPr="00725DB4">
            <w:rPr>
              <w:color w:val="0070C0"/>
              <w:sz w:val="20"/>
              <w:szCs w:val="20"/>
              <w:u w:val="single"/>
              <w:lang w:val="pt-BR"/>
            </w:rPr>
            <w:t>.sp.gov.br</w:t>
          </w:r>
          <w:r w:rsidRPr="00725DB4">
            <w:rPr>
              <w:color w:val="0000FF"/>
              <w:sz w:val="20"/>
              <w:szCs w:val="20"/>
              <w:u w:val="single"/>
              <w:lang w:val="pt-BR"/>
            </w:rPr>
            <w:t xml:space="preserve"> </w:t>
          </w:r>
          <w:r w:rsidRPr="00725DB4">
            <w:rPr>
              <w:color w:val="0000FF"/>
              <w:sz w:val="20"/>
              <w:szCs w:val="20"/>
              <w:lang w:val="pt-BR"/>
            </w:rPr>
            <w:t xml:space="preserve">  </w:t>
          </w:r>
          <w:r w:rsidRPr="00725DB4">
            <w:rPr>
              <w:sz w:val="20"/>
              <w:szCs w:val="20"/>
              <w:lang w:val="pt-BR"/>
            </w:rPr>
            <w:t xml:space="preserve">      </w:t>
          </w:r>
        </w:p>
        <w:p w:rsidR="00897BCE" w:rsidRPr="00725DB4" w:rsidRDefault="00897BCE" w:rsidP="004B71D3">
          <w:pPr>
            <w:autoSpaceDE w:val="0"/>
            <w:autoSpaceDN w:val="0"/>
            <w:jc w:val="center"/>
            <w:rPr>
              <w:rFonts w:cs="Arial"/>
              <w:sz w:val="20"/>
              <w:szCs w:val="20"/>
              <w:lang w:val="pt-BR"/>
            </w:rPr>
          </w:pPr>
          <w:r w:rsidRPr="00725DB4">
            <w:rPr>
              <w:rFonts w:cs="Arial"/>
              <w:sz w:val="20"/>
              <w:szCs w:val="20"/>
              <w:lang w:val="pt-BR"/>
            </w:rPr>
            <w:t>CEP 11955-000 – Fone: (015) 3578-9444</w:t>
          </w:r>
        </w:p>
        <w:p w:rsidR="00897BCE" w:rsidRPr="00725DB4" w:rsidRDefault="00897BCE" w:rsidP="004B71D3">
          <w:pPr>
            <w:autoSpaceDE w:val="0"/>
            <w:autoSpaceDN w:val="0"/>
            <w:jc w:val="center"/>
            <w:rPr>
              <w:b/>
              <w:sz w:val="20"/>
              <w:szCs w:val="20"/>
              <w:lang w:val="pt-BR"/>
            </w:rPr>
          </w:pPr>
          <w:r w:rsidRPr="00725DB4">
            <w:rPr>
              <w:b/>
              <w:sz w:val="20"/>
              <w:szCs w:val="20"/>
              <w:lang w:val="pt-BR"/>
            </w:rPr>
            <w:t>SECRETARIA MUNICIPAL DE FINANÇAS</w:t>
          </w:r>
        </w:p>
        <w:p w:rsidR="00897BCE" w:rsidRPr="00725DB4" w:rsidRDefault="00897BCE" w:rsidP="004B71D3">
          <w:pPr>
            <w:autoSpaceDE w:val="0"/>
            <w:autoSpaceDN w:val="0"/>
            <w:jc w:val="center"/>
            <w:rPr>
              <w:rFonts w:ascii="Garamond" w:hAnsi="Garamond"/>
              <w:b/>
              <w:lang w:val="pt-BR"/>
            </w:rPr>
          </w:pPr>
          <w:r w:rsidRPr="00725DB4">
            <w:rPr>
              <w:b/>
              <w:sz w:val="20"/>
              <w:szCs w:val="20"/>
              <w:lang w:val="pt-BR"/>
            </w:rPr>
            <w:t>DEPARTAMENTO DE LICITAÇÕES E CONTRATOS</w:t>
          </w:r>
        </w:p>
      </w:tc>
    </w:tr>
  </w:tbl>
  <w:p w:rsidR="00897BCE" w:rsidRPr="00725DB4" w:rsidRDefault="00897BCE">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10BFE"/>
    <w:multiLevelType w:val="hybridMultilevel"/>
    <w:tmpl w:val="8468FC72"/>
    <w:lvl w:ilvl="0" w:tplc="7C205D74">
      <w:start w:val="3"/>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D85482"/>
    <w:multiLevelType w:val="multilevel"/>
    <w:tmpl w:val="6B6EB558"/>
    <w:lvl w:ilvl="0">
      <w:start w:val="1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BF628D"/>
    <w:multiLevelType w:val="multilevel"/>
    <w:tmpl w:val="23E68D9C"/>
    <w:lvl w:ilvl="0">
      <w:start w:val="5"/>
      <w:numFmt w:val="decimal"/>
      <w:lvlText w:val="%1"/>
      <w:lvlJc w:val="left"/>
      <w:pPr>
        <w:ind w:left="609" w:hanging="497"/>
      </w:pPr>
      <w:rPr>
        <w:rFonts w:hint="default"/>
      </w:rPr>
    </w:lvl>
    <w:lvl w:ilvl="1">
      <w:start w:val="3"/>
      <w:numFmt w:val="decimal"/>
      <w:lvlText w:val="%1.%2"/>
      <w:lvlJc w:val="left"/>
      <w:pPr>
        <w:ind w:left="609" w:hanging="497"/>
      </w:pPr>
      <w:rPr>
        <w:rFonts w:hint="default"/>
      </w:rPr>
    </w:lvl>
    <w:lvl w:ilvl="2">
      <w:start w:val="2"/>
      <w:numFmt w:val="decimal"/>
      <w:lvlText w:val="%1.%2.%3"/>
      <w:lvlJc w:val="left"/>
      <w:pPr>
        <w:ind w:left="609" w:hanging="497"/>
      </w:pPr>
      <w:rPr>
        <w:rFonts w:ascii="Times New Roman" w:eastAsia="Times New Roman" w:hAnsi="Times New Roman" w:cs="Times New Roman" w:hint="default"/>
        <w:b/>
        <w:bCs/>
        <w:w w:val="100"/>
        <w:sz w:val="22"/>
        <w:szCs w:val="22"/>
      </w:rPr>
    </w:lvl>
    <w:lvl w:ilvl="3">
      <w:start w:val="1"/>
      <w:numFmt w:val="decimal"/>
      <w:lvlText w:val="%1.%2.%3.%4"/>
      <w:lvlJc w:val="left"/>
      <w:pPr>
        <w:ind w:left="1012" w:hanging="663"/>
      </w:pPr>
      <w:rPr>
        <w:rFonts w:ascii="Times New Roman" w:eastAsia="Times New Roman" w:hAnsi="Times New Roman" w:cs="Times New Roman" w:hint="default"/>
        <w:b/>
        <w:bCs/>
        <w:w w:val="100"/>
        <w:sz w:val="22"/>
        <w:szCs w:val="22"/>
      </w:rPr>
    </w:lvl>
    <w:lvl w:ilvl="4">
      <w:numFmt w:val="bullet"/>
      <w:lvlText w:val="•"/>
      <w:lvlJc w:val="left"/>
      <w:pPr>
        <w:ind w:left="4086" w:hanging="663"/>
      </w:pPr>
      <w:rPr>
        <w:rFonts w:hint="default"/>
      </w:rPr>
    </w:lvl>
    <w:lvl w:ilvl="5">
      <w:numFmt w:val="bullet"/>
      <w:lvlText w:val="•"/>
      <w:lvlJc w:val="left"/>
      <w:pPr>
        <w:ind w:left="5108" w:hanging="663"/>
      </w:pPr>
      <w:rPr>
        <w:rFonts w:hint="default"/>
      </w:rPr>
    </w:lvl>
    <w:lvl w:ilvl="6">
      <w:numFmt w:val="bullet"/>
      <w:lvlText w:val="•"/>
      <w:lvlJc w:val="left"/>
      <w:pPr>
        <w:ind w:left="6131" w:hanging="663"/>
      </w:pPr>
      <w:rPr>
        <w:rFonts w:hint="default"/>
      </w:rPr>
    </w:lvl>
    <w:lvl w:ilvl="7">
      <w:numFmt w:val="bullet"/>
      <w:lvlText w:val="•"/>
      <w:lvlJc w:val="left"/>
      <w:pPr>
        <w:ind w:left="7153" w:hanging="663"/>
      </w:pPr>
      <w:rPr>
        <w:rFonts w:hint="default"/>
      </w:rPr>
    </w:lvl>
    <w:lvl w:ilvl="8">
      <w:numFmt w:val="bullet"/>
      <w:lvlText w:val="•"/>
      <w:lvlJc w:val="left"/>
      <w:pPr>
        <w:ind w:left="8175" w:hanging="663"/>
      </w:pPr>
      <w:rPr>
        <w:rFonts w:hint="default"/>
      </w:rPr>
    </w:lvl>
  </w:abstractNum>
  <w:abstractNum w:abstractNumId="4">
    <w:nsid w:val="06D70AFF"/>
    <w:multiLevelType w:val="multilevel"/>
    <w:tmpl w:val="1E202572"/>
    <w:lvl w:ilvl="0">
      <w:start w:val="5"/>
      <w:numFmt w:val="decimal"/>
      <w:lvlText w:val="%1"/>
      <w:lvlJc w:val="left"/>
      <w:pPr>
        <w:ind w:left="832" w:hanging="495"/>
      </w:pPr>
      <w:rPr>
        <w:rFonts w:hint="default"/>
      </w:rPr>
    </w:lvl>
    <w:lvl w:ilvl="1">
      <w:start w:val="1"/>
      <w:numFmt w:val="decimal"/>
      <w:lvlText w:val="%1.%2"/>
      <w:lvlJc w:val="left"/>
      <w:pPr>
        <w:ind w:left="832" w:hanging="495"/>
      </w:pPr>
      <w:rPr>
        <w:rFonts w:ascii="Times New Roman" w:eastAsia="Times New Roman" w:hAnsi="Times New Roman" w:cs="Times New Roman" w:hint="default"/>
        <w:b/>
        <w:bCs/>
        <w:spacing w:val="-30"/>
        <w:w w:val="100"/>
        <w:sz w:val="24"/>
        <w:szCs w:val="24"/>
      </w:rPr>
    </w:lvl>
    <w:lvl w:ilvl="2">
      <w:start w:val="1"/>
      <w:numFmt w:val="decimal"/>
      <w:lvlText w:val="%1.%2.%3."/>
      <w:lvlJc w:val="left"/>
      <w:pPr>
        <w:ind w:left="832" w:hanging="617"/>
      </w:pPr>
      <w:rPr>
        <w:rFonts w:ascii="Times New Roman" w:eastAsia="Times New Roman" w:hAnsi="Times New Roman" w:cs="Times New Roman" w:hint="default"/>
        <w:b/>
        <w:bCs/>
        <w:spacing w:val="-1"/>
        <w:w w:val="100"/>
        <w:sz w:val="24"/>
        <w:szCs w:val="24"/>
      </w:rPr>
    </w:lvl>
    <w:lvl w:ilvl="3">
      <w:numFmt w:val="bullet"/>
      <w:lvlText w:val="•"/>
      <w:lvlJc w:val="left"/>
      <w:pPr>
        <w:ind w:left="3666" w:hanging="617"/>
      </w:pPr>
      <w:rPr>
        <w:rFonts w:hint="default"/>
      </w:rPr>
    </w:lvl>
    <w:lvl w:ilvl="4">
      <w:numFmt w:val="bullet"/>
      <w:lvlText w:val="•"/>
      <w:lvlJc w:val="left"/>
      <w:pPr>
        <w:ind w:left="4608" w:hanging="617"/>
      </w:pPr>
      <w:rPr>
        <w:rFonts w:hint="default"/>
      </w:rPr>
    </w:lvl>
    <w:lvl w:ilvl="5">
      <w:numFmt w:val="bullet"/>
      <w:lvlText w:val="•"/>
      <w:lvlJc w:val="left"/>
      <w:pPr>
        <w:ind w:left="5550" w:hanging="617"/>
      </w:pPr>
      <w:rPr>
        <w:rFonts w:hint="default"/>
      </w:rPr>
    </w:lvl>
    <w:lvl w:ilvl="6">
      <w:numFmt w:val="bullet"/>
      <w:lvlText w:val="•"/>
      <w:lvlJc w:val="left"/>
      <w:pPr>
        <w:ind w:left="6492" w:hanging="617"/>
      </w:pPr>
      <w:rPr>
        <w:rFonts w:hint="default"/>
      </w:rPr>
    </w:lvl>
    <w:lvl w:ilvl="7">
      <w:numFmt w:val="bullet"/>
      <w:lvlText w:val="•"/>
      <w:lvlJc w:val="left"/>
      <w:pPr>
        <w:ind w:left="7434" w:hanging="617"/>
      </w:pPr>
      <w:rPr>
        <w:rFonts w:hint="default"/>
      </w:rPr>
    </w:lvl>
    <w:lvl w:ilvl="8">
      <w:numFmt w:val="bullet"/>
      <w:lvlText w:val="•"/>
      <w:lvlJc w:val="left"/>
      <w:pPr>
        <w:ind w:left="8376" w:hanging="617"/>
      </w:pPr>
      <w:rPr>
        <w:rFonts w:hint="default"/>
      </w:rPr>
    </w:lvl>
  </w:abstractNum>
  <w:abstractNum w:abstractNumId="5">
    <w:nsid w:val="07696F8A"/>
    <w:multiLevelType w:val="multilevel"/>
    <w:tmpl w:val="24B000A6"/>
    <w:lvl w:ilvl="0">
      <w:start w:val="2"/>
      <w:numFmt w:val="decimal"/>
      <w:lvlText w:val="%1"/>
      <w:lvlJc w:val="left"/>
      <w:pPr>
        <w:ind w:left="872" w:hanging="603"/>
      </w:pPr>
      <w:rPr>
        <w:rFonts w:hint="default"/>
      </w:rPr>
    </w:lvl>
    <w:lvl w:ilvl="1">
      <w:start w:val="1"/>
      <w:numFmt w:val="decimal"/>
      <w:lvlText w:val="%1.%2."/>
      <w:lvlJc w:val="left"/>
      <w:pPr>
        <w:ind w:left="872" w:hanging="603"/>
      </w:pPr>
      <w:rPr>
        <w:rFonts w:ascii="Times New Roman" w:eastAsia="Times New Roman" w:hAnsi="Times New Roman" w:cs="Times New Roman" w:hint="default"/>
        <w:spacing w:val="-30"/>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4"/>
        <w:w w:val="100"/>
        <w:sz w:val="24"/>
        <w:szCs w:val="24"/>
      </w:rPr>
    </w:lvl>
    <w:lvl w:ilvl="3">
      <w:numFmt w:val="bullet"/>
      <w:lvlText w:val="•"/>
      <w:lvlJc w:val="left"/>
      <w:pPr>
        <w:ind w:left="2955" w:hanging="721"/>
      </w:pPr>
      <w:rPr>
        <w:rFonts w:hint="default"/>
      </w:rPr>
    </w:lvl>
    <w:lvl w:ilvl="4">
      <w:numFmt w:val="bullet"/>
      <w:lvlText w:val="•"/>
      <w:lvlJc w:val="left"/>
      <w:pPr>
        <w:ind w:left="3993" w:hanging="721"/>
      </w:pPr>
      <w:rPr>
        <w:rFonts w:hint="default"/>
      </w:rPr>
    </w:lvl>
    <w:lvl w:ilvl="5">
      <w:numFmt w:val="bullet"/>
      <w:lvlText w:val="•"/>
      <w:lvlJc w:val="left"/>
      <w:pPr>
        <w:ind w:left="5031" w:hanging="721"/>
      </w:pPr>
      <w:rPr>
        <w:rFonts w:hint="default"/>
      </w:rPr>
    </w:lvl>
    <w:lvl w:ilvl="6">
      <w:numFmt w:val="bullet"/>
      <w:lvlText w:val="•"/>
      <w:lvlJc w:val="left"/>
      <w:pPr>
        <w:ind w:left="6068" w:hanging="721"/>
      </w:pPr>
      <w:rPr>
        <w:rFonts w:hint="default"/>
      </w:rPr>
    </w:lvl>
    <w:lvl w:ilvl="7">
      <w:numFmt w:val="bullet"/>
      <w:lvlText w:val="•"/>
      <w:lvlJc w:val="left"/>
      <w:pPr>
        <w:ind w:left="7106" w:hanging="721"/>
      </w:pPr>
      <w:rPr>
        <w:rFonts w:hint="default"/>
      </w:rPr>
    </w:lvl>
    <w:lvl w:ilvl="8">
      <w:numFmt w:val="bullet"/>
      <w:lvlText w:val="•"/>
      <w:lvlJc w:val="left"/>
      <w:pPr>
        <w:ind w:left="8144" w:hanging="721"/>
      </w:pPr>
      <w:rPr>
        <w:rFonts w:hint="default"/>
      </w:rPr>
    </w:lvl>
  </w:abstractNum>
  <w:abstractNum w:abstractNumId="6">
    <w:nsid w:val="11B33250"/>
    <w:multiLevelType w:val="multilevel"/>
    <w:tmpl w:val="B31A8934"/>
    <w:lvl w:ilvl="0">
      <w:start w:val="1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7F797A"/>
    <w:multiLevelType w:val="multilevel"/>
    <w:tmpl w:val="3E1ACA16"/>
    <w:lvl w:ilvl="0">
      <w:start w:val="4"/>
      <w:numFmt w:val="decimal"/>
      <w:lvlText w:val="%1"/>
      <w:lvlJc w:val="left"/>
      <w:pPr>
        <w:ind w:left="652" w:hanging="541"/>
      </w:pPr>
      <w:rPr>
        <w:rFonts w:hint="default"/>
      </w:rPr>
    </w:lvl>
    <w:lvl w:ilvl="1">
      <w:start w:val="2"/>
      <w:numFmt w:val="decimal"/>
      <w:lvlText w:val="%1.%2."/>
      <w:lvlJc w:val="left"/>
      <w:pPr>
        <w:ind w:left="652" w:hanging="541"/>
      </w:pPr>
      <w:rPr>
        <w:rFonts w:ascii="Times New Roman" w:eastAsia="Times New Roman" w:hAnsi="Times New Roman" w:cs="Times New Roman" w:hint="default"/>
        <w:spacing w:val="-23"/>
        <w:w w:val="100"/>
        <w:sz w:val="24"/>
        <w:szCs w:val="24"/>
      </w:rPr>
    </w:lvl>
    <w:lvl w:ilvl="2">
      <w:start w:val="1"/>
      <w:numFmt w:val="decimal"/>
      <w:lvlText w:val="%1.%2.%3."/>
      <w:lvlJc w:val="left"/>
      <w:pPr>
        <w:ind w:left="832" w:hanging="709"/>
      </w:pPr>
      <w:rPr>
        <w:rFonts w:ascii="Times New Roman" w:eastAsia="Times New Roman" w:hAnsi="Times New Roman" w:cs="Times New Roman" w:hint="default"/>
        <w:spacing w:val="-12"/>
        <w:w w:val="100"/>
        <w:sz w:val="24"/>
        <w:szCs w:val="24"/>
      </w:rPr>
    </w:lvl>
    <w:lvl w:ilvl="3">
      <w:start w:val="1"/>
      <w:numFmt w:val="decimal"/>
      <w:lvlText w:val="%1.%2.%3.%4."/>
      <w:lvlJc w:val="left"/>
      <w:pPr>
        <w:ind w:left="1012" w:hanging="901"/>
      </w:pPr>
      <w:rPr>
        <w:rFonts w:ascii="Times New Roman" w:eastAsia="Times New Roman" w:hAnsi="Times New Roman" w:cs="Times New Roman" w:hint="default"/>
        <w:spacing w:val="-28"/>
        <w:w w:val="100"/>
        <w:sz w:val="24"/>
        <w:szCs w:val="24"/>
      </w:rPr>
    </w:lvl>
    <w:lvl w:ilvl="4">
      <w:numFmt w:val="bullet"/>
      <w:lvlText w:val="•"/>
      <w:lvlJc w:val="left"/>
      <w:pPr>
        <w:ind w:left="3320" w:hanging="901"/>
      </w:pPr>
      <w:rPr>
        <w:rFonts w:hint="default"/>
      </w:rPr>
    </w:lvl>
    <w:lvl w:ilvl="5">
      <w:numFmt w:val="bullet"/>
      <w:lvlText w:val="•"/>
      <w:lvlJc w:val="left"/>
      <w:pPr>
        <w:ind w:left="4470" w:hanging="901"/>
      </w:pPr>
      <w:rPr>
        <w:rFonts w:hint="default"/>
      </w:rPr>
    </w:lvl>
    <w:lvl w:ilvl="6">
      <w:numFmt w:val="bullet"/>
      <w:lvlText w:val="•"/>
      <w:lvlJc w:val="left"/>
      <w:pPr>
        <w:ind w:left="5620" w:hanging="901"/>
      </w:pPr>
      <w:rPr>
        <w:rFonts w:hint="default"/>
      </w:rPr>
    </w:lvl>
    <w:lvl w:ilvl="7">
      <w:numFmt w:val="bullet"/>
      <w:lvlText w:val="•"/>
      <w:lvlJc w:val="left"/>
      <w:pPr>
        <w:ind w:left="6770" w:hanging="901"/>
      </w:pPr>
      <w:rPr>
        <w:rFonts w:hint="default"/>
      </w:rPr>
    </w:lvl>
    <w:lvl w:ilvl="8">
      <w:numFmt w:val="bullet"/>
      <w:lvlText w:val="•"/>
      <w:lvlJc w:val="left"/>
      <w:pPr>
        <w:ind w:left="7920" w:hanging="901"/>
      </w:pPr>
      <w:rPr>
        <w:rFonts w:hint="default"/>
      </w:rPr>
    </w:lvl>
  </w:abstractNum>
  <w:abstractNum w:abstractNumId="9">
    <w:nsid w:val="18F65CB5"/>
    <w:multiLevelType w:val="hybridMultilevel"/>
    <w:tmpl w:val="B23C59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744DC0"/>
    <w:multiLevelType w:val="hybridMultilevel"/>
    <w:tmpl w:val="EA2E8C74"/>
    <w:lvl w:ilvl="0" w:tplc="BB0EA1B0">
      <w:start w:val="1"/>
      <w:numFmt w:val="lowerLetter"/>
      <w:lvlText w:val="%1)"/>
      <w:lvlJc w:val="left"/>
      <w:pPr>
        <w:ind w:left="832" w:hanging="720"/>
      </w:pPr>
      <w:rPr>
        <w:rFonts w:ascii="Times New Roman" w:eastAsia="Times New Roman" w:hAnsi="Times New Roman" w:cs="Times New Roman" w:hint="default"/>
        <w:spacing w:val="-9"/>
        <w:w w:val="100"/>
        <w:sz w:val="24"/>
        <w:szCs w:val="24"/>
      </w:rPr>
    </w:lvl>
    <w:lvl w:ilvl="1" w:tplc="6F522A02">
      <w:numFmt w:val="bullet"/>
      <w:lvlText w:val="•"/>
      <w:lvlJc w:val="left"/>
      <w:pPr>
        <w:ind w:left="1778" w:hanging="720"/>
      </w:pPr>
      <w:rPr>
        <w:rFonts w:hint="default"/>
      </w:rPr>
    </w:lvl>
    <w:lvl w:ilvl="2" w:tplc="D3E46D96">
      <w:numFmt w:val="bullet"/>
      <w:lvlText w:val="•"/>
      <w:lvlJc w:val="left"/>
      <w:pPr>
        <w:ind w:left="2716" w:hanging="720"/>
      </w:pPr>
      <w:rPr>
        <w:rFonts w:hint="default"/>
      </w:rPr>
    </w:lvl>
    <w:lvl w:ilvl="3" w:tplc="B1B27C18">
      <w:numFmt w:val="bullet"/>
      <w:lvlText w:val="•"/>
      <w:lvlJc w:val="left"/>
      <w:pPr>
        <w:ind w:left="3654" w:hanging="720"/>
      </w:pPr>
      <w:rPr>
        <w:rFonts w:hint="default"/>
      </w:rPr>
    </w:lvl>
    <w:lvl w:ilvl="4" w:tplc="01CEB5F2">
      <w:numFmt w:val="bullet"/>
      <w:lvlText w:val="•"/>
      <w:lvlJc w:val="left"/>
      <w:pPr>
        <w:ind w:left="4592" w:hanging="720"/>
      </w:pPr>
      <w:rPr>
        <w:rFonts w:hint="default"/>
      </w:rPr>
    </w:lvl>
    <w:lvl w:ilvl="5" w:tplc="B7024396">
      <w:numFmt w:val="bullet"/>
      <w:lvlText w:val="•"/>
      <w:lvlJc w:val="left"/>
      <w:pPr>
        <w:ind w:left="5530" w:hanging="720"/>
      </w:pPr>
      <w:rPr>
        <w:rFonts w:hint="default"/>
      </w:rPr>
    </w:lvl>
    <w:lvl w:ilvl="6" w:tplc="464051B0">
      <w:numFmt w:val="bullet"/>
      <w:lvlText w:val="•"/>
      <w:lvlJc w:val="left"/>
      <w:pPr>
        <w:ind w:left="6468" w:hanging="720"/>
      </w:pPr>
      <w:rPr>
        <w:rFonts w:hint="default"/>
      </w:rPr>
    </w:lvl>
    <w:lvl w:ilvl="7" w:tplc="3CCCDC8A">
      <w:numFmt w:val="bullet"/>
      <w:lvlText w:val="•"/>
      <w:lvlJc w:val="left"/>
      <w:pPr>
        <w:ind w:left="7406" w:hanging="720"/>
      </w:pPr>
      <w:rPr>
        <w:rFonts w:hint="default"/>
      </w:rPr>
    </w:lvl>
    <w:lvl w:ilvl="8" w:tplc="493E35A8">
      <w:numFmt w:val="bullet"/>
      <w:lvlText w:val="•"/>
      <w:lvlJc w:val="left"/>
      <w:pPr>
        <w:ind w:left="8344" w:hanging="720"/>
      </w:pPr>
      <w:rPr>
        <w:rFonts w:hint="default"/>
      </w:rPr>
    </w:lvl>
  </w:abstractNum>
  <w:abstractNum w:abstractNumId="12">
    <w:nsid w:val="20A5126B"/>
    <w:multiLevelType w:val="hybridMultilevel"/>
    <w:tmpl w:val="29D087BC"/>
    <w:lvl w:ilvl="0" w:tplc="98E62E18">
      <w:start w:val="1"/>
      <w:numFmt w:val="lowerLetter"/>
      <w:lvlText w:val="%1)"/>
      <w:lvlJc w:val="left"/>
      <w:pPr>
        <w:ind w:left="720" w:hanging="360"/>
      </w:pPr>
      <w:rPr>
        <w:rFonts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83668B"/>
    <w:multiLevelType w:val="multilevel"/>
    <w:tmpl w:val="4F16531C"/>
    <w:lvl w:ilvl="0">
      <w:start w:val="8"/>
      <w:numFmt w:val="decimal"/>
      <w:lvlText w:val="%1"/>
      <w:lvlJc w:val="left"/>
      <w:pPr>
        <w:ind w:left="832" w:hanging="791"/>
      </w:pPr>
      <w:rPr>
        <w:rFonts w:hint="default"/>
      </w:rPr>
    </w:lvl>
    <w:lvl w:ilvl="1">
      <w:start w:val="3"/>
      <w:numFmt w:val="decimal"/>
      <w:lvlText w:val="%1.%2"/>
      <w:lvlJc w:val="left"/>
      <w:pPr>
        <w:ind w:left="832" w:hanging="791"/>
      </w:pPr>
      <w:rPr>
        <w:rFonts w:hint="default"/>
      </w:rPr>
    </w:lvl>
    <w:lvl w:ilvl="2">
      <w:start w:val="2"/>
      <w:numFmt w:val="decimal"/>
      <w:lvlText w:val="%1.%2.%3"/>
      <w:lvlJc w:val="left"/>
      <w:pPr>
        <w:ind w:left="832" w:hanging="791"/>
      </w:pPr>
      <w:rPr>
        <w:rFonts w:hint="default"/>
      </w:rPr>
    </w:lvl>
    <w:lvl w:ilvl="3">
      <w:start w:val="5"/>
      <w:numFmt w:val="decimal"/>
      <w:lvlText w:val="%1.%2.%3.%4."/>
      <w:lvlJc w:val="left"/>
      <w:pPr>
        <w:ind w:left="832" w:hanging="791"/>
      </w:pPr>
      <w:rPr>
        <w:rFonts w:ascii="Times New Roman" w:eastAsia="Times New Roman" w:hAnsi="Times New Roman" w:cs="Times New Roman" w:hint="default"/>
        <w:w w:val="100"/>
        <w:sz w:val="24"/>
        <w:szCs w:val="24"/>
      </w:rPr>
    </w:lvl>
    <w:lvl w:ilvl="4">
      <w:numFmt w:val="bullet"/>
      <w:lvlText w:val="•"/>
      <w:lvlJc w:val="left"/>
      <w:pPr>
        <w:ind w:left="4592" w:hanging="791"/>
      </w:pPr>
      <w:rPr>
        <w:rFonts w:hint="default"/>
      </w:rPr>
    </w:lvl>
    <w:lvl w:ilvl="5">
      <w:numFmt w:val="bullet"/>
      <w:lvlText w:val="•"/>
      <w:lvlJc w:val="left"/>
      <w:pPr>
        <w:ind w:left="5530" w:hanging="791"/>
      </w:pPr>
      <w:rPr>
        <w:rFonts w:hint="default"/>
      </w:rPr>
    </w:lvl>
    <w:lvl w:ilvl="6">
      <w:numFmt w:val="bullet"/>
      <w:lvlText w:val="•"/>
      <w:lvlJc w:val="left"/>
      <w:pPr>
        <w:ind w:left="6468" w:hanging="791"/>
      </w:pPr>
      <w:rPr>
        <w:rFonts w:hint="default"/>
      </w:rPr>
    </w:lvl>
    <w:lvl w:ilvl="7">
      <w:numFmt w:val="bullet"/>
      <w:lvlText w:val="•"/>
      <w:lvlJc w:val="left"/>
      <w:pPr>
        <w:ind w:left="7406" w:hanging="791"/>
      </w:pPr>
      <w:rPr>
        <w:rFonts w:hint="default"/>
      </w:rPr>
    </w:lvl>
    <w:lvl w:ilvl="8">
      <w:numFmt w:val="bullet"/>
      <w:lvlText w:val="•"/>
      <w:lvlJc w:val="left"/>
      <w:pPr>
        <w:ind w:left="8344" w:hanging="791"/>
      </w:pPr>
      <w:rPr>
        <w:rFonts w:hint="default"/>
      </w:rPr>
    </w:lvl>
  </w:abstractNum>
  <w:abstractNum w:abstractNumId="14">
    <w:nsid w:val="23714F8A"/>
    <w:multiLevelType w:val="hybridMultilevel"/>
    <w:tmpl w:val="B5E82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F432E9"/>
    <w:multiLevelType w:val="multilevel"/>
    <w:tmpl w:val="D6C0FB82"/>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4"/>
      <w:numFmt w:val="decimal"/>
      <w:lvlText w:val="%1.%2.%3."/>
      <w:lvlJc w:val="left"/>
      <w:pPr>
        <w:ind w:left="713" w:hanging="601"/>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964" w:hanging="785"/>
      </w:pPr>
      <w:rPr>
        <w:rFonts w:ascii="Times New Roman" w:eastAsia="Times New Roman" w:hAnsi="Times New Roman" w:cs="Times New Roman" w:hint="default"/>
        <w:b/>
        <w:bCs/>
        <w:w w:val="100"/>
        <w:sz w:val="24"/>
        <w:szCs w:val="24"/>
      </w:rPr>
    </w:lvl>
    <w:lvl w:ilvl="4">
      <w:numFmt w:val="bullet"/>
      <w:lvlText w:val="•"/>
      <w:lvlJc w:val="left"/>
      <w:pPr>
        <w:ind w:left="4046" w:hanging="785"/>
      </w:pPr>
      <w:rPr>
        <w:rFonts w:hint="default"/>
      </w:rPr>
    </w:lvl>
    <w:lvl w:ilvl="5">
      <w:numFmt w:val="bullet"/>
      <w:lvlText w:val="•"/>
      <w:lvlJc w:val="left"/>
      <w:pPr>
        <w:ind w:left="5075" w:hanging="785"/>
      </w:pPr>
      <w:rPr>
        <w:rFonts w:hint="default"/>
      </w:rPr>
    </w:lvl>
    <w:lvl w:ilvl="6">
      <w:numFmt w:val="bullet"/>
      <w:lvlText w:val="•"/>
      <w:lvlJc w:val="left"/>
      <w:pPr>
        <w:ind w:left="6104" w:hanging="785"/>
      </w:pPr>
      <w:rPr>
        <w:rFonts w:hint="default"/>
      </w:rPr>
    </w:lvl>
    <w:lvl w:ilvl="7">
      <w:numFmt w:val="bullet"/>
      <w:lvlText w:val="•"/>
      <w:lvlJc w:val="left"/>
      <w:pPr>
        <w:ind w:left="7133" w:hanging="785"/>
      </w:pPr>
      <w:rPr>
        <w:rFonts w:hint="default"/>
      </w:rPr>
    </w:lvl>
    <w:lvl w:ilvl="8">
      <w:numFmt w:val="bullet"/>
      <w:lvlText w:val="•"/>
      <w:lvlJc w:val="left"/>
      <w:pPr>
        <w:ind w:left="8162" w:hanging="785"/>
      </w:pPr>
      <w:rPr>
        <w:rFonts w:hint="default"/>
      </w:rPr>
    </w:lvl>
  </w:abstractNum>
  <w:abstractNum w:abstractNumId="17">
    <w:nsid w:val="2F226911"/>
    <w:multiLevelType w:val="multilevel"/>
    <w:tmpl w:val="F10AAD2E"/>
    <w:lvl w:ilvl="0">
      <w:start w:val="2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1E62C4"/>
    <w:multiLevelType w:val="multilevel"/>
    <w:tmpl w:val="4094F506"/>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5"/>
      <w:numFmt w:val="decimal"/>
      <w:lvlText w:val="%1.%2.%3."/>
      <w:lvlJc w:val="left"/>
      <w:pPr>
        <w:ind w:left="713" w:hanging="601"/>
      </w:pPr>
      <w:rPr>
        <w:rFonts w:ascii="Times New Roman" w:eastAsia="Times New Roman" w:hAnsi="Times New Roman" w:cs="Times New Roman" w:hint="default"/>
        <w:b/>
        <w:bCs/>
        <w:spacing w:val="-1"/>
        <w:w w:val="100"/>
        <w:sz w:val="24"/>
        <w:szCs w:val="24"/>
      </w:rPr>
    </w:lvl>
    <w:lvl w:ilvl="3">
      <w:start w:val="1"/>
      <w:numFmt w:val="decimal"/>
      <w:lvlText w:val="%1.%2.%3.%4."/>
      <w:lvlJc w:val="left"/>
      <w:pPr>
        <w:ind w:left="832" w:hanging="780"/>
      </w:pPr>
      <w:rPr>
        <w:rFonts w:ascii="Times New Roman" w:eastAsia="Times New Roman" w:hAnsi="Times New Roman" w:cs="Times New Roman" w:hint="default"/>
        <w:b/>
        <w:bCs/>
        <w:w w:val="100"/>
        <w:sz w:val="24"/>
        <w:szCs w:val="24"/>
      </w:rPr>
    </w:lvl>
    <w:lvl w:ilvl="4">
      <w:numFmt w:val="bullet"/>
      <w:lvlText w:val="•"/>
      <w:lvlJc w:val="left"/>
      <w:pPr>
        <w:ind w:left="3966" w:hanging="780"/>
      </w:pPr>
      <w:rPr>
        <w:rFonts w:hint="default"/>
      </w:rPr>
    </w:lvl>
    <w:lvl w:ilvl="5">
      <w:numFmt w:val="bullet"/>
      <w:lvlText w:val="•"/>
      <w:lvlJc w:val="left"/>
      <w:pPr>
        <w:ind w:left="5008" w:hanging="780"/>
      </w:pPr>
      <w:rPr>
        <w:rFonts w:hint="default"/>
      </w:rPr>
    </w:lvl>
    <w:lvl w:ilvl="6">
      <w:numFmt w:val="bullet"/>
      <w:lvlText w:val="•"/>
      <w:lvlJc w:val="left"/>
      <w:pPr>
        <w:ind w:left="6051" w:hanging="780"/>
      </w:pPr>
      <w:rPr>
        <w:rFonts w:hint="default"/>
      </w:rPr>
    </w:lvl>
    <w:lvl w:ilvl="7">
      <w:numFmt w:val="bullet"/>
      <w:lvlText w:val="•"/>
      <w:lvlJc w:val="left"/>
      <w:pPr>
        <w:ind w:left="7093" w:hanging="780"/>
      </w:pPr>
      <w:rPr>
        <w:rFonts w:hint="default"/>
      </w:rPr>
    </w:lvl>
    <w:lvl w:ilvl="8">
      <w:numFmt w:val="bullet"/>
      <w:lvlText w:val="•"/>
      <w:lvlJc w:val="left"/>
      <w:pPr>
        <w:ind w:left="8135" w:hanging="780"/>
      </w:pPr>
      <w:rPr>
        <w:rFonts w:hint="default"/>
      </w:rPr>
    </w:lvl>
  </w:abstractNum>
  <w:abstractNum w:abstractNumId="19">
    <w:nsid w:val="32A10A37"/>
    <w:multiLevelType w:val="multilevel"/>
    <w:tmpl w:val="0C068B5C"/>
    <w:lvl w:ilvl="0">
      <w:start w:val="22"/>
      <w:numFmt w:val="decimal"/>
      <w:lvlText w:val="%1"/>
      <w:lvlJc w:val="left"/>
      <w:pPr>
        <w:ind w:left="405" w:hanging="405"/>
      </w:pPr>
      <w:rPr>
        <w:rFonts w:hint="default"/>
      </w:rPr>
    </w:lvl>
    <w:lvl w:ilvl="1">
      <w:start w:val="1"/>
      <w:numFmt w:val="decimal"/>
      <w:lvlText w:val="%1.%2"/>
      <w:lvlJc w:val="left"/>
      <w:pPr>
        <w:ind w:left="516" w:hanging="40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2688" w:hanging="1800"/>
      </w:pPr>
      <w:rPr>
        <w:rFonts w:hint="default"/>
      </w:rPr>
    </w:lvl>
  </w:abstractNum>
  <w:abstractNum w:abstractNumId="20">
    <w:nsid w:val="33F02F59"/>
    <w:multiLevelType w:val="multilevel"/>
    <w:tmpl w:val="92484AD0"/>
    <w:lvl w:ilvl="0">
      <w:start w:val="3"/>
      <w:numFmt w:val="decimal"/>
      <w:lvlText w:val="%1"/>
      <w:lvlJc w:val="left"/>
      <w:pPr>
        <w:ind w:left="713" w:hanging="601"/>
      </w:pPr>
      <w:rPr>
        <w:rFonts w:hint="default"/>
      </w:rPr>
    </w:lvl>
    <w:lvl w:ilvl="1">
      <w:start w:val="2"/>
      <w:numFmt w:val="decimal"/>
      <w:lvlText w:val="%1.%2."/>
      <w:lvlJc w:val="left"/>
      <w:pPr>
        <w:ind w:left="713" w:hanging="601"/>
      </w:pPr>
      <w:rPr>
        <w:rFonts w:ascii="Times New Roman" w:eastAsia="Times New Roman" w:hAnsi="Times New Roman" w:cs="Times New Roman" w:hint="default"/>
        <w:spacing w:val="-2"/>
        <w:w w:val="100"/>
        <w:sz w:val="24"/>
        <w:szCs w:val="24"/>
      </w:rPr>
    </w:lvl>
    <w:lvl w:ilvl="2">
      <w:start w:val="1"/>
      <w:numFmt w:val="decimal"/>
      <w:lvlText w:val="%1.%2.%3."/>
      <w:lvlJc w:val="left"/>
      <w:pPr>
        <w:ind w:left="2303" w:hanging="601"/>
      </w:pPr>
      <w:rPr>
        <w:rFonts w:ascii="Times New Roman" w:eastAsia="Times New Roman" w:hAnsi="Times New Roman" w:cs="Times New Roman" w:hint="default"/>
        <w:spacing w:val="-3"/>
        <w:w w:val="100"/>
        <w:sz w:val="24"/>
        <w:szCs w:val="24"/>
      </w:rPr>
    </w:lvl>
    <w:lvl w:ilvl="3">
      <w:numFmt w:val="bullet"/>
      <w:lvlText w:val="•"/>
      <w:lvlJc w:val="left"/>
      <w:pPr>
        <w:ind w:left="2924" w:hanging="601"/>
      </w:pPr>
      <w:rPr>
        <w:rFonts w:hint="default"/>
      </w:rPr>
    </w:lvl>
    <w:lvl w:ilvl="4">
      <w:numFmt w:val="bullet"/>
      <w:lvlText w:val="•"/>
      <w:lvlJc w:val="left"/>
      <w:pPr>
        <w:ind w:left="3966" w:hanging="601"/>
      </w:pPr>
      <w:rPr>
        <w:rFonts w:hint="default"/>
      </w:rPr>
    </w:lvl>
    <w:lvl w:ilvl="5">
      <w:numFmt w:val="bullet"/>
      <w:lvlText w:val="•"/>
      <w:lvlJc w:val="left"/>
      <w:pPr>
        <w:ind w:left="5008" w:hanging="601"/>
      </w:pPr>
      <w:rPr>
        <w:rFonts w:hint="default"/>
      </w:rPr>
    </w:lvl>
    <w:lvl w:ilvl="6">
      <w:numFmt w:val="bullet"/>
      <w:lvlText w:val="•"/>
      <w:lvlJc w:val="left"/>
      <w:pPr>
        <w:ind w:left="6051" w:hanging="601"/>
      </w:pPr>
      <w:rPr>
        <w:rFonts w:hint="default"/>
      </w:rPr>
    </w:lvl>
    <w:lvl w:ilvl="7">
      <w:numFmt w:val="bullet"/>
      <w:lvlText w:val="•"/>
      <w:lvlJc w:val="left"/>
      <w:pPr>
        <w:ind w:left="7093" w:hanging="601"/>
      </w:pPr>
      <w:rPr>
        <w:rFonts w:hint="default"/>
      </w:rPr>
    </w:lvl>
    <w:lvl w:ilvl="8">
      <w:numFmt w:val="bullet"/>
      <w:lvlText w:val="•"/>
      <w:lvlJc w:val="left"/>
      <w:pPr>
        <w:ind w:left="8135" w:hanging="601"/>
      </w:pPr>
      <w:rPr>
        <w:rFonts w:hint="default"/>
      </w:rPr>
    </w:lvl>
  </w:abstractNum>
  <w:abstractNum w:abstractNumId="21">
    <w:nsid w:val="34B77EFA"/>
    <w:multiLevelType w:val="hybridMultilevel"/>
    <w:tmpl w:val="E74E4B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007136"/>
    <w:multiLevelType w:val="multilevel"/>
    <w:tmpl w:val="7F7C1D8C"/>
    <w:lvl w:ilvl="0">
      <w:start w:val="5"/>
      <w:numFmt w:val="decimal"/>
      <w:lvlText w:val="%1"/>
      <w:lvlJc w:val="left"/>
      <w:pPr>
        <w:ind w:left="652" w:hanging="577"/>
      </w:pPr>
      <w:rPr>
        <w:rFonts w:hint="default"/>
      </w:rPr>
    </w:lvl>
    <w:lvl w:ilvl="1">
      <w:start w:val="2"/>
      <w:numFmt w:val="decimal"/>
      <w:lvlText w:val="%1.%2"/>
      <w:lvlJc w:val="left"/>
      <w:pPr>
        <w:ind w:left="652" w:hanging="577"/>
      </w:pPr>
      <w:rPr>
        <w:rFonts w:hint="default"/>
      </w:rPr>
    </w:lvl>
    <w:lvl w:ilvl="2">
      <w:start w:val="1"/>
      <w:numFmt w:val="decimal"/>
      <w:lvlText w:val="%1.%2.%3"/>
      <w:lvlJc w:val="left"/>
      <w:pPr>
        <w:ind w:left="652" w:hanging="577"/>
      </w:pPr>
      <w:rPr>
        <w:rFonts w:ascii="Times New Roman" w:eastAsia="Times New Roman" w:hAnsi="Times New Roman" w:cs="Times New Roman" w:hint="default"/>
        <w:spacing w:val="-27"/>
        <w:w w:val="100"/>
        <w:sz w:val="24"/>
        <w:szCs w:val="24"/>
      </w:rPr>
    </w:lvl>
    <w:lvl w:ilvl="3">
      <w:start w:val="1"/>
      <w:numFmt w:val="decimal"/>
      <w:lvlText w:val="%1.%2.%3.%4"/>
      <w:lvlJc w:val="left"/>
      <w:pPr>
        <w:ind w:left="833" w:hanging="721"/>
      </w:pPr>
      <w:rPr>
        <w:rFonts w:ascii="Times New Roman" w:eastAsia="Times New Roman" w:hAnsi="Times New Roman" w:cs="Times New Roman" w:hint="default"/>
        <w:spacing w:val="-3"/>
        <w:w w:val="100"/>
        <w:sz w:val="24"/>
        <w:szCs w:val="24"/>
      </w:rPr>
    </w:lvl>
    <w:lvl w:ilvl="4">
      <w:start w:val="1"/>
      <w:numFmt w:val="decimal"/>
      <w:lvlText w:val="%1.%2.%3.%4.%5"/>
      <w:lvlJc w:val="left"/>
      <w:pPr>
        <w:ind w:left="1192" w:hanging="915"/>
      </w:pPr>
      <w:rPr>
        <w:rFonts w:hint="default"/>
        <w:w w:val="100"/>
      </w:rPr>
    </w:lvl>
    <w:lvl w:ilvl="5">
      <w:numFmt w:val="bullet"/>
      <w:lvlText w:val="•"/>
      <w:lvlJc w:val="left"/>
      <w:pPr>
        <w:ind w:left="4582" w:hanging="915"/>
      </w:pPr>
      <w:rPr>
        <w:rFonts w:hint="default"/>
      </w:rPr>
    </w:lvl>
    <w:lvl w:ilvl="6">
      <w:numFmt w:val="bullet"/>
      <w:lvlText w:val="•"/>
      <w:lvlJc w:val="left"/>
      <w:pPr>
        <w:ind w:left="5710" w:hanging="915"/>
      </w:pPr>
      <w:rPr>
        <w:rFonts w:hint="default"/>
      </w:rPr>
    </w:lvl>
    <w:lvl w:ilvl="7">
      <w:numFmt w:val="bullet"/>
      <w:lvlText w:val="•"/>
      <w:lvlJc w:val="left"/>
      <w:pPr>
        <w:ind w:left="6837" w:hanging="915"/>
      </w:pPr>
      <w:rPr>
        <w:rFonts w:hint="default"/>
      </w:rPr>
    </w:lvl>
    <w:lvl w:ilvl="8">
      <w:numFmt w:val="bullet"/>
      <w:lvlText w:val="•"/>
      <w:lvlJc w:val="left"/>
      <w:pPr>
        <w:ind w:left="7965" w:hanging="915"/>
      </w:pPr>
      <w:rPr>
        <w:rFonts w:hint="default"/>
      </w:rPr>
    </w:lvl>
  </w:abstractNum>
  <w:abstractNum w:abstractNumId="23">
    <w:nsid w:val="355529DB"/>
    <w:multiLevelType w:val="hybridMultilevel"/>
    <w:tmpl w:val="08AA9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358A33C6"/>
    <w:multiLevelType w:val="multilevel"/>
    <w:tmpl w:val="DE6EB27E"/>
    <w:lvl w:ilvl="0">
      <w:start w:val="8"/>
      <w:numFmt w:val="decimal"/>
      <w:lvlText w:val="%1"/>
      <w:lvlJc w:val="left"/>
      <w:pPr>
        <w:ind w:left="832" w:hanging="721"/>
      </w:pPr>
      <w:rPr>
        <w:rFonts w:hint="default"/>
      </w:rPr>
    </w:lvl>
    <w:lvl w:ilvl="1">
      <w:start w:val="2"/>
      <w:numFmt w:val="decimal"/>
      <w:lvlText w:val="%1.%2"/>
      <w:lvlJc w:val="left"/>
      <w:pPr>
        <w:ind w:left="832" w:hanging="721"/>
      </w:pPr>
      <w:rPr>
        <w:rFonts w:hint="default"/>
      </w:rPr>
    </w:lvl>
    <w:lvl w:ilvl="2">
      <w:start w:val="1"/>
      <w:numFmt w:val="decimal"/>
      <w:lvlText w:val="%1.%2.%3."/>
      <w:lvlJc w:val="left"/>
      <w:pPr>
        <w:ind w:left="832" w:hanging="721"/>
      </w:pPr>
      <w:rPr>
        <w:rFonts w:ascii="Times New Roman" w:eastAsia="Times New Roman" w:hAnsi="Times New Roman" w:cs="Times New Roman" w:hint="default"/>
        <w:spacing w:val="-30"/>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25">
    <w:nsid w:val="37A03B18"/>
    <w:multiLevelType w:val="multilevel"/>
    <w:tmpl w:val="2256B082"/>
    <w:lvl w:ilvl="0">
      <w:start w:val="8"/>
      <w:numFmt w:val="decimal"/>
      <w:lvlText w:val="%1"/>
      <w:lvlJc w:val="left"/>
      <w:pPr>
        <w:ind w:left="832" w:hanging="721"/>
      </w:pPr>
      <w:rPr>
        <w:rFonts w:hint="default"/>
      </w:rPr>
    </w:lvl>
    <w:lvl w:ilvl="1">
      <w:start w:val="6"/>
      <w:numFmt w:val="decimal"/>
      <w:lvlText w:val="%1.%2."/>
      <w:lvlJc w:val="left"/>
      <w:pPr>
        <w:ind w:left="832" w:hanging="721"/>
      </w:pPr>
      <w:rPr>
        <w:rFonts w:ascii="Times New Roman" w:eastAsia="Times New Roman" w:hAnsi="Times New Roman" w:cs="Times New Roman" w:hint="default"/>
        <w:spacing w:val="-22"/>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11"/>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26">
    <w:nsid w:val="3B043A2E"/>
    <w:multiLevelType w:val="hybridMultilevel"/>
    <w:tmpl w:val="62A84CE6"/>
    <w:lvl w:ilvl="0" w:tplc="90A44800">
      <w:start w:val="1"/>
      <w:numFmt w:val="lowerLetter"/>
      <w:lvlText w:val="%1)"/>
      <w:lvlJc w:val="left"/>
      <w:pPr>
        <w:ind w:left="472" w:hanging="360"/>
      </w:pPr>
      <w:rPr>
        <w:rFonts w:ascii="Times New Roman" w:eastAsia="Times New Roman" w:hAnsi="Times New Roman" w:cs="Times New Roman" w:hint="default"/>
        <w:spacing w:val="-25"/>
        <w:w w:val="100"/>
        <w:sz w:val="24"/>
        <w:szCs w:val="24"/>
      </w:rPr>
    </w:lvl>
    <w:lvl w:ilvl="1" w:tplc="9BA6DC78">
      <w:numFmt w:val="bullet"/>
      <w:lvlText w:val="•"/>
      <w:lvlJc w:val="left"/>
      <w:pPr>
        <w:ind w:left="1454" w:hanging="360"/>
      </w:pPr>
      <w:rPr>
        <w:rFonts w:hint="default"/>
      </w:rPr>
    </w:lvl>
    <w:lvl w:ilvl="2" w:tplc="64245778">
      <w:numFmt w:val="bullet"/>
      <w:lvlText w:val="•"/>
      <w:lvlJc w:val="left"/>
      <w:pPr>
        <w:ind w:left="2428" w:hanging="360"/>
      </w:pPr>
      <w:rPr>
        <w:rFonts w:hint="default"/>
      </w:rPr>
    </w:lvl>
    <w:lvl w:ilvl="3" w:tplc="207804DA">
      <w:numFmt w:val="bullet"/>
      <w:lvlText w:val="•"/>
      <w:lvlJc w:val="left"/>
      <w:pPr>
        <w:ind w:left="3402" w:hanging="360"/>
      </w:pPr>
      <w:rPr>
        <w:rFonts w:hint="default"/>
      </w:rPr>
    </w:lvl>
    <w:lvl w:ilvl="4" w:tplc="7AD49616">
      <w:numFmt w:val="bullet"/>
      <w:lvlText w:val="•"/>
      <w:lvlJc w:val="left"/>
      <w:pPr>
        <w:ind w:left="4376" w:hanging="360"/>
      </w:pPr>
      <w:rPr>
        <w:rFonts w:hint="default"/>
      </w:rPr>
    </w:lvl>
    <w:lvl w:ilvl="5" w:tplc="46467434">
      <w:numFmt w:val="bullet"/>
      <w:lvlText w:val="•"/>
      <w:lvlJc w:val="left"/>
      <w:pPr>
        <w:ind w:left="5350" w:hanging="360"/>
      </w:pPr>
      <w:rPr>
        <w:rFonts w:hint="default"/>
      </w:rPr>
    </w:lvl>
    <w:lvl w:ilvl="6" w:tplc="7C3A3002">
      <w:numFmt w:val="bullet"/>
      <w:lvlText w:val="•"/>
      <w:lvlJc w:val="left"/>
      <w:pPr>
        <w:ind w:left="6324" w:hanging="360"/>
      </w:pPr>
      <w:rPr>
        <w:rFonts w:hint="default"/>
      </w:rPr>
    </w:lvl>
    <w:lvl w:ilvl="7" w:tplc="1B889FC8">
      <w:numFmt w:val="bullet"/>
      <w:lvlText w:val="•"/>
      <w:lvlJc w:val="left"/>
      <w:pPr>
        <w:ind w:left="7298" w:hanging="360"/>
      </w:pPr>
      <w:rPr>
        <w:rFonts w:hint="default"/>
      </w:rPr>
    </w:lvl>
    <w:lvl w:ilvl="8" w:tplc="5C4C57C2">
      <w:numFmt w:val="bullet"/>
      <w:lvlText w:val="•"/>
      <w:lvlJc w:val="left"/>
      <w:pPr>
        <w:ind w:left="8272" w:hanging="360"/>
      </w:pPr>
      <w:rPr>
        <w:rFonts w:hint="default"/>
      </w:rPr>
    </w:lvl>
  </w:abstractNum>
  <w:abstractNum w:abstractNumId="27">
    <w:nsid w:val="3B9743EB"/>
    <w:multiLevelType w:val="multilevel"/>
    <w:tmpl w:val="1DD02D6A"/>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3"/>
      <w:numFmt w:val="decimal"/>
      <w:lvlText w:val="%1.%2.%3."/>
      <w:lvlJc w:val="left"/>
      <w:pPr>
        <w:ind w:left="713" w:hanging="601"/>
      </w:pPr>
      <w:rPr>
        <w:rFonts w:ascii="Times New Roman" w:eastAsia="Times New Roman" w:hAnsi="Times New Roman" w:cs="Times New Roman" w:hint="default"/>
        <w:b/>
        <w:bCs/>
        <w:spacing w:val="-3"/>
        <w:w w:val="100"/>
        <w:sz w:val="24"/>
        <w:szCs w:val="24"/>
      </w:rPr>
    </w:lvl>
    <w:lvl w:ilvl="3">
      <w:start w:val="1"/>
      <w:numFmt w:val="decimal"/>
      <w:lvlText w:val="%1.%2.%3.%4."/>
      <w:lvlJc w:val="left"/>
      <w:pPr>
        <w:ind w:left="832" w:hanging="792"/>
      </w:pPr>
      <w:rPr>
        <w:rFonts w:ascii="Times New Roman" w:eastAsia="Times New Roman" w:hAnsi="Times New Roman" w:cs="Times New Roman" w:hint="default"/>
        <w:b/>
        <w:bCs/>
        <w:w w:val="100"/>
        <w:sz w:val="24"/>
        <w:szCs w:val="24"/>
      </w:rPr>
    </w:lvl>
    <w:lvl w:ilvl="4">
      <w:numFmt w:val="bullet"/>
      <w:lvlText w:val="•"/>
      <w:lvlJc w:val="left"/>
      <w:pPr>
        <w:ind w:left="3966" w:hanging="792"/>
      </w:pPr>
      <w:rPr>
        <w:rFonts w:hint="default"/>
      </w:rPr>
    </w:lvl>
    <w:lvl w:ilvl="5">
      <w:numFmt w:val="bullet"/>
      <w:lvlText w:val="•"/>
      <w:lvlJc w:val="left"/>
      <w:pPr>
        <w:ind w:left="5008" w:hanging="792"/>
      </w:pPr>
      <w:rPr>
        <w:rFonts w:hint="default"/>
      </w:rPr>
    </w:lvl>
    <w:lvl w:ilvl="6">
      <w:numFmt w:val="bullet"/>
      <w:lvlText w:val="•"/>
      <w:lvlJc w:val="left"/>
      <w:pPr>
        <w:ind w:left="6051" w:hanging="792"/>
      </w:pPr>
      <w:rPr>
        <w:rFonts w:hint="default"/>
      </w:rPr>
    </w:lvl>
    <w:lvl w:ilvl="7">
      <w:numFmt w:val="bullet"/>
      <w:lvlText w:val="•"/>
      <w:lvlJc w:val="left"/>
      <w:pPr>
        <w:ind w:left="7093" w:hanging="792"/>
      </w:pPr>
      <w:rPr>
        <w:rFonts w:hint="default"/>
      </w:rPr>
    </w:lvl>
    <w:lvl w:ilvl="8">
      <w:numFmt w:val="bullet"/>
      <w:lvlText w:val="•"/>
      <w:lvlJc w:val="left"/>
      <w:pPr>
        <w:ind w:left="8135" w:hanging="792"/>
      </w:pPr>
      <w:rPr>
        <w:rFonts w:hint="default"/>
      </w:rPr>
    </w:lvl>
  </w:abstractNum>
  <w:abstractNum w:abstractNumId="28">
    <w:nsid w:val="3E074488"/>
    <w:multiLevelType w:val="hybridMultilevel"/>
    <w:tmpl w:val="81504E86"/>
    <w:lvl w:ilvl="0" w:tplc="5D7EFF9A">
      <w:start w:val="3"/>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ECC681A"/>
    <w:multiLevelType w:val="multilevel"/>
    <w:tmpl w:val="10E219A0"/>
    <w:lvl w:ilvl="0">
      <w:start w:val="1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0BB0CD9"/>
    <w:multiLevelType w:val="multilevel"/>
    <w:tmpl w:val="03A08244"/>
    <w:lvl w:ilvl="0">
      <w:start w:val="5"/>
      <w:numFmt w:val="decimal"/>
      <w:lvlText w:val="%1"/>
      <w:lvlJc w:val="left"/>
      <w:pPr>
        <w:ind w:left="495" w:hanging="495"/>
      </w:pPr>
      <w:rPr>
        <w:rFonts w:ascii="Cambria" w:hAnsi="Cambria" w:cstheme="minorHAnsi" w:hint="default"/>
        <w:color w:val="000000"/>
        <w:sz w:val="24"/>
      </w:rPr>
    </w:lvl>
    <w:lvl w:ilvl="1">
      <w:start w:val="2"/>
      <w:numFmt w:val="decimal"/>
      <w:lvlText w:val="%1.%2"/>
      <w:lvlJc w:val="left"/>
      <w:pPr>
        <w:ind w:left="495" w:hanging="495"/>
      </w:pPr>
      <w:rPr>
        <w:rFonts w:ascii="Cambria" w:hAnsi="Cambria" w:cstheme="minorHAnsi" w:hint="default"/>
        <w:color w:val="000000"/>
        <w:sz w:val="24"/>
      </w:rPr>
    </w:lvl>
    <w:lvl w:ilvl="2">
      <w:start w:val="1"/>
      <w:numFmt w:val="decimal"/>
      <w:lvlText w:val="%1.%2.%3"/>
      <w:lvlJc w:val="left"/>
      <w:pPr>
        <w:ind w:left="720" w:hanging="720"/>
      </w:pPr>
      <w:rPr>
        <w:rFonts w:ascii="Cambria" w:hAnsi="Cambria" w:cstheme="minorHAnsi" w:hint="default"/>
        <w:color w:val="000000"/>
        <w:sz w:val="24"/>
      </w:rPr>
    </w:lvl>
    <w:lvl w:ilvl="3">
      <w:start w:val="1"/>
      <w:numFmt w:val="decimal"/>
      <w:lvlText w:val="%1.%2.%3.%4"/>
      <w:lvlJc w:val="left"/>
      <w:pPr>
        <w:ind w:left="720" w:hanging="720"/>
      </w:pPr>
      <w:rPr>
        <w:rFonts w:ascii="Cambria" w:hAnsi="Cambria" w:cstheme="minorHAnsi" w:hint="default"/>
        <w:color w:val="000000"/>
        <w:sz w:val="24"/>
      </w:rPr>
    </w:lvl>
    <w:lvl w:ilvl="4">
      <w:start w:val="1"/>
      <w:numFmt w:val="decimal"/>
      <w:lvlText w:val="%1.%2.%3.%4.%5"/>
      <w:lvlJc w:val="left"/>
      <w:pPr>
        <w:ind w:left="1080" w:hanging="1080"/>
      </w:pPr>
      <w:rPr>
        <w:rFonts w:ascii="Cambria" w:hAnsi="Cambria" w:cstheme="minorHAnsi" w:hint="default"/>
        <w:color w:val="000000"/>
        <w:sz w:val="24"/>
      </w:rPr>
    </w:lvl>
    <w:lvl w:ilvl="5">
      <w:start w:val="1"/>
      <w:numFmt w:val="decimal"/>
      <w:lvlText w:val="%1.%2.%3.%4.%5.%6"/>
      <w:lvlJc w:val="left"/>
      <w:pPr>
        <w:ind w:left="1440" w:hanging="1440"/>
      </w:pPr>
      <w:rPr>
        <w:rFonts w:ascii="Cambria" w:hAnsi="Cambria" w:cstheme="minorHAnsi" w:hint="default"/>
        <w:color w:val="000000"/>
        <w:sz w:val="24"/>
      </w:rPr>
    </w:lvl>
    <w:lvl w:ilvl="6">
      <w:start w:val="1"/>
      <w:numFmt w:val="decimal"/>
      <w:lvlText w:val="%1.%2.%3.%4.%5.%6.%7"/>
      <w:lvlJc w:val="left"/>
      <w:pPr>
        <w:ind w:left="1440" w:hanging="1440"/>
      </w:pPr>
      <w:rPr>
        <w:rFonts w:ascii="Cambria" w:hAnsi="Cambria" w:cstheme="minorHAnsi" w:hint="default"/>
        <w:color w:val="000000"/>
        <w:sz w:val="24"/>
      </w:rPr>
    </w:lvl>
    <w:lvl w:ilvl="7">
      <w:start w:val="1"/>
      <w:numFmt w:val="decimal"/>
      <w:lvlText w:val="%1.%2.%3.%4.%5.%6.%7.%8"/>
      <w:lvlJc w:val="left"/>
      <w:pPr>
        <w:ind w:left="1800" w:hanging="1800"/>
      </w:pPr>
      <w:rPr>
        <w:rFonts w:ascii="Cambria" w:hAnsi="Cambria" w:cstheme="minorHAnsi" w:hint="default"/>
        <w:color w:val="000000"/>
        <w:sz w:val="24"/>
      </w:rPr>
    </w:lvl>
    <w:lvl w:ilvl="8">
      <w:start w:val="1"/>
      <w:numFmt w:val="decimal"/>
      <w:lvlText w:val="%1.%2.%3.%4.%5.%6.%7.%8.%9"/>
      <w:lvlJc w:val="left"/>
      <w:pPr>
        <w:ind w:left="1800" w:hanging="1800"/>
      </w:pPr>
      <w:rPr>
        <w:rFonts w:ascii="Cambria" w:hAnsi="Cambria" w:cstheme="minorHAnsi" w:hint="default"/>
        <w:color w:val="000000"/>
        <w:sz w:val="24"/>
      </w:rPr>
    </w:lvl>
  </w:abstractNum>
  <w:abstractNum w:abstractNumId="31">
    <w:nsid w:val="42A02ABB"/>
    <w:multiLevelType w:val="multilevel"/>
    <w:tmpl w:val="1CBCB3FC"/>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74E4042"/>
    <w:multiLevelType w:val="multilevel"/>
    <w:tmpl w:val="D7486134"/>
    <w:lvl w:ilvl="0">
      <w:start w:val="15"/>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7D44FB6"/>
    <w:multiLevelType w:val="multilevel"/>
    <w:tmpl w:val="D4AAF924"/>
    <w:lvl w:ilvl="0">
      <w:start w:val="9"/>
      <w:numFmt w:val="decimal"/>
      <w:lvlText w:val="%1"/>
      <w:lvlJc w:val="left"/>
      <w:pPr>
        <w:ind w:left="652" w:hanging="541"/>
      </w:pPr>
      <w:rPr>
        <w:rFonts w:hint="default"/>
      </w:rPr>
    </w:lvl>
    <w:lvl w:ilvl="1">
      <w:start w:val="1"/>
      <w:numFmt w:val="decimal"/>
      <w:lvlText w:val="%1.%2."/>
      <w:lvlJc w:val="left"/>
      <w:pPr>
        <w:ind w:left="652" w:hanging="541"/>
      </w:pPr>
      <w:rPr>
        <w:rFonts w:ascii="Times New Roman" w:eastAsia="Times New Roman" w:hAnsi="Times New Roman" w:cs="Times New Roman" w:hint="default"/>
        <w:spacing w:val="-3"/>
        <w:w w:val="100"/>
        <w:sz w:val="24"/>
        <w:szCs w:val="24"/>
      </w:rPr>
    </w:lvl>
    <w:lvl w:ilvl="2">
      <w:numFmt w:val="bullet"/>
      <w:lvlText w:val="•"/>
      <w:lvlJc w:val="left"/>
      <w:pPr>
        <w:ind w:left="2572" w:hanging="541"/>
      </w:pPr>
      <w:rPr>
        <w:rFonts w:hint="default"/>
      </w:rPr>
    </w:lvl>
    <w:lvl w:ilvl="3">
      <w:numFmt w:val="bullet"/>
      <w:lvlText w:val="•"/>
      <w:lvlJc w:val="left"/>
      <w:pPr>
        <w:ind w:left="3528" w:hanging="541"/>
      </w:pPr>
      <w:rPr>
        <w:rFonts w:hint="default"/>
      </w:rPr>
    </w:lvl>
    <w:lvl w:ilvl="4">
      <w:numFmt w:val="bullet"/>
      <w:lvlText w:val="•"/>
      <w:lvlJc w:val="left"/>
      <w:pPr>
        <w:ind w:left="4484" w:hanging="541"/>
      </w:pPr>
      <w:rPr>
        <w:rFonts w:hint="default"/>
      </w:rPr>
    </w:lvl>
    <w:lvl w:ilvl="5">
      <w:numFmt w:val="bullet"/>
      <w:lvlText w:val="•"/>
      <w:lvlJc w:val="left"/>
      <w:pPr>
        <w:ind w:left="5440" w:hanging="541"/>
      </w:pPr>
      <w:rPr>
        <w:rFonts w:hint="default"/>
      </w:rPr>
    </w:lvl>
    <w:lvl w:ilvl="6">
      <w:numFmt w:val="bullet"/>
      <w:lvlText w:val="•"/>
      <w:lvlJc w:val="left"/>
      <w:pPr>
        <w:ind w:left="6396" w:hanging="541"/>
      </w:pPr>
      <w:rPr>
        <w:rFonts w:hint="default"/>
      </w:rPr>
    </w:lvl>
    <w:lvl w:ilvl="7">
      <w:numFmt w:val="bullet"/>
      <w:lvlText w:val="•"/>
      <w:lvlJc w:val="left"/>
      <w:pPr>
        <w:ind w:left="7352" w:hanging="541"/>
      </w:pPr>
      <w:rPr>
        <w:rFonts w:hint="default"/>
      </w:rPr>
    </w:lvl>
    <w:lvl w:ilvl="8">
      <w:numFmt w:val="bullet"/>
      <w:lvlText w:val="•"/>
      <w:lvlJc w:val="left"/>
      <w:pPr>
        <w:ind w:left="8308" w:hanging="541"/>
      </w:pPr>
      <w:rPr>
        <w:rFonts w:hint="default"/>
      </w:rPr>
    </w:lvl>
  </w:abstractNum>
  <w:abstractNum w:abstractNumId="34">
    <w:nsid w:val="535D61F0"/>
    <w:multiLevelType w:val="multilevel"/>
    <w:tmpl w:val="1004BE6C"/>
    <w:lvl w:ilvl="0">
      <w:start w:val="7"/>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nsid w:val="544811DC"/>
    <w:multiLevelType w:val="multilevel"/>
    <w:tmpl w:val="D0A4D900"/>
    <w:lvl w:ilvl="0">
      <w:start w:val="3"/>
      <w:numFmt w:val="decimal"/>
      <w:lvlText w:val="%1"/>
      <w:lvlJc w:val="left"/>
      <w:pPr>
        <w:ind w:left="533" w:hanging="421"/>
      </w:pPr>
      <w:rPr>
        <w:rFonts w:hint="default"/>
      </w:rPr>
    </w:lvl>
    <w:lvl w:ilvl="1">
      <w:start w:val="1"/>
      <w:numFmt w:val="decimal"/>
      <w:lvlText w:val="%1.%2."/>
      <w:lvlJc w:val="left"/>
      <w:pPr>
        <w:ind w:left="533" w:hanging="421"/>
      </w:pPr>
      <w:rPr>
        <w:rFonts w:ascii="Times New Roman" w:eastAsia="Times New Roman" w:hAnsi="Times New Roman" w:cs="Times New Roman" w:hint="default"/>
        <w:spacing w:val="-3"/>
        <w:w w:val="100"/>
        <w:sz w:val="24"/>
        <w:szCs w:val="24"/>
      </w:rPr>
    </w:lvl>
    <w:lvl w:ilvl="2">
      <w:start w:val="1"/>
      <w:numFmt w:val="decimal"/>
      <w:lvlText w:val="%1.%2.%3."/>
      <w:lvlJc w:val="left"/>
      <w:pPr>
        <w:ind w:left="832" w:hanging="601"/>
      </w:pPr>
      <w:rPr>
        <w:rFonts w:ascii="Times New Roman" w:eastAsia="Times New Roman" w:hAnsi="Times New Roman" w:cs="Times New Roman" w:hint="default"/>
        <w:spacing w:val="-4"/>
        <w:w w:val="100"/>
        <w:sz w:val="24"/>
        <w:szCs w:val="24"/>
      </w:rPr>
    </w:lvl>
    <w:lvl w:ilvl="3">
      <w:numFmt w:val="bullet"/>
      <w:lvlText w:val="•"/>
      <w:lvlJc w:val="left"/>
      <w:pPr>
        <w:ind w:left="2924" w:hanging="601"/>
      </w:pPr>
      <w:rPr>
        <w:rFonts w:hint="default"/>
      </w:rPr>
    </w:lvl>
    <w:lvl w:ilvl="4">
      <w:numFmt w:val="bullet"/>
      <w:lvlText w:val="•"/>
      <w:lvlJc w:val="left"/>
      <w:pPr>
        <w:ind w:left="3966" w:hanging="601"/>
      </w:pPr>
      <w:rPr>
        <w:rFonts w:hint="default"/>
      </w:rPr>
    </w:lvl>
    <w:lvl w:ilvl="5">
      <w:numFmt w:val="bullet"/>
      <w:lvlText w:val="•"/>
      <w:lvlJc w:val="left"/>
      <w:pPr>
        <w:ind w:left="5008" w:hanging="601"/>
      </w:pPr>
      <w:rPr>
        <w:rFonts w:hint="default"/>
      </w:rPr>
    </w:lvl>
    <w:lvl w:ilvl="6">
      <w:numFmt w:val="bullet"/>
      <w:lvlText w:val="•"/>
      <w:lvlJc w:val="left"/>
      <w:pPr>
        <w:ind w:left="6051" w:hanging="601"/>
      </w:pPr>
      <w:rPr>
        <w:rFonts w:hint="default"/>
      </w:rPr>
    </w:lvl>
    <w:lvl w:ilvl="7">
      <w:numFmt w:val="bullet"/>
      <w:lvlText w:val="•"/>
      <w:lvlJc w:val="left"/>
      <w:pPr>
        <w:ind w:left="7093" w:hanging="601"/>
      </w:pPr>
      <w:rPr>
        <w:rFonts w:hint="default"/>
      </w:rPr>
    </w:lvl>
    <w:lvl w:ilvl="8">
      <w:numFmt w:val="bullet"/>
      <w:lvlText w:val="•"/>
      <w:lvlJc w:val="left"/>
      <w:pPr>
        <w:ind w:left="8135" w:hanging="601"/>
      </w:pPr>
      <w:rPr>
        <w:rFonts w:hint="default"/>
      </w:rPr>
    </w:lvl>
  </w:abstractNum>
  <w:abstractNum w:abstractNumId="36">
    <w:nsid w:val="5650140F"/>
    <w:multiLevelType w:val="multilevel"/>
    <w:tmpl w:val="8766E88C"/>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751131D"/>
    <w:multiLevelType w:val="multilevel"/>
    <w:tmpl w:val="74EE4C68"/>
    <w:lvl w:ilvl="0">
      <w:start w:val="1"/>
      <w:numFmt w:val="lowerLetter"/>
      <w:lvlText w:val="%1)"/>
      <w:lvlJc w:val="left"/>
      <w:pPr>
        <w:ind w:left="472" w:hanging="361"/>
      </w:pPr>
      <w:rPr>
        <w:rFonts w:ascii="Times New Roman" w:eastAsia="Times New Roman" w:hAnsi="Times New Roman" w:cs="Times New Roman" w:hint="default"/>
        <w:spacing w:val="-6"/>
        <w:w w:val="100"/>
        <w:sz w:val="24"/>
        <w:szCs w:val="24"/>
      </w:rPr>
    </w:lvl>
    <w:lvl w:ilvl="1">
      <w:start w:val="1"/>
      <w:numFmt w:val="decimal"/>
      <w:lvlText w:val="%1.%2)"/>
      <w:lvlJc w:val="left"/>
      <w:pPr>
        <w:ind w:left="652" w:hanging="517"/>
      </w:pPr>
      <w:rPr>
        <w:rFonts w:ascii="Times New Roman" w:eastAsia="Times New Roman" w:hAnsi="Times New Roman" w:cs="Times New Roman" w:hint="default"/>
        <w:spacing w:val="-5"/>
        <w:w w:val="100"/>
        <w:sz w:val="24"/>
        <w:szCs w:val="24"/>
      </w:rPr>
    </w:lvl>
    <w:lvl w:ilvl="2">
      <w:numFmt w:val="bullet"/>
      <w:lvlText w:val="•"/>
      <w:lvlJc w:val="left"/>
      <w:pPr>
        <w:ind w:left="1722" w:hanging="517"/>
      </w:pPr>
      <w:rPr>
        <w:rFonts w:hint="default"/>
      </w:rPr>
    </w:lvl>
    <w:lvl w:ilvl="3">
      <w:numFmt w:val="bullet"/>
      <w:lvlText w:val="•"/>
      <w:lvlJc w:val="left"/>
      <w:pPr>
        <w:ind w:left="2784" w:hanging="517"/>
      </w:pPr>
      <w:rPr>
        <w:rFonts w:hint="default"/>
      </w:rPr>
    </w:lvl>
    <w:lvl w:ilvl="4">
      <w:numFmt w:val="bullet"/>
      <w:lvlText w:val="•"/>
      <w:lvlJc w:val="left"/>
      <w:pPr>
        <w:ind w:left="3846" w:hanging="517"/>
      </w:pPr>
      <w:rPr>
        <w:rFonts w:hint="default"/>
      </w:rPr>
    </w:lvl>
    <w:lvl w:ilvl="5">
      <w:numFmt w:val="bullet"/>
      <w:lvlText w:val="•"/>
      <w:lvlJc w:val="left"/>
      <w:pPr>
        <w:ind w:left="4908" w:hanging="517"/>
      </w:pPr>
      <w:rPr>
        <w:rFonts w:hint="default"/>
      </w:rPr>
    </w:lvl>
    <w:lvl w:ilvl="6">
      <w:numFmt w:val="bullet"/>
      <w:lvlText w:val="•"/>
      <w:lvlJc w:val="left"/>
      <w:pPr>
        <w:ind w:left="5971" w:hanging="517"/>
      </w:pPr>
      <w:rPr>
        <w:rFonts w:hint="default"/>
      </w:rPr>
    </w:lvl>
    <w:lvl w:ilvl="7">
      <w:numFmt w:val="bullet"/>
      <w:lvlText w:val="•"/>
      <w:lvlJc w:val="left"/>
      <w:pPr>
        <w:ind w:left="7033" w:hanging="517"/>
      </w:pPr>
      <w:rPr>
        <w:rFonts w:hint="default"/>
      </w:rPr>
    </w:lvl>
    <w:lvl w:ilvl="8">
      <w:numFmt w:val="bullet"/>
      <w:lvlText w:val="•"/>
      <w:lvlJc w:val="left"/>
      <w:pPr>
        <w:ind w:left="8095" w:hanging="517"/>
      </w:pPr>
      <w:rPr>
        <w:rFonts w:hint="default"/>
      </w:rPr>
    </w:lvl>
  </w:abstractNum>
  <w:abstractNum w:abstractNumId="38">
    <w:nsid w:val="5A7D409D"/>
    <w:multiLevelType w:val="multilevel"/>
    <w:tmpl w:val="EFE01CAA"/>
    <w:lvl w:ilvl="0">
      <w:start w:val="1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616A4D"/>
    <w:multiLevelType w:val="multilevel"/>
    <w:tmpl w:val="AE3A8EE6"/>
    <w:lvl w:ilvl="0">
      <w:start w:val="8"/>
      <w:numFmt w:val="decimal"/>
      <w:lvlText w:val="%1"/>
      <w:lvlJc w:val="left"/>
      <w:pPr>
        <w:ind w:left="832" w:hanging="721"/>
      </w:pPr>
      <w:rPr>
        <w:rFonts w:hint="default"/>
      </w:rPr>
    </w:lvl>
    <w:lvl w:ilvl="1">
      <w:start w:val="3"/>
      <w:numFmt w:val="decimal"/>
      <w:lvlText w:val="%1.%2."/>
      <w:lvlJc w:val="left"/>
      <w:pPr>
        <w:ind w:left="832" w:hanging="721"/>
      </w:pPr>
      <w:rPr>
        <w:rFonts w:ascii="Times New Roman" w:eastAsia="Times New Roman" w:hAnsi="Times New Roman" w:cs="Times New Roman" w:hint="default"/>
        <w:spacing w:val="-4"/>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4"/>
        <w:w w:val="100"/>
        <w:sz w:val="24"/>
        <w:szCs w:val="24"/>
      </w:rPr>
    </w:lvl>
    <w:lvl w:ilvl="3">
      <w:start w:val="1"/>
      <w:numFmt w:val="decimal"/>
      <w:lvlText w:val="%1.%2.%3.%4."/>
      <w:lvlJc w:val="left"/>
      <w:pPr>
        <w:ind w:left="832" w:hanging="882"/>
      </w:pPr>
      <w:rPr>
        <w:rFonts w:ascii="Times New Roman" w:eastAsia="Times New Roman" w:hAnsi="Times New Roman" w:cs="Times New Roman" w:hint="default"/>
        <w:spacing w:val="-30"/>
        <w:w w:val="100"/>
        <w:sz w:val="24"/>
        <w:szCs w:val="24"/>
      </w:rPr>
    </w:lvl>
    <w:lvl w:ilvl="4">
      <w:start w:val="1"/>
      <w:numFmt w:val="decimal"/>
      <w:lvlText w:val="%1.%2.%3.%4.%5."/>
      <w:lvlJc w:val="left"/>
      <w:pPr>
        <w:ind w:left="1012" w:hanging="985"/>
      </w:pPr>
      <w:rPr>
        <w:rFonts w:ascii="Times New Roman" w:eastAsia="Times New Roman" w:hAnsi="Times New Roman" w:cs="Times New Roman" w:hint="default"/>
        <w:w w:val="100"/>
        <w:sz w:val="24"/>
        <w:szCs w:val="24"/>
      </w:rPr>
    </w:lvl>
    <w:lvl w:ilvl="5">
      <w:numFmt w:val="bullet"/>
      <w:lvlText w:val="•"/>
      <w:lvlJc w:val="left"/>
      <w:pPr>
        <w:ind w:left="5108" w:hanging="985"/>
      </w:pPr>
      <w:rPr>
        <w:rFonts w:hint="default"/>
      </w:rPr>
    </w:lvl>
    <w:lvl w:ilvl="6">
      <w:numFmt w:val="bullet"/>
      <w:lvlText w:val="•"/>
      <w:lvlJc w:val="left"/>
      <w:pPr>
        <w:ind w:left="6131" w:hanging="985"/>
      </w:pPr>
      <w:rPr>
        <w:rFonts w:hint="default"/>
      </w:rPr>
    </w:lvl>
    <w:lvl w:ilvl="7">
      <w:numFmt w:val="bullet"/>
      <w:lvlText w:val="•"/>
      <w:lvlJc w:val="left"/>
      <w:pPr>
        <w:ind w:left="7153" w:hanging="985"/>
      </w:pPr>
      <w:rPr>
        <w:rFonts w:hint="default"/>
      </w:rPr>
    </w:lvl>
    <w:lvl w:ilvl="8">
      <w:numFmt w:val="bullet"/>
      <w:lvlText w:val="•"/>
      <w:lvlJc w:val="left"/>
      <w:pPr>
        <w:ind w:left="8175" w:hanging="985"/>
      </w:pPr>
      <w:rPr>
        <w:rFonts w:hint="default"/>
      </w:rPr>
    </w:lvl>
  </w:abstractNum>
  <w:abstractNum w:abstractNumId="41">
    <w:nsid w:val="63992449"/>
    <w:multiLevelType w:val="multilevel"/>
    <w:tmpl w:val="9F2CE2AA"/>
    <w:lvl w:ilvl="0">
      <w:start w:val="2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49E52DB"/>
    <w:multiLevelType w:val="multilevel"/>
    <w:tmpl w:val="8BDCE0C8"/>
    <w:lvl w:ilvl="0">
      <w:start w:val="6"/>
      <w:numFmt w:val="decimal"/>
      <w:lvlText w:val="%1"/>
      <w:lvlJc w:val="left"/>
      <w:pPr>
        <w:ind w:left="652" w:hanging="457"/>
      </w:pPr>
      <w:rPr>
        <w:rFonts w:hint="default"/>
      </w:rPr>
    </w:lvl>
    <w:lvl w:ilvl="1">
      <w:start w:val="1"/>
      <w:numFmt w:val="decimal"/>
      <w:lvlText w:val="%1.%2."/>
      <w:lvlJc w:val="left"/>
      <w:pPr>
        <w:ind w:left="652" w:hanging="457"/>
      </w:pPr>
      <w:rPr>
        <w:rFonts w:hint="default"/>
        <w:spacing w:val="-25"/>
        <w:w w:val="100"/>
      </w:rPr>
    </w:lvl>
    <w:lvl w:ilvl="2">
      <w:start w:val="1"/>
      <w:numFmt w:val="decimal"/>
      <w:lvlText w:val="%1.%2.%3."/>
      <w:lvlJc w:val="left"/>
      <w:pPr>
        <w:ind w:left="832" w:hanging="721"/>
      </w:pPr>
      <w:rPr>
        <w:rFonts w:ascii="Times New Roman" w:eastAsia="Times New Roman" w:hAnsi="Times New Roman" w:cs="Times New Roman" w:hint="default"/>
        <w:spacing w:val="-30"/>
        <w:w w:val="100"/>
        <w:sz w:val="24"/>
        <w:szCs w:val="24"/>
      </w:rPr>
    </w:lvl>
    <w:lvl w:ilvl="3">
      <w:start w:val="1"/>
      <w:numFmt w:val="decimal"/>
      <w:lvlText w:val="%1.%2.%3.%4."/>
      <w:lvlJc w:val="left"/>
      <w:pPr>
        <w:ind w:left="832" w:hanging="798"/>
      </w:pPr>
      <w:rPr>
        <w:rFonts w:ascii="Times New Roman" w:eastAsia="Times New Roman" w:hAnsi="Times New Roman" w:cs="Times New Roman" w:hint="default"/>
        <w:w w:val="100"/>
        <w:sz w:val="24"/>
        <w:szCs w:val="24"/>
      </w:rPr>
    </w:lvl>
    <w:lvl w:ilvl="4">
      <w:numFmt w:val="bullet"/>
      <w:lvlText w:val="•"/>
      <w:lvlJc w:val="left"/>
      <w:pPr>
        <w:ind w:left="3320" w:hanging="798"/>
      </w:pPr>
      <w:rPr>
        <w:rFonts w:hint="default"/>
      </w:rPr>
    </w:lvl>
    <w:lvl w:ilvl="5">
      <w:numFmt w:val="bullet"/>
      <w:lvlText w:val="•"/>
      <w:lvlJc w:val="left"/>
      <w:pPr>
        <w:ind w:left="4470" w:hanging="798"/>
      </w:pPr>
      <w:rPr>
        <w:rFonts w:hint="default"/>
      </w:rPr>
    </w:lvl>
    <w:lvl w:ilvl="6">
      <w:numFmt w:val="bullet"/>
      <w:lvlText w:val="•"/>
      <w:lvlJc w:val="left"/>
      <w:pPr>
        <w:ind w:left="5620" w:hanging="798"/>
      </w:pPr>
      <w:rPr>
        <w:rFonts w:hint="default"/>
      </w:rPr>
    </w:lvl>
    <w:lvl w:ilvl="7">
      <w:numFmt w:val="bullet"/>
      <w:lvlText w:val="•"/>
      <w:lvlJc w:val="left"/>
      <w:pPr>
        <w:ind w:left="6770" w:hanging="798"/>
      </w:pPr>
      <w:rPr>
        <w:rFonts w:hint="default"/>
      </w:rPr>
    </w:lvl>
    <w:lvl w:ilvl="8">
      <w:numFmt w:val="bullet"/>
      <w:lvlText w:val="•"/>
      <w:lvlJc w:val="left"/>
      <w:pPr>
        <w:ind w:left="7920" w:hanging="798"/>
      </w:pPr>
      <w:rPr>
        <w:rFonts w:hint="default"/>
      </w:rPr>
    </w:lvl>
  </w:abstractNum>
  <w:abstractNum w:abstractNumId="43">
    <w:nsid w:val="64FA090B"/>
    <w:multiLevelType w:val="multilevel"/>
    <w:tmpl w:val="1404209A"/>
    <w:lvl w:ilvl="0">
      <w:start w:val="7"/>
      <w:numFmt w:val="decimal"/>
      <w:lvlText w:val="%1"/>
      <w:lvlJc w:val="left"/>
      <w:pPr>
        <w:ind w:left="832" w:hanging="721"/>
      </w:pPr>
      <w:rPr>
        <w:rFonts w:hint="default"/>
      </w:rPr>
    </w:lvl>
    <w:lvl w:ilvl="1">
      <w:start w:val="1"/>
      <w:numFmt w:val="decimal"/>
      <w:lvlText w:val="%1.%2"/>
      <w:lvlJc w:val="left"/>
      <w:pPr>
        <w:ind w:left="832" w:hanging="721"/>
      </w:pPr>
      <w:rPr>
        <w:rFonts w:hint="default"/>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start w:val="1"/>
      <w:numFmt w:val="decimal"/>
      <w:lvlText w:val="%1.%2.%3.%4."/>
      <w:lvlJc w:val="left"/>
      <w:pPr>
        <w:ind w:left="893" w:hanging="781"/>
      </w:pPr>
      <w:rPr>
        <w:rFonts w:ascii="Times New Roman" w:eastAsia="Times New Roman" w:hAnsi="Times New Roman" w:cs="Times New Roman" w:hint="default"/>
        <w:spacing w:val="-3"/>
        <w:w w:val="100"/>
        <w:sz w:val="24"/>
        <w:szCs w:val="24"/>
      </w:rPr>
    </w:lvl>
    <w:lvl w:ilvl="4">
      <w:numFmt w:val="bullet"/>
      <w:lvlText w:val="•"/>
      <w:lvlJc w:val="left"/>
      <w:pPr>
        <w:ind w:left="4006" w:hanging="781"/>
      </w:pPr>
      <w:rPr>
        <w:rFonts w:hint="default"/>
      </w:rPr>
    </w:lvl>
    <w:lvl w:ilvl="5">
      <w:numFmt w:val="bullet"/>
      <w:lvlText w:val="•"/>
      <w:lvlJc w:val="left"/>
      <w:pPr>
        <w:ind w:left="5042" w:hanging="781"/>
      </w:pPr>
      <w:rPr>
        <w:rFonts w:hint="default"/>
      </w:rPr>
    </w:lvl>
    <w:lvl w:ilvl="6">
      <w:numFmt w:val="bullet"/>
      <w:lvlText w:val="•"/>
      <w:lvlJc w:val="left"/>
      <w:pPr>
        <w:ind w:left="6077" w:hanging="781"/>
      </w:pPr>
      <w:rPr>
        <w:rFonts w:hint="default"/>
      </w:rPr>
    </w:lvl>
    <w:lvl w:ilvl="7">
      <w:numFmt w:val="bullet"/>
      <w:lvlText w:val="•"/>
      <w:lvlJc w:val="left"/>
      <w:pPr>
        <w:ind w:left="7113" w:hanging="781"/>
      </w:pPr>
      <w:rPr>
        <w:rFonts w:hint="default"/>
      </w:rPr>
    </w:lvl>
    <w:lvl w:ilvl="8">
      <w:numFmt w:val="bullet"/>
      <w:lvlText w:val="•"/>
      <w:lvlJc w:val="left"/>
      <w:pPr>
        <w:ind w:left="8148" w:hanging="781"/>
      </w:pPr>
      <w:rPr>
        <w:rFonts w:hint="default"/>
      </w:rPr>
    </w:lvl>
  </w:abstractNum>
  <w:abstractNum w:abstractNumId="44">
    <w:nsid w:val="664F23A8"/>
    <w:multiLevelType w:val="multilevel"/>
    <w:tmpl w:val="1AD6E182"/>
    <w:lvl w:ilvl="0">
      <w:start w:val="3"/>
      <w:numFmt w:val="decimal"/>
      <w:lvlText w:val="%1"/>
      <w:lvlJc w:val="left"/>
      <w:pPr>
        <w:ind w:left="1192" w:hanging="1018"/>
      </w:pPr>
      <w:rPr>
        <w:rFonts w:hint="default"/>
      </w:rPr>
    </w:lvl>
    <w:lvl w:ilvl="1">
      <w:start w:val="1"/>
      <w:numFmt w:val="decimal"/>
      <w:lvlText w:val="%1.%2"/>
      <w:lvlJc w:val="left"/>
      <w:pPr>
        <w:ind w:left="1192" w:hanging="1018"/>
      </w:pPr>
      <w:rPr>
        <w:rFonts w:hint="default"/>
      </w:rPr>
    </w:lvl>
    <w:lvl w:ilvl="2">
      <w:start w:val="3"/>
      <w:numFmt w:val="decimal"/>
      <w:lvlText w:val="%1.%2.%3"/>
      <w:lvlJc w:val="left"/>
      <w:pPr>
        <w:ind w:left="1192" w:hanging="1018"/>
      </w:pPr>
      <w:rPr>
        <w:rFonts w:hint="default"/>
      </w:rPr>
    </w:lvl>
    <w:lvl w:ilvl="3">
      <w:start w:val="2"/>
      <w:numFmt w:val="decimal"/>
      <w:lvlText w:val="%1.%2.%3.%4"/>
      <w:lvlJc w:val="left"/>
      <w:pPr>
        <w:ind w:left="1192" w:hanging="1018"/>
      </w:pPr>
      <w:rPr>
        <w:rFonts w:hint="default"/>
      </w:rPr>
    </w:lvl>
    <w:lvl w:ilvl="4">
      <w:start w:val="2"/>
      <w:numFmt w:val="decimal"/>
      <w:lvlText w:val="%1.%2.%3.%4.%5"/>
      <w:lvlJc w:val="left"/>
      <w:pPr>
        <w:ind w:left="1192" w:hanging="1018"/>
      </w:pPr>
      <w:rPr>
        <w:rFonts w:ascii="Times New Roman" w:eastAsia="Times New Roman" w:hAnsi="Times New Roman" w:cs="Times New Roman" w:hint="default"/>
        <w:b/>
        <w:bCs/>
        <w:w w:val="100"/>
        <w:sz w:val="22"/>
        <w:szCs w:val="22"/>
      </w:rPr>
    </w:lvl>
    <w:lvl w:ilvl="5">
      <w:start w:val="1"/>
      <w:numFmt w:val="lowerLetter"/>
      <w:lvlText w:val="%6)"/>
      <w:lvlJc w:val="left"/>
      <w:pPr>
        <w:ind w:left="1552" w:hanging="260"/>
      </w:pPr>
      <w:rPr>
        <w:rFonts w:ascii="Times New Roman" w:eastAsia="Times New Roman" w:hAnsi="Times New Roman" w:cs="Times New Roman" w:hint="default"/>
        <w:b/>
        <w:bCs/>
        <w:w w:val="100"/>
        <w:sz w:val="22"/>
        <w:szCs w:val="22"/>
      </w:rPr>
    </w:lvl>
    <w:lvl w:ilvl="6">
      <w:numFmt w:val="bullet"/>
      <w:lvlText w:val="•"/>
      <w:lvlJc w:val="left"/>
      <w:pPr>
        <w:ind w:left="6371" w:hanging="260"/>
      </w:pPr>
      <w:rPr>
        <w:rFonts w:hint="default"/>
      </w:rPr>
    </w:lvl>
    <w:lvl w:ilvl="7">
      <w:numFmt w:val="bullet"/>
      <w:lvlText w:val="•"/>
      <w:lvlJc w:val="left"/>
      <w:pPr>
        <w:ind w:left="7333" w:hanging="260"/>
      </w:pPr>
      <w:rPr>
        <w:rFonts w:hint="default"/>
      </w:rPr>
    </w:lvl>
    <w:lvl w:ilvl="8">
      <w:numFmt w:val="bullet"/>
      <w:lvlText w:val="•"/>
      <w:lvlJc w:val="left"/>
      <w:pPr>
        <w:ind w:left="8295" w:hanging="260"/>
      </w:pPr>
      <w:rPr>
        <w:rFonts w:hint="default"/>
      </w:rPr>
    </w:lvl>
  </w:abstractNum>
  <w:abstractNum w:abstractNumId="45">
    <w:nsid w:val="672713C9"/>
    <w:multiLevelType w:val="multilevel"/>
    <w:tmpl w:val="B370438A"/>
    <w:lvl w:ilvl="0">
      <w:start w:val="10"/>
      <w:numFmt w:val="decimal"/>
      <w:lvlText w:val="%1"/>
      <w:lvlJc w:val="left"/>
      <w:pPr>
        <w:ind w:left="679" w:hanging="687"/>
      </w:pPr>
      <w:rPr>
        <w:rFonts w:hint="default"/>
      </w:rPr>
    </w:lvl>
    <w:lvl w:ilvl="1">
      <w:start w:val="1"/>
      <w:numFmt w:val="decimal"/>
      <w:lvlText w:val="%1.%2."/>
      <w:lvlJc w:val="left"/>
      <w:pPr>
        <w:ind w:left="679" w:hanging="687"/>
      </w:pPr>
      <w:rPr>
        <w:rFonts w:ascii="Times New Roman" w:eastAsia="Times New Roman" w:hAnsi="Times New Roman" w:cs="Times New Roman" w:hint="default"/>
        <w:spacing w:val="-25"/>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46">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FA14E33"/>
    <w:multiLevelType w:val="hybridMultilevel"/>
    <w:tmpl w:val="7502362A"/>
    <w:lvl w:ilvl="0" w:tplc="3DCC2816">
      <w:start w:val="1"/>
      <w:numFmt w:val="upperRoman"/>
      <w:lvlText w:val="%1-"/>
      <w:lvlJc w:val="left"/>
      <w:pPr>
        <w:ind w:left="832" w:hanging="720"/>
      </w:pPr>
      <w:rPr>
        <w:rFonts w:ascii="Times New Roman" w:eastAsia="Times New Roman" w:hAnsi="Times New Roman" w:cs="Times New Roman" w:hint="default"/>
        <w:spacing w:val="-4"/>
        <w:w w:val="100"/>
        <w:sz w:val="24"/>
        <w:szCs w:val="24"/>
      </w:rPr>
    </w:lvl>
    <w:lvl w:ilvl="1" w:tplc="28D4B562">
      <w:numFmt w:val="bullet"/>
      <w:lvlText w:val="•"/>
      <w:lvlJc w:val="left"/>
      <w:pPr>
        <w:ind w:left="1782" w:hanging="720"/>
      </w:pPr>
      <w:rPr>
        <w:rFonts w:hint="default"/>
      </w:rPr>
    </w:lvl>
    <w:lvl w:ilvl="2" w:tplc="268C29C6">
      <w:numFmt w:val="bullet"/>
      <w:lvlText w:val="•"/>
      <w:lvlJc w:val="left"/>
      <w:pPr>
        <w:ind w:left="2724" w:hanging="720"/>
      </w:pPr>
      <w:rPr>
        <w:rFonts w:hint="default"/>
      </w:rPr>
    </w:lvl>
    <w:lvl w:ilvl="3" w:tplc="EA80B234">
      <w:numFmt w:val="bullet"/>
      <w:lvlText w:val="•"/>
      <w:lvlJc w:val="left"/>
      <w:pPr>
        <w:ind w:left="3666" w:hanging="720"/>
      </w:pPr>
      <w:rPr>
        <w:rFonts w:hint="default"/>
      </w:rPr>
    </w:lvl>
    <w:lvl w:ilvl="4" w:tplc="2910B63C">
      <w:numFmt w:val="bullet"/>
      <w:lvlText w:val="•"/>
      <w:lvlJc w:val="left"/>
      <w:pPr>
        <w:ind w:left="4608" w:hanging="720"/>
      </w:pPr>
      <w:rPr>
        <w:rFonts w:hint="default"/>
      </w:rPr>
    </w:lvl>
    <w:lvl w:ilvl="5" w:tplc="C7080EE6">
      <w:numFmt w:val="bullet"/>
      <w:lvlText w:val="•"/>
      <w:lvlJc w:val="left"/>
      <w:pPr>
        <w:ind w:left="5550" w:hanging="720"/>
      </w:pPr>
      <w:rPr>
        <w:rFonts w:hint="default"/>
      </w:rPr>
    </w:lvl>
    <w:lvl w:ilvl="6" w:tplc="0E1A5E52">
      <w:numFmt w:val="bullet"/>
      <w:lvlText w:val="•"/>
      <w:lvlJc w:val="left"/>
      <w:pPr>
        <w:ind w:left="6492" w:hanging="720"/>
      </w:pPr>
      <w:rPr>
        <w:rFonts w:hint="default"/>
      </w:rPr>
    </w:lvl>
    <w:lvl w:ilvl="7" w:tplc="D3A04C96">
      <w:numFmt w:val="bullet"/>
      <w:lvlText w:val="•"/>
      <w:lvlJc w:val="left"/>
      <w:pPr>
        <w:ind w:left="7434" w:hanging="720"/>
      </w:pPr>
      <w:rPr>
        <w:rFonts w:hint="default"/>
      </w:rPr>
    </w:lvl>
    <w:lvl w:ilvl="8" w:tplc="85D6D618">
      <w:numFmt w:val="bullet"/>
      <w:lvlText w:val="•"/>
      <w:lvlJc w:val="left"/>
      <w:pPr>
        <w:ind w:left="8376" w:hanging="720"/>
      </w:pPr>
      <w:rPr>
        <w:rFonts w:hint="default"/>
      </w:rPr>
    </w:lvl>
  </w:abstractNum>
  <w:abstractNum w:abstractNumId="48">
    <w:nsid w:val="705D5ED5"/>
    <w:multiLevelType w:val="multilevel"/>
    <w:tmpl w:val="7A187B7A"/>
    <w:lvl w:ilvl="0">
      <w:start w:val="5"/>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30"/>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49">
    <w:nsid w:val="754D5470"/>
    <w:multiLevelType w:val="multilevel"/>
    <w:tmpl w:val="FC784C2A"/>
    <w:lvl w:ilvl="0">
      <w:start w:val="8"/>
      <w:numFmt w:val="decimal"/>
      <w:lvlText w:val="%1"/>
      <w:lvlJc w:val="left"/>
      <w:pPr>
        <w:ind w:left="832" w:hanging="720"/>
      </w:pPr>
      <w:rPr>
        <w:rFonts w:hint="default"/>
      </w:rPr>
    </w:lvl>
    <w:lvl w:ilvl="1">
      <w:start w:val="3"/>
      <w:numFmt w:val="decimal"/>
      <w:lvlText w:val="%1.%2"/>
      <w:lvlJc w:val="left"/>
      <w:pPr>
        <w:ind w:left="832" w:hanging="720"/>
      </w:pPr>
      <w:rPr>
        <w:rFonts w:hint="default"/>
      </w:rPr>
    </w:lvl>
    <w:lvl w:ilvl="2">
      <w:start w:val="3"/>
      <w:numFmt w:val="decimal"/>
      <w:lvlText w:val="%1.%2.%3."/>
      <w:lvlJc w:val="left"/>
      <w:pPr>
        <w:ind w:left="832" w:hanging="720"/>
      </w:pPr>
      <w:rPr>
        <w:rFonts w:ascii="Times New Roman" w:eastAsia="Times New Roman" w:hAnsi="Times New Roman" w:cs="Times New Roman" w:hint="default"/>
        <w:spacing w:val="-28"/>
        <w:w w:val="100"/>
        <w:sz w:val="24"/>
        <w:szCs w:val="24"/>
      </w:rPr>
    </w:lvl>
    <w:lvl w:ilvl="3">
      <w:numFmt w:val="bullet"/>
      <w:lvlText w:val="•"/>
      <w:lvlJc w:val="left"/>
      <w:pPr>
        <w:ind w:left="3654" w:hanging="720"/>
      </w:pPr>
      <w:rPr>
        <w:rFonts w:hint="default"/>
      </w:rPr>
    </w:lvl>
    <w:lvl w:ilvl="4">
      <w:numFmt w:val="bullet"/>
      <w:lvlText w:val="•"/>
      <w:lvlJc w:val="left"/>
      <w:pPr>
        <w:ind w:left="4592" w:hanging="720"/>
      </w:pPr>
      <w:rPr>
        <w:rFonts w:hint="default"/>
      </w:rPr>
    </w:lvl>
    <w:lvl w:ilvl="5">
      <w:numFmt w:val="bullet"/>
      <w:lvlText w:val="•"/>
      <w:lvlJc w:val="left"/>
      <w:pPr>
        <w:ind w:left="5530" w:hanging="720"/>
      </w:pPr>
      <w:rPr>
        <w:rFonts w:hint="default"/>
      </w:rPr>
    </w:lvl>
    <w:lvl w:ilvl="6">
      <w:numFmt w:val="bullet"/>
      <w:lvlText w:val="•"/>
      <w:lvlJc w:val="left"/>
      <w:pPr>
        <w:ind w:left="6468" w:hanging="720"/>
      </w:pPr>
      <w:rPr>
        <w:rFonts w:hint="default"/>
      </w:rPr>
    </w:lvl>
    <w:lvl w:ilvl="7">
      <w:numFmt w:val="bullet"/>
      <w:lvlText w:val="•"/>
      <w:lvlJc w:val="left"/>
      <w:pPr>
        <w:ind w:left="7406" w:hanging="720"/>
      </w:pPr>
      <w:rPr>
        <w:rFonts w:hint="default"/>
      </w:rPr>
    </w:lvl>
    <w:lvl w:ilvl="8">
      <w:numFmt w:val="bullet"/>
      <w:lvlText w:val="•"/>
      <w:lvlJc w:val="left"/>
      <w:pPr>
        <w:ind w:left="8344" w:hanging="720"/>
      </w:pPr>
      <w:rPr>
        <w:rFonts w:hint="default"/>
      </w:rPr>
    </w:lvl>
  </w:abstractNum>
  <w:abstractNum w:abstractNumId="50">
    <w:nsid w:val="75A74D15"/>
    <w:multiLevelType w:val="hybridMultilevel"/>
    <w:tmpl w:val="8A3A5DBC"/>
    <w:lvl w:ilvl="0" w:tplc="886CFB20">
      <w:start w:val="1"/>
      <w:numFmt w:val="upperLetter"/>
      <w:lvlText w:val="%1)"/>
      <w:lvlJc w:val="left"/>
      <w:pPr>
        <w:ind w:left="1778"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1">
    <w:nsid w:val="76422237"/>
    <w:multiLevelType w:val="multilevel"/>
    <w:tmpl w:val="59C8AA5E"/>
    <w:lvl w:ilvl="0">
      <w:start w:val="8"/>
      <w:numFmt w:val="decimal"/>
      <w:lvlText w:val="%1"/>
      <w:lvlJc w:val="left"/>
      <w:pPr>
        <w:ind w:left="832" w:hanging="721"/>
      </w:pPr>
      <w:rPr>
        <w:rFonts w:hint="default"/>
      </w:rPr>
    </w:lvl>
    <w:lvl w:ilvl="1">
      <w:start w:val="4"/>
      <w:numFmt w:val="decimal"/>
      <w:lvlText w:val="%1.%2."/>
      <w:lvlJc w:val="left"/>
      <w:pPr>
        <w:ind w:left="832" w:hanging="721"/>
      </w:pPr>
      <w:rPr>
        <w:rFonts w:ascii="Times New Roman" w:eastAsia="Times New Roman" w:hAnsi="Times New Roman" w:cs="Times New Roman" w:hint="default"/>
        <w:spacing w:val="-4"/>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25"/>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52">
    <w:nsid w:val="79173DCA"/>
    <w:multiLevelType w:val="multilevel"/>
    <w:tmpl w:val="53EE2B58"/>
    <w:lvl w:ilvl="0">
      <w:start w:val="11"/>
      <w:numFmt w:val="decimal"/>
      <w:lvlText w:val="%1"/>
      <w:lvlJc w:val="left"/>
      <w:pPr>
        <w:ind w:left="832" w:hanging="721"/>
      </w:pPr>
      <w:rPr>
        <w:rFonts w:hint="default"/>
      </w:rPr>
    </w:lvl>
    <w:lvl w:ilvl="1">
      <w:start w:val="3"/>
      <w:numFmt w:val="decimal"/>
      <w:lvlText w:val="%1.%2."/>
      <w:lvlJc w:val="left"/>
      <w:pPr>
        <w:ind w:left="832" w:hanging="721"/>
      </w:pPr>
      <w:rPr>
        <w:rFonts w:hint="default"/>
        <w:spacing w:val="-3"/>
        <w:w w:val="100"/>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53">
    <w:nsid w:val="7ADA54A9"/>
    <w:multiLevelType w:val="hybridMultilevel"/>
    <w:tmpl w:val="64129D30"/>
    <w:lvl w:ilvl="0" w:tplc="CD9A3982">
      <w:start w:val="1"/>
      <w:numFmt w:val="upperRoman"/>
      <w:lvlText w:val="%1"/>
      <w:lvlJc w:val="left"/>
      <w:pPr>
        <w:ind w:left="540" w:hanging="140"/>
      </w:pPr>
      <w:rPr>
        <w:rFonts w:ascii="Times New Roman" w:eastAsia="Times New Roman" w:hAnsi="Times New Roman" w:cs="Times New Roman" w:hint="default"/>
        <w:w w:val="100"/>
        <w:sz w:val="24"/>
        <w:szCs w:val="24"/>
      </w:rPr>
    </w:lvl>
    <w:lvl w:ilvl="1" w:tplc="AABC9240">
      <w:start w:val="1"/>
      <w:numFmt w:val="lowerLetter"/>
      <w:lvlText w:val="%2)"/>
      <w:lvlJc w:val="left"/>
      <w:pPr>
        <w:ind w:left="924" w:hanging="245"/>
      </w:pPr>
      <w:rPr>
        <w:rFonts w:ascii="Times New Roman" w:eastAsia="Times New Roman" w:hAnsi="Times New Roman" w:cs="Times New Roman" w:hint="default"/>
        <w:spacing w:val="-1"/>
        <w:w w:val="100"/>
        <w:sz w:val="24"/>
        <w:szCs w:val="24"/>
      </w:rPr>
    </w:lvl>
    <w:lvl w:ilvl="2" w:tplc="29F2A4CC">
      <w:numFmt w:val="bullet"/>
      <w:lvlText w:val="•"/>
      <w:lvlJc w:val="left"/>
      <w:pPr>
        <w:ind w:left="920" w:hanging="245"/>
      </w:pPr>
      <w:rPr>
        <w:rFonts w:hint="default"/>
      </w:rPr>
    </w:lvl>
    <w:lvl w:ilvl="3" w:tplc="C1845DB4">
      <w:numFmt w:val="bullet"/>
      <w:lvlText w:val="•"/>
      <w:lvlJc w:val="left"/>
      <w:pPr>
        <w:ind w:left="2087" w:hanging="245"/>
      </w:pPr>
      <w:rPr>
        <w:rFonts w:hint="default"/>
      </w:rPr>
    </w:lvl>
    <w:lvl w:ilvl="4" w:tplc="15D26B2A">
      <w:numFmt w:val="bullet"/>
      <w:lvlText w:val="•"/>
      <w:lvlJc w:val="left"/>
      <w:pPr>
        <w:ind w:left="3255" w:hanging="245"/>
      </w:pPr>
      <w:rPr>
        <w:rFonts w:hint="default"/>
      </w:rPr>
    </w:lvl>
    <w:lvl w:ilvl="5" w:tplc="8E82AA02">
      <w:numFmt w:val="bullet"/>
      <w:lvlText w:val="•"/>
      <w:lvlJc w:val="left"/>
      <w:pPr>
        <w:ind w:left="4422" w:hanging="245"/>
      </w:pPr>
      <w:rPr>
        <w:rFonts w:hint="default"/>
      </w:rPr>
    </w:lvl>
    <w:lvl w:ilvl="6" w:tplc="79A891DE">
      <w:numFmt w:val="bullet"/>
      <w:lvlText w:val="•"/>
      <w:lvlJc w:val="left"/>
      <w:pPr>
        <w:ind w:left="5590" w:hanging="245"/>
      </w:pPr>
      <w:rPr>
        <w:rFonts w:hint="default"/>
      </w:rPr>
    </w:lvl>
    <w:lvl w:ilvl="7" w:tplc="585E6D94">
      <w:numFmt w:val="bullet"/>
      <w:lvlText w:val="•"/>
      <w:lvlJc w:val="left"/>
      <w:pPr>
        <w:ind w:left="6757" w:hanging="245"/>
      </w:pPr>
      <w:rPr>
        <w:rFonts w:hint="default"/>
      </w:rPr>
    </w:lvl>
    <w:lvl w:ilvl="8" w:tplc="4E825E7A">
      <w:numFmt w:val="bullet"/>
      <w:lvlText w:val="•"/>
      <w:lvlJc w:val="left"/>
      <w:pPr>
        <w:ind w:left="7925" w:hanging="245"/>
      </w:pPr>
      <w:rPr>
        <w:rFonts w:hint="default"/>
      </w:rPr>
    </w:lvl>
  </w:abstractNum>
  <w:num w:numId="1">
    <w:abstractNumId w:val="37"/>
  </w:num>
  <w:num w:numId="2">
    <w:abstractNumId w:val="11"/>
  </w:num>
  <w:num w:numId="3">
    <w:abstractNumId w:val="26"/>
  </w:num>
  <w:num w:numId="4">
    <w:abstractNumId w:val="18"/>
  </w:num>
  <w:num w:numId="5">
    <w:abstractNumId w:val="16"/>
  </w:num>
  <w:num w:numId="6">
    <w:abstractNumId w:val="27"/>
  </w:num>
  <w:num w:numId="7">
    <w:abstractNumId w:val="3"/>
  </w:num>
  <w:num w:numId="8">
    <w:abstractNumId w:val="22"/>
  </w:num>
  <w:num w:numId="9">
    <w:abstractNumId w:val="48"/>
  </w:num>
  <w:num w:numId="10">
    <w:abstractNumId w:val="8"/>
  </w:num>
  <w:num w:numId="11">
    <w:abstractNumId w:val="20"/>
  </w:num>
  <w:num w:numId="12">
    <w:abstractNumId w:val="44"/>
  </w:num>
  <w:num w:numId="13">
    <w:abstractNumId w:val="35"/>
  </w:num>
  <w:num w:numId="14">
    <w:abstractNumId w:val="5"/>
  </w:num>
  <w:num w:numId="15">
    <w:abstractNumId w:val="4"/>
  </w:num>
  <w:num w:numId="16">
    <w:abstractNumId w:val="12"/>
  </w:num>
  <w:num w:numId="17">
    <w:abstractNumId w:val="23"/>
  </w:num>
  <w:num w:numId="18">
    <w:abstractNumId w:val="0"/>
  </w:num>
  <w:num w:numId="19">
    <w:abstractNumId w:val="14"/>
  </w:num>
  <w:num w:numId="20">
    <w:abstractNumId w:val="47"/>
  </w:num>
  <w:num w:numId="21">
    <w:abstractNumId w:val="53"/>
  </w:num>
  <w:num w:numId="22">
    <w:abstractNumId w:val="30"/>
  </w:num>
  <w:num w:numId="23">
    <w:abstractNumId w:val="42"/>
  </w:num>
  <w:num w:numId="24">
    <w:abstractNumId w:val="52"/>
  </w:num>
  <w:num w:numId="25">
    <w:abstractNumId w:val="45"/>
  </w:num>
  <w:num w:numId="26">
    <w:abstractNumId w:val="33"/>
  </w:num>
  <w:num w:numId="27">
    <w:abstractNumId w:val="25"/>
  </w:num>
  <w:num w:numId="28">
    <w:abstractNumId w:val="51"/>
  </w:num>
  <w:num w:numId="29">
    <w:abstractNumId w:val="49"/>
  </w:num>
  <w:num w:numId="30">
    <w:abstractNumId w:val="13"/>
  </w:num>
  <w:num w:numId="31">
    <w:abstractNumId w:val="40"/>
  </w:num>
  <w:num w:numId="32">
    <w:abstractNumId w:val="24"/>
  </w:num>
  <w:num w:numId="33">
    <w:abstractNumId w:val="43"/>
  </w:num>
  <w:num w:numId="34">
    <w:abstractNumId w:val="34"/>
  </w:num>
  <w:num w:numId="35">
    <w:abstractNumId w:val="29"/>
  </w:num>
  <w:num w:numId="36">
    <w:abstractNumId w:val="2"/>
  </w:num>
  <w:num w:numId="37">
    <w:abstractNumId w:val="32"/>
  </w:num>
  <w:num w:numId="38">
    <w:abstractNumId w:val="6"/>
  </w:num>
  <w:num w:numId="39">
    <w:abstractNumId w:val="31"/>
  </w:num>
  <w:num w:numId="40">
    <w:abstractNumId w:val="38"/>
  </w:num>
  <w:num w:numId="41">
    <w:abstractNumId w:val="36"/>
  </w:num>
  <w:num w:numId="42">
    <w:abstractNumId w:val="17"/>
  </w:num>
  <w:num w:numId="43">
    <w:abstractNumId w:val="41"/>
  </w:num>
  <w:num w:numId="44">
    <w:abstractNumId w:val="19"/>
  </w:num>
  <w:num w:numId="45">
    <w:abstractNumId w:val="9"/>
  </w:num>
  <w:num w:numId="46">
    <w:abstractNumId w:val="1"/>
  </w:num>
  <w:num w:numId="47">
    <w:abstractNumId w:val="28"/>
  </w:num>
  <w:num w:numId="48">
    <w:abstractNumId w:val="39"/>
  </w:num>
  <w:num w:numId="49">
    <w:abstractNumId w:val="15"/>
  </w:num>
  <w:num w:numId="50">
    <w:abstractNumId w:val="46"/>
  </w:num>
  <w:num w:numId="51">
    <w:abstractNumId w:val="7"/>
  </w:num>
  <w:num w:numId="52">
    <w:abstractNumId w:val="10"/>
  </w:num>
  <w:num w:numId="53">
    <w:abstractNumId w:val="50"/>
  </w:num>
  <w:num w:numId="5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2F"/>
    <w:rsid w:val="00002306"/>
    <w:rsid w:val="000054EC"/>
    <w:rsid w:val="0000573C"/>
    <w:rsid w:val="0000615C"/>
    <w:rsid w:val="0002420E"/>
    <w:rsid w:val="000357D7"/>
    <w:rsid w:val="0003585D"/>
    <w:rsid w:val="00066D5C"/>
    <w:rsid w:val="000761F5"/>
    <w:rsid w:val="000766B9"/>
    <w:rsid w:val="00094A51"/>
    <w:rsid w:val="000A2099"/>
    <w:rsid w:val="000A2EBF"/>
    <w:rsid w:val="000C082C"/>
    <w:rsid w:val="000C2789"/>
    <w:rsid w:val="000E0A44"/>
    <w:rsid w:val="000E558A"/>
    <w:rsid w:val="000F1400"/>
    <w:rsid w:val="000F25A8"/>
    <w:rsid w:val="000F472D"/>
    <w:rsid w:val="0010687F"/>
    <w:rsid w:val="00110C73"/>
    <w:rsid w:val="0011536A"/>
    <w:rsid w:val="001322E2"/>
    <w:rsid w:val="001322FE"/>
    <w:rsid w:val="0013569B"/>
    <w:rsid w:val="00136A6B"/>
    <w:rsid w:val="00143163"/>
    <w:rsid w:val="0015374A"/>
    <w:rsid w:val="00160478"/>
    <w:rsid w:val="00171C1E"/>
    <w:rsid w:val="001779D8"/>
    <w:rsid w:val="00182614"/>
    <w:rsid w:val="00182FC5"/>
    <w:rsid w:val="001844F5"/>
    <w:rsid w:val="001875CD"/>
    <w:rsid w:val="001A63DA"/>
    <w:rsid w:val="001B3BBA"/>
    <w:rsid w:val="001B5BDC"/>
    <w:rsid w:val="001D1D35"/>
    <w:rsid w:val="001D3D74"/>
    <w:rsid w:val="001E2A18"/>
    <w:rsid w:val="001F576D"/>
    <w:rsid w:val="00200AF7"/>
    <w:rsid w:val="0020215F"/>
    <w:rsid w:val="0024668D"/>
    <w:rsid w:val="00246CD0"/>
    <w:rsid w:val="00251C42"/>
    <w:rsid w:val="00260BE3"/>
    <w:rsid w:val="00261D6C"/>
    <w:rsid w:val="0026296D"/>
    <w:rsid w:val="00274D13"/>
    <w:rsid w:val="00277C7C"/>
    <w:rsid w:val="002907FA"/>
    <w:rsid w:val="00297C6D"/>
    <w:rsid w:val="002A0F99"/>
    <w:rsid w:val="002A2B64"/>
    <w:rsid w:val="002B61AE"/>
    <w:rsid w:val="002D0629"/>
    <w:rsid w:val="002D1510"/>
    <w:rsid w:val="002D7814"/>
    <w:rsid w:val="00304715"/>
    <w:rsid w:val="00307AEE"/>
    <w:rsid w:val="00310BEF"/>
    <w:rsid w:val="00317611"/>
    <w:rsid w:val="0033083F"/>
    <w:rsid w:val="003320BB"/>
    <w:rsid w:val="0033388E"/>
    <w:rsid w:val="0033408D"/>
    <w:rsid w:val="003400FA"/>
    <w:rsid w:val="00362F94"/>
    <w:rsid w:val="00365933"/>
    <w:rsid w:val="0038081F"/>
    <w:rsid w:val="00381F5A"/>
    <w:rsid w:val="00383EC5"/>
    <w:rsid w:val="00385A3A"/>
    <w:rsid w:val="003B14A6"/>
    <w:rsid w:val="003C2F1E"/>
    <w:rsid w:val="003D0F8D"/>
    <w:rsid w:val="003D2CDA"/>
    <w:rsid w:val="003E2ABF"/>
    <w:rsid w:val="003F46C4"/>
    <w:rsid w:val="003F7675"/>
    <w:rsid w:val="004039A3"/>
    <w:rsid w:val="00412E69"/>
    <w:rsid w:val="00413231"/>
    <w:rsid w:val="0042333A"/>
    <w:rsid w:val="0042707E"/>
    <w:rsid w:val="0043222B"/>
    <w:rsid w:val="00434DA3"/>
    <w:rsid w:val="004427DB"/>
    <w:rsid w:val="00463D2E"/>
    <w:rsid w:val="0048169B"/>
    <w:rsid w:val="004878A6"/>
    <w:rsid w:val="004A7D78"/>
    <w:rsid w:val="004B5A46"/>
    <w:rsid w:val="004B76F7"/>
    <w:rsid w:val="004B7E5C"/>
    <w:rsid w:val="004D55CC"/>
    <w:rsid w:val="004E07F7"/>
    <w:rsid w:val="004E7EA9"/>
    <w:rsid w:val="00515317"/>
    <w:rsid w:val="0053212B"/>
    <w:rsid w:val="0053519D"/>
    <w:rsid w:val="005419D8"/>
    <w:rsid w:val="00553CEB"/>
    <w:rsid w:val="00563DC9"/>
    <w:rsid w:val="00564830"/>
    <w:rsid w:val="0056635B"/>
    <w:rsid w:val="00577E72"/>
    <w:rsid w:val="0058193B"/>
    <w:rsid w:val="0058280A"/>
    <w:rsid w:val="00585C3D"/>
    <w:rsid w:val="005912AF"/>
    <w:rsid w:val="005C42D8"/>
    <w:rsid w:val="005D1DF2"/>
    <w:rsid w:val="005D466B"/>
    <w:rsid w:val="005F29FD"/>
    <w:rsid w:val="005F2F70"/>
    <w:rsid w:val="00605C24"/>
    <w:rsid w:val="006114CF"/>
    <w:rsid w:val="00613031"/>
    <w:rsid w:val="00623E1E"/>
    <w:rsid w:val="00637F61"/>
    <w:rsid w:val="00641D12"/>
    <w:rsid w:val="00666617"/>
    <w:rsid w:val="00675179"/>
    <w:rsid w:val="00691129"/>
    <w:rsid w:val="006A0D31"/>
    <w:rsid w:val="006C54AD"/>
    <w:rsid w:val="006D3BDF"/>
    <w:rsid w:val="006E57E3"/>
    <w:rsid w:val="006E5CBC"/>
    <w:rsid w:val="006F28FD"/>
    <w:rsid w:val="006F655B"/>
    <w:rsid w:val="00723569"/>
    <w:rsid w:val="0072574B"/>
    <w:rsid w:val="00725DB4"/>
    <w:rsid w:val="0073499B"/>
    <w:rsid w:val="00740BE7"/>
    <w:rsid w:val="00746227"/>
    <w:rsid w:val="00762F99"/>
    <w:rsid w:val="007809E8"/>
    <w:rsid w:val="007859F1"/>
    <w:rsid w:val="007A7FA2"/>
    <w:rsid w:val="007B16BA"/>
    <w:rsid w:val="007C5E4C"/>
    <w:rsid w:val="007C6A6E"/>
    <w:rsid w:val="007E7B85"/>
    <w:rsid w:val="007F14CD"/>
    <w:rsid w:val="00813B49"/>
    <w:rsid w:val="0081718D"/>
    <w:rsid w:val="00846F0E"/>
    <w:rsid w:val="008576FD"/>
    <w:rsid w:val="00861A7F"/>
    <w:rsid w:val="00862E70"/>
    <w:rsid w:val="008710F3"/>
    <w:rsid w:val="0089357B"/>
    <w:rsid w:val="00897BCE"/>
    <w:rsid w:val="00897BEC"/>
    <w:rsid w:val="008A2665"/>
    <w:rsid w:val="008A29E4"/>
    <w:rsid w:val="008A3798"/>
    <w:rsid w:val="008B6FA6"/>
    <w:rsid w:val="008D06B6"/>
    <w:rsid w:val="008D7158"/>
    <w:rsid w:val="008D7759"/>
    <w:rsid w:val="008F193B"/>
    <w:rsid w:val="008F4BDD"/>
    <w:rsid w:val="008F62A1"/>
    <w:rsid w:val="008F742F"/>
    <w:rsid w:val="00901344"/>
    <w:rsid w:val="0091004A"/>
    <w:rsid w:val="009224A1"/>
    <w:rsid w:val="009269B9"/>
    <w:rsid w:val="009348F3"/>
    <w:rsid w:val="00942847"/>
    <w:rsid w:val="00951415"/>
    <w:rsid w:val="00956038"/>
    <w:rsid w:val="00956821"/>
    <w:rsid w:val="00957C61"/>
    <w:rsid w:val="00992FCE"/>
    <w:rsid w:val="009A238B"/>
    <w:rsid w:val="009A3A08"/>
    <w:rsid w:val="009A7407"/>
    <w:rsid w:val="009C03B0"/>
    <w:rsid w:val="009C18AC"/>
    <w:rsid w:val="009C3C6B"/>
    <w:rsid w:val="009C766E"/>
    <w:rsid w:val="009D0B62"/>
    <w:rsid w:val="009D5B2B"/>
    <w:rsid w:val="009E375A"/>
    <w:rsid w:val="009F3AAF"/>
    <w:rsid w:val="009F434B"/>
    <w:rsid w:val="00A24387"/>
    <w:rsid w:val="00A27E65"/>
    <w:rsid w:val="00A306C8"/>
    <w:rsid w:val="00A641F4"/>
    <w:rsid w:val="00A73770"/>
    <w:rsid w:val="00A75373"/>
    <w:rsid w:val="00A7707C"/>
    <w:rsid w:val="00A8223E"/>
    <w:rsid w:val="00A9497D"/>
    <w:rsid w:val="00AE6416"/>
    <w:rsid w:val="00AE7F7E"/>
    <w:rsid w:val="00AF06C5"/>
    <w:rsid w:val="00B03B8F"/>
    <w:rsid w:val="00B13AA1"/>
    <w:rsid w:val="00B35D88"/>
    <w:rsid w:val="00B4521E"/>
    <w:rsid w:val="00B72E58"/>
    <w:rsid w:val="00B73969"/>
    <w:rsid w:val="00B74B3F"/>
    <w:rsid w:val="00B9019E"/>
    <w:rsid w:val="00BA6621"/>
    <w:rsid w:val="00BA6CC6"/>
    <w:rsid w:val="00BA752B"/>
    <w:rsid w:val="00BB1E3F"/>
    <w:rsid w:val="00BB57D9"/>
    <w:rsid w:val="00BC2550"/>
    <w:rsid w:val="00BC75D8"/>
    <w:rsid w:val="00BD1519"/>
    <w:rsid w:val="00BD17BF"/>
    <w:rsid w:val="00BE7DAD"/>
    <w:rsid w:val="00BF7956"/>
    <w:rsid w:val="00C15792"/>
    <w:rsid w:val="00C229B7"/>
    <w:rsid w:val="00C26D03"/>
    <w:rsid w:val="00C34F1D"/>
    <w:rsid w:val="00C4319D"/>
    <w:rsid w:val="00C55351"/>
    <w:rsid w:val="00C558BC"/>
    <w:rsid w:val="00C90AE8"/>
    <w:rsid w:val="00CC74D9"/>
    <w:rsid w:val="00CD510B"/>
    <w:rsid w:val="00CE5F86"/>
    <w:rsid w:val="00CF4061"/>
    <w:rsid w:val="00CF67B9"/>
    <w:rsid w:val="00D13763"/>
    <w:rsid w:val="00D25C33"/>
    <w:rsid w:val="00D34E25"/>
    <w:rsid w:val="00D37595"/>
    <w:rsid w:val="00D47207"/>
    <w:rsid w:val="00D50D53"/>
    <w:rsid w:val="00D53333"/>
    <w:rsid w:val="00D65221"/>
    <w:rsid w:val="00D90055"/>
    <w:rsid w:val="00D93828"/>
    <w:rsid w:val="00DB457C"/>
    <w:rsid w:val="00DC1D33"/>
    <w:rsid w:val="00DD7186"/>
    <w:rsid w:val="00DE0096"/>
    <w:rsid w:val="00DE54E0"/>
    <w:rsid w:val="00DE5518"/>
    <w:rsid w:val="00E15412"/>
    <w:rsid w:val="00E21E36"/>
    <w:rsid w:val="00E35BBC"/>
    <w:rsid w:val="00E5384F"/>
    <w:rsid w:val="00E56841"/>
    <w:rsid w:val="00E57302"/>
    <w:rsid w:val="00E57571"/>
    <w:rsid w:val="00E70C9C"/>
    <w:rsid w:val="00E72322"/>
    <w:rsid w:val="00E819F6"/>
    <w:rsid w:val="00E855C6"/>
    <w:rsid w:val="00E86005"/>
    <w:rsid w:val="00E96991"/>
    <w:rsid w:val="00EA4DFF"/>
    <w:rsid w:val="00EC14D5"/>
    <w:rsid w:val="00EE2190"/>
    <w:rsid w:val="00F01054"/>
    <w:rsid w:val="00F03C65"/>
    <w:rsid w:val="00F05919"/>
    <w:rsid w:val="00F1375D"/>
    <w:rsid w:val="00F272CA"/>
    <w:rsid w:val="00F44193"/>
    <w:rsid w:val="00F46AE6"/>
    <w:rsid w:val="00F55892"/>
    <w:rsid w:val="00F645AA"/>
    <w:rsid w:val="00F673F3"/>
    <w:rsid w:val="00F7330A"/>
    <w:rsid w:val="00F87B22"/>
    <w:rsid w:val="00F90FC5"/>
    <w:rsid w:val="00FB7597"/>
    <w:rsid w:val="00FC379E"/>
    <w:rsid w:val="00FD03BF"/>
    <w:rsid w:val="00FE34EE"/>
    <w:rsid w:val="00FF2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hanging="1169"/>
      <w:outlineLvl w:val="0"/>
    </w:pPr>
    <w:rPr>
      <w:b/>
      <w:bCs/>
      <w:sz w:val="32"/>
      <w:szCs w:val="32"/>
    </w:rPr>
  </w:style>
  <w:style w:type="paragraph" w:styleId="Ttulo2">
    <w:name w:val="heading 2"/>
    <w:basedOn w:val="Normal"/>
    <w:qFormat/>
    <w:pPr>
      <w:spacing w:before="64"/>
      <w:ind w:right="354"/>
      <w:jc w:val="center"/>
      <w:outlineLvl w:val="1"/>
    </w:pPr>
    <w:rPr>
      <w:b/>
      <w:bCs/>
      <w:sz w:val="28"/>
      <w:szCs w:val="28"/>
      <w:u w:val="single" w:color="000000"/>
    </w:rPr>
  </w:style>
  <w:style w:type="paragraph" w:styleId="Ttulo3">
    <w:name w:val="heading 3"/>
    <w:basedOn w:val="Normal"/>
    <w:uiPriority w:val="1"/>
    <w:qFormat/>
    <w:pPr>
      <w:ind w:left="112" w:right="465"/>
      <w:outlineLvl w:val="2"/>
    </w:pPr>
    <w:rPr>
      <w:b/>
      <w:bCs/>
      <w:sz w:val="24"/>
      <w:szCs w:val="24"/>
    </w:rPr>
  </w:style>
  <w:style w:type="paragraph" w:styleId="Ttulo6">
    <w:name w:val="heading 6"/>
    <w:basedOn w:val="Normal"/>
    <w:next w:val="Normal"/>
    <w:link w:val="Ttulo6Char"/>
    <w:uiPriority w:val="9"/>
    <w:semiHidden/>
    <w:unhideWhenUsed/>
    <w:qFormat/>
    <w:rsid w:val="008D06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8D06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32" w:hanging="720"/>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46227"/>
    <w:pPr>
      <w:tabs>
        <w:tab w:val="center" w:pos="4252"/>
        <w:tab w:val="right" w:pos="8504"/>
      </w:tabs>
    </w:pPr>
  </w:style>
  <w:style w:type="character" w:customStyle="1" w:styleId="CabealhoChar">
    <w:name w:val="Cabeçalho Char"/>
    <w:basedOn w:val="Fontepargpadro"/>
    <w:link w:val="Cabealho"/>
    <w:uiPriority w:val="99"/>
    <w:rsid w:val="00746227"/>
    <w:rPr>
      <w:rFonts w:ascii="Times New Roman" w:eastAsia="Times New Roman" w:hAnsi="Times New Roman" w:cs="Times New Roman"/>
    </w:rPr>
  </w:style>
  <w:style w:type="paragraph" w:styleId="Rodap">
    <w:name w:val="footer"/>
    <w:basedOn w:val="Normal"/>
    <w:link w:val="RodapChar"/>
    <w:uiPriority w:val="99"/>
    <w:unhideWhenUsed/>
    <w:rsid w:val="00746227"/>
    <w:pPr>
      <w:tabs>
        <w:tab w:val="center" w:pos="4252"/>
        <w:tab w:val="right" w:pos="8504"/>
      </w:tabs>
    </w:pPr>
  </w:style>
  <w:style w:type="character" w:customStyle="1" w:styleId="RodapChar">
    <w:name w:val="Rodapé Char"/>
    <w:basedOn w:val="Fontepargpadro"/>
    <w:link w:val="Rodap"/>
    <w:uiPriority w:val="99"/>
    <w:rsid w:val="00746227"/>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E5CBC"/>
    <w:rPr>
      <w:rFonts w:ascii="Tahoma" w:hAnsi="Tahoma" w:cs="Tahoma"/>
      <w:sz w:val="16"/>
      <w:szCs w:val="16"/>
    </w:rPr>
  </w:style>
  <w:style w:type="character" w:customStyle="1" w:styleId="TextodebaloChar">
    <w:name w:val="Texto de balão Char"/>
    <w:basedOn w:val="Fontepargpadro"/>
    <w:link w:val="Textodebalo"/>
    <w:uiPriority w:val="99"/>
    <w:semiHidden/>
    <w:rsid w:val="006E5CBC"/>
    <w:rPr>
      <w:rFonts w:ascii="Tahoma" w:eastAsia="Times New Roman" w:hAnsi="Tahoma" w:cs="Tahoma"/>
      <w:sz w:val="16"/>
      <w:szCs w:val="16"/>
    </w:rPr>
  </w:style>
  <w:style w:type="character" w:styleId="Hyperlink">
    <w:name w:val="Hyperlink"/>
    <w:basedOn w:val="Fontepargpadro"/>
    <w:uiPriority w:val="99"/>
    <w:unhideWhenUsed/>
    <w:rsid w:val="006E5CBC"/>
    <w:rPr>
      <w:color w:val="0000FF" w:themeColor="hyperlink"/>
      <w:u w:val="single"/>
    </w:rPr>
  </w:style>
  <w:style w:type="character" w:customStyle="1" w:styleId="Ttulo6Char">
    <w:name w:val="Título 6 Char"/>
    <w:basedOn w:val="Fontepargpadro"/>
    <w:link w:val="Ttulo6"/>
    <w:uiPriority w:val="9"/>
    <w:semiHidden/>
    <w:rsid w:val="008D06B6"/>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D06B6"/>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unhideWhenUsed/>
    <w:rsid w:val="008D06B6"/>
    <w:pPr>
      <w:spacing w:after="120" w:line="480" w:lineRule="auto"/>
    </w:pPr>
  </w:style>
  <w:style w:type="character" w:customStyle="1" w:styleId="Corpodetexto2Char">
    <w:name w:val="Corpo de texto 2 Char"/>
    <w:basedOn w:val="Fontepargpadro"/>
    <w:link w:val="Corpodetexto2"/>
    <w:uiPriority w:val="99"/>
    <w:rsid w:val="008D06B6"/>
    <w:rPr>
      <w:rFonts w:ascii="Times New Roman" w:eastAsia="Times New Roman" w:hAnsi="Times New Roman" w:cs="Times New Roman"/>
    </w:rPr>
  </w:style>
  <w:style w:type="paragraph" w:customStyle="1" w:styleId="Default">
    <w:name w:val="Default"/>
    <w:rsid w:val="003B14A6"/>
    <w:pPr>
      <w:widowControl/>
      <w:autoSpaceDE w:val="0"/>
      <w:autoSpaceDN w:val="0"/>
      <w:adjustRightInd w:val="0"/>
    </w:pPr>
    <w:rPr>
      <w:rFonts w:ascii="Bookman Old Style" w:eastAsia="Times New Roman" w:hAnsi="Bookman Old Style" w:cs="Bookman Old Style"/>
      <w:color w:val="000000"/>
      <w:sz w:val="24"/>
      <w:szCs w:val="24"/>
      <w:lang w:val="pt-BR" w:eastAsia="pt-BR"/>
    </w:rPr>
  </w:style>
  <w:style w:type="paragraph" w:customStyle="1" w:styleId="WW-Recuodecorpodetexto3">
    <w:name w:val="WW-Recuo de corpo de texto 3"/>
    <w:basedOn w:val="Normal"/>
    <w:rsid w:val="00957C61"/>
    <w:pPr>
      <w:widowControl/>
      <w:ind w:left="709" w:hanging="709"/>
      <w:jc w:val="both"/>
    </w:pPr>
    <w:rPr>
      <w:sz w:val="24"/>
      <w:szCs w:val="20"/>
      <w:lang w:val="pt-BR" w:eastAsia="ar-SA"/>
    </w:rPr>
  </w:style>
  <w:style w:type="paragraph" w:customStyle="1" w:styleId="Padro">
    <w:name w:val="Padrão"/>
    <w:basedOn w:val="Normal"/>
    <w:next w:val="Normal"/>
    <w:rsid w:val="00957C61"/>
    <w:pPr>
      <w:widowControl/>
      <w:autoSpaceDE w:val="0"/>
      <w:autoSpaceDN w:val="0"/>
      <w:adjustRightInd w:val="0"/>
    </w:pPr>
    <w:rPr>
      <w:rFonts w:ascii="Arial" w:hAnsi="Arial"/>
      <w:sz w:val="20"/>
      <w:szCs w:val="24"/>
      <w:lang w:val="pt-BR" w:eastAsia="pt-BR"/>
    </w:rPr>
  </w:style>
  <w:style w:type="paragraph" w:styleId="Corpodetexto3">
    <w:name w:val="Body Text 3"/>
    <w:basedOn w:val="Normal"/>
    <w:link w:val="Corpodetexto3Char"/>
    <w:uiPriority w:val="99"/>
    <w:semiHidden/>
    <w:unhideWhenUsed/>
    <w:rsid w:val="00BA6621"/>
    <w:pPr>
      <w:spacing w:after="120"/>
    </w:pPr>
    <w:rPr>
      <w:sz w:val="16"/>
      <w:szCs w:val="16"/>
    </w:rPr>
  </w:style>
  <w:style w:type="character" w:customStyle="1" w:styleId="Corpodetexto3Char">
    <w:name w:val="Corpo de texto 3 Char"/>
    <w:basedOn w:val="Fontepargpadro"/>
    <w:link w:val="Corpodetexto3"/>
    <w:uiPriority w:val="99"/>
    <w:semiHidden/>
    <w:rsid w:val="00BA6621"/>
    <w:rPr>
      <w:rFonts w:ascii="Times New Roman" w:eastAsia="Times New Roman" w:hAnsi="Times New Roman" w:cs="Times New Roman"/>
      <w:sz w:val="16"/>
      <w:szCs w:val="16"/>
    </w:rPr>
  </w:style>
  <w:style w:type="character" w:customStyle="1" w:styleId="apple-converted-space">
    <w:name w:val="apple-converted-space"/>
    <w:basedOn w:val="Fontepargpadro"/>
    <w:rsid w:val="00E21E36"/>
  </w:style>
  <w:style w:type="character" w:styleId="Forte">
    <w:name w:val="Strong"/>
    <w:qFormat/>
    <w:rsid w:val="00E21E36"/>
    <w:rPr>
      <w:b/>
      <w:bCs/>
    </w:rPr>
  </w:style>
  <w:style w:type="paragraph" w:customStyle="1" w:styleId="WW-Corpodetexto2">
    <w:name w:val="WW-Corpo de texto 2"/>
    <w:basedOn w:val="Normal"/>
    <w:uiPriority w:val="99"/>
    <w:rsid w:val="00BE7DAD"/>
    <w:pPr>
      <w:suppressAutoHyphens/>
      <w:jc w:val="both"/>
    </w:pPr>
    <w:rPr>
      <w:rFonts w:ascii="Bookman Old Style" w:hAnsi="Bookman Old Style" w:cs="Bookman Old Style"/>
      <w:lang w:val="pt-BR" w:eastAsia="pt-BR"/>
    </w:rPr>
  </w:style>
  <w:style w:type="character" w:customStyle="1" w:styleId="CorpodetextoChar">
    <w:name w:val="Corpo de texto Char"/>
    <w:basedOn w:val="Fontepargpadro"/>
    <w:link w:val="Corpodetexto"/>
    <w:uiPriority w:val="1"/>
    <w:rsid w:val="001431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hanging="1169"/>
      <w:outlineLvl w:val="0"/>
    </w:pPr>
    <w:rPr>
      <w:b/>
      <w:bCs/>
      <w:sz w:val="32"/>
      <w:szCs w:val="32"/>
    </w:rPr>
  </w:style>
  <w:style w:type="paragraph" w:styleId="Ttulo2">
    <w:name w:val="heading 2"/>
    <w:basedOn w:val="Normal"/>
    <w:qFormat/>
    <w:pPr>
      <w:spacing w:before="64"/>
      <w:ind w:right="354"/>
      <w:jc w:val="center"/>
      <w:outlineLvl w:val="1"/>
    </w:pPr>
    <w:rPr>
      <w:b/>
      <w:bCs/>
      <w:sz w:val="28"/>
      <w:szCs w:val="28"/>
      <w:u w:val="single" w:color="000000"/>
    </w:rPr>
  </w:style>
  <w:style w:type="paragraph" w:styleId="Ttulo3">
    <w:name w:val="heading 3"/>
    <w:basedOn w:val="Normal"/>
    <w:uiPriority w:val="1"/>
    <w:qFormat/>
    <w:pPr>
      <w:ind w:left="112" w:right="465"/>
      <w:outlineLvl w:val="2"/>
    </w:pPr>
    <w:rPr>
      <w:b/>
      <w:bCs/>
      <w:sz w:val="24"/>
      <w:szCs w:val="24"/>
    </w:rPr>
  </w:style>
  <w:style w:type="paragraph" w:styleId="Ttulo6">
    <w:name w:val="heading 6"/>
    <w:basedOn w:val="Normal"/>
    <w:next w:val="Normal"/>
    <w:link w:val="Ttulo6Char"/>
    <w:uiPriority w:val="9"/>
    <w:semiHidden/>
    <w:unhideWhenUsed/>
    <w:qFormat/>
    <w:rsid w:val="008D06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8D06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32" w:hanging="720"/>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46227"/>
    <w:pPr>
      <w:tabs>
        <w:tab w:val="center" w:pos="4252"/>
        <w:tab w:val="right" w:pos="8504"/>
      </w:tabs>
    </w:pPr>
  </w:style>
  <w:style w:type="character" w:customStyle="1" w:styleId="CabealhoChar">
    <w:name w:val="Cabeçalho Char"/>
    <w:basedOn w:val="Fontepargpadro"/>
    <w:link w:val="Cabealho"/>
    <w:uiPriority w:val="99"/>
    <w:rsid w:val="00746227"/>
    <w:rPr>
      <w:rFonts w:ascii="Times New Roman" w:eastAsia="Times New Roman" w:hAnsi="Times New Roman" w:cs="Times New Roman"/>
    </w:rPr>
  </w:style>
  <w:style w:type="paragraph" w:styleId="Rodap">
    <w:name w:val="footer"/>
    <w:basedOn w:val="Normal"/>
    <w:link w:val="RodapChar"/>
    <w:uiPriority w:val="99"/>
    <w:unhideWhenUsed/>
    <w:rsid w:val="00746227"/>
    <w:pPr>
      <w:tabs>
        <w:tab w:val="center" w:pos="4252"/>
        <w:tab w:val="right" w:pos="8504"/>
      </w:tabs>
    </w:pPr>
  </w:style>
  <w:style w:type="character" w:customStyle="1" w:styleId="RodapChar">
    <w:name w:val="Rodapé Char"/>
    <w:basedOn w:val="Fontepargpadro"/>
    <w:link w:val="Rodap"/>
    <w:uiPriority w:val="99"/>
    <w:rsid w:val="00746227"/>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E5CBC"/>
    <w:rPr>
      <w:rFonts w:ascii="Tahoma" w:hAnsi="Tahoma" w:cs="Tahoma"/>
      <w:sz w:val="16"/>
      <w:szCs w:val="16"/>
    </w:rPr>
  </w:style>
  <w:style w:type="character" w:customStyle="1" w:styleId="TextodebaloChar">
    <w:name w:val="Texto de balão Char"/>
    <w:basedOn w:val="Fontepargpadro"/>
    <w:link w:val="Textodebalo"/>
    <w:uiPriority w:val="99"/>
    <w:semiHidden/>
    <w:rsid w:val="006E5CBC"/>
    <w:rPr>
      <w:rFonts w:ascii="Tahoma" w:eastAsia="Times New Roman" w:hAnsi="Tahoma" w:cs="Tahoma"/>
      <w:sz w:val="16"/>
      <w:szCs w:val="16"/>
    </w:rPr>
  </w:style>
  <w:style w:type="character" w:styleId="Hyperlink">
    <w:name w:val="Hyperlink"/>
    <w:basedOn w:val="Fontepargpadro"/>
    <w:uiPriority w:val="99"/>
    <w:unhideWhenUsed/>
    <w:rsid w:val="006E5CBC"/>
    <w:rPr>
      <w:color w:val="0000FF" w:themeColor="hyperlink"/>
      <w:u w:val="single"/>
    </w:rPr>
  </w:style>
  <w:style w:type="character" w:customStyle="1" w:styleId="Ttulo6Char">
    <w:name w:val="Título 6 Char"/>
    <w:basedOn w:val="Fontepargpadro"/>
    <w:link w:val="Ttulo6"/>
    <w:uiPriority w:val="9"/>
    <w:semiHidden/>
    <w:rsid w:val="008D06B6"/>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D06B6"/>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unhideWhenUsed/>
    <w:rsid w:val="008D06B6"/>
    <w:pPr>
      <w:spacing w:after="120" w:line="480" w:lineRule="auto"/>
    </w:pPr>
  </w:style>
  <w:style w:type="character" w:customStyle="1" w:styleId="Corpodetexto2Char">
    <w:name w:val="Corpo de texto 2 Char"/>
    <w:basedOn w:val="Fontepargpadro"/>
    <w:link w:val="Corpodetexto2"/>
    <w:uiPriority w:val="99"/>
    <w:rsid w:val="008D06B6"/>
    <w:rPr>
      <w:rFonts w:ascii="Times New Roman" w:eastAsia="Times New Roman" w:hAnsi="Times New Roman" w:cs="Times New Roman"/>
    </w:rPr>
  </w:style>
  <w:style w:type="paragraph" w:customStyle="1" w:styleId="Default">
    <w:name w:val="Default"/>
    <w:rsid w:val="003B14A6"/>
    <w:pPr>
      <w:widowControl/>
      <w:autoSpaceDE w:val="0"/>
      <w:autoSpaceDN w:val="0"/>
      <w:adjustRightInd w:val="0"/>
    </w:pPr>
    <w:rPr>
      <w:rFonts w:ascii="Bookman Old Style" w:eastAsia="Times New Roman" w:hAnsi="Bookman Old Style" w:cs="Bookman Old Style"/>
      <w:color w:val="000000"/>
      <w:sz w:val="24"/>
      <w:szCs w:val="24"/>
      <w:lang w:val="pt-BR" w:eastAsia="pt-BR"/>
    </w:rPr>
  </w:style>
  <w:style w:type="paragraph" w:customStyle="1" w:styleId="WW-Recuodecorpodetexto3">
    <w:name w:val="WW-Recuo de corpo de texto 3"/>
    <w:basedOn w:val="Normal"/>
    <w:rsid w:val="00957C61"/>
    <w:pPr>
      <w:widowControl/>
      <w:ind w:left="709" w:hanging="709"/>
      <w:jc w:val="both"/>
    </w:pPr>
    <w:rPr>
      <w:sz w:val="24"/>
      <w:szCs w:val="20"/>
      <w:lang w:val="pt-BR" w:eastAsia="ar-SA"/>
    </w:rPr>
  </w:style>
  <w:style w:type="paragraph" w:customStyle="1" w:styleId="Padro">
    <w:name w:val="Padrão"/>
    <w:basedOn w:val="Normal"/>
    <w:next w:val="Normal"/>
    <w:rsid w:val="00957C61"/>
    <w:pPr>
      <w:widowControl/>
      <w:autoSpaceDE w:val="0"/>
      <w:autoSpaceDN w:val="0"/>
      <w:adjustRightInd w:val="0"/>
    </w:pPr>
    <w:rPr>
      <w:rFonts w:ascii="Arial" w:hAnsi="Arial"/>
      <w:sz w:val="20"/>
      <w:szCs w:val="24"/>
      <w:lang w:val="pt-BR" w:eastAsia="pt-BR"/>
    </w:rPr>
  </w:style>
  <w:style w:type="paragraph" w:styleId="Corpodetexto3">
    <w:name w:val="Body Text 3"/>
    <w:basedOn w:val="Normal"/>
    <w:link w:val="Corpodetexto3Char"/>
    <w:uiPriority w:val="99"/>
    <w:semiHidden/>
    <w:unhideWhenUsed/>
    <w:rsid w:val="00BA6621"/>
    <w:pPr>
      <w:spacing w:after="120"/>
    </w:pPr>
    <w:rPr>
      <w:sz w:val="16"/>
      <w:szCs w:val="16"/>
    </w:rPr>
  </w:style>
  <w:style w:type="character" w:customStyle="1" w:styleId="Corpodetexto3Char">
    <w:name w:val="Corpo de texto 3 Char"/>
    <w:basedOn w:val="Fontepargpadro"/>
    <w:link w:val="Corpodetexto3"/>
    <w:uiPriority w:val="99"/>
    <w:semiHidden/>
    <w:rsid w:val="00BA6621"/>
    <w:rPr>
      <w:rFonts w:ascii="Times New Roman" w:eastAsia="Times New Roman" w:hAnsi="Times New Roman" w:cs="Times New Roman"/>
      <w:sz w:val="16"/>
      <w:szCs w:val="16"/>
    </w:rPr>
  </w:style>
  <w:style w:type="character" w:customStyle="1" w:styleId="apple-converted-space">
    <w:name w:val="apple-converted-space"/>
    <w:basedOn w:val="Fontepargpadro"/>
    <w:rsid w:val="00E21E36"/>
  </w:style>
  <w:style w:type="character" w:styleId="Forte">
    <w:name w:val="Strong"/>
    <w:qFormat/>
    <w:rsid w:val="00E21E36"/>
    <w:rPr>
      <w:b/>
      <w:bCs/>
    </w:rPr>
  </w:style>
  <w:style w:type="paragraph" w:customStyle="1" w:styleId="WW-Corpodetexto2">
    <w:name w:val="WW-Corpo de texto 2"/>
    <w:basedOn w:val="Normal"/>
    <w:uiPriority w:val="99"/>
    <w:rsid w:val="00BE7DAD"/>
    <w:pPr>
      <w:suppressAutoHyphens/>
      <w:jc w:val="both"/>
    </w:pPr>
    <w:rPr>
      <w:rFonts w:ascii="Bookman Old Style" w:hAnsi="Bookman Old Style" w:cs="Bookman Old Style"/>
      <w:lang w:val="pt-BR" w:eastAsia="pt-BR"/>
    </w:rPr>
  </w:style>
  <w:style w:type="character" w:customStyle="1" w:styleId="CorpodetextoChar">
    <w:name w:val="Corpo de texto Char"/>
    <w:basedOn w:val="Fontepargpadro"/>
    <w:link w:val="Corpodetexto"/>
    <w:uiPriority w:val="1"/>
    <w:rsid w:val="001431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6472">
      <w:bodyDiv w:val="1"/>
      <w:marLeft w:val="0"/>
      <w:marRight w:val="0"/>
      <w:marTop w:val="0"/>
      <w:marBottom w:val="0"/>
      <w:divBdr>
        <w:top w:val="none" w:sz="0" w:space="0" w:color="auto"/>
        <w:left w:val="none" w:sz="0" w:space="0" w:color="auto"/>
        <w:bottom w:val="none" w:sz="0" w:space="0" w:color="auto"/>
        <w:right w:val="none" w:sz="0" w:space="0" w:color="auto"/>
      </w:divBdr>
    </w:div>
    <w:div w:id="130974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21E1-B51A-4ACE-B5B6-A871578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4056</Words>
  <Characters>21906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EDITAL PREGÃO PRESENCIAL 131-2015</vt:lpstr>
    </vt:vector>
  </TitlesOfParts>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PRESENCIAL 131-2015</dc:title>
  <dc:creator>Jailton</dc:creator>
  <cp:keywords>()</cp:keywords>
  <cp:lastModifiedBy>Edilson</cp:lastModifiedBy>
  <cp:revision>8</cp:revision>
  <cp:lastPrinted>2019-11-19T18:51:00Z</cp:lastPrinted>
  <dcterms:created xsi:type="dcterms:W3CDTF">2019-11-19T18:48:00Z</dcterms:created>
  <dcterms:modified xsi:type="dcterms:W3CDTF">2019-11-22T18:40:00Z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PDFCreator Version 1.7.3</vt:lpwstr>
  </property>
  <property fmtid="{D5CDD505-2E9C-101B-9397-08002B2CF9AE}" pid="4" name="LastSaved">
    <vt:filetime>2017-06-12T00:00:00Z</vt:filetime>
  </property>
</Properties>
</file>